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15FF6" w14:textId="4DFE4EE1" w:rsidR="007B6841" w:rsidRPr="0065345B" w:rsidRDefault="007B6841" w:rsidP="007B6841">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 xml:space="preserve">Thesis for </w:t>
      </w:r>
      <w:r w:rsidR="00C515DE">
        <w:rPr>
          <w:rFonts w:ascii="Times New Roman" w:hAnsi="Times New Roman" w:cs="Times New Roman"/>
          <w:b/>
          <w:color w:val="000000" w:themeColor="text1"/>
          <w:sz w:val="36"/>
          <w:szCs w:val="36"/>
        </w:rPr>
        <w:t>M</w:t>
      </w:r>
      <w:r w:rsidR="00A9540A">
        <w:rPr>
          <w:rFonts w:ascii="Times New Roman" w:hAnsi="Times New Roman" w:cs="Times New Roman"/>
          <w:b/>
          <w:color w:val="000000" w:themeColor="text1"/>
          <w:sz w:val="36"/>
          <w:szCs w:val="36"/>
        </w:rPr>
        <w:t>aster’s</w:t>
      </w:r>
      <w:r w:rsidRPr="0065345B">
        <w:rPr>
          <w:rFonts w:ascii="Times New Roman" w:hAnsi="Times New Roman" w:cs="Times New Roman"/>
          <w:b/>
          <w:color w:val="000000" w:themeColor="text1"/>
          <w:sz w:val="36"/>
          <w:szCs w:val="36"/>
        </w:rPr>
        <w:t xml:space="preserve"> Degree</w:t>
      </w:r>
    </w:p>
    <w:p w14:paraId="4F0B041B" w14:textId="77777777" w:rsidR="00734DE9" w:rsidRPr="0065345B" w:rsidRDefault="00734DE9" w:rsidP="00734DE9">
      <w:pPr>
        <w:jc w:val="center"/>
        <w:rPr>
          <w:rFonts w:ascii="Times New Roman" w:hAnsi="Times New Roman" w:cs="Times New Roman"/>
          <w:color w:val="000000" w:themeColor="text1"/>
          <w:sz w:val="32"/>
          <w:szCs w:val="32"/>
        </w:rPr>
      </w:pPr>
    </w:p>
    <w:p w14:paraId="74A9724C" w14:textId="1AD1B982" w:rsidR="00793649" w:rsidRPr="0065345B" w:rsidRDefault="00C65133" w:rsidP="00793649">
      <w:pPr>
        <w:jc w:val="center"/>
        <w:rPr>
          <w:rFonts w:ascii="Times New Roman" w:hAnsi="Times New Roman" w:cs="Times New Roman"/>
          <w:b/>
          <w:color w:val="000000" w:themeColor="text1"/>
          <w:sz w:val="49"/>
          <w:szCs w:val="49"/>
        </w:rPr>
      </w:pPr>
      <w:bookmarkStart w:id="0" w:name="_Hlk127965482"/>
      <w:r>
        <w:rPr>
          <w:rFonts w:ascii="Times New Roman" w:hAnsi="Times New Roman" w:cs="Times New Roman"/>
          <w:b/>
          <w:color w:val="000000" w:themeColor="text1"/>
          <w:sz w:val="49"/>
          <w:szCs w:val="49"/>
        </w:rPr>
        <w:t>Representational Power of Graph Neural Networks</w:t>
      </w:r>
      <w:r w:rsidR="009C54D1">
        <w:rPr>
          <w:rFonts w:ascii="Times New Roman" w:hAnsi="Times New Roman" w:cs="Times New Roman"/>
          <w:b/>
          <w:color w:val="000000" w:themeColor="text1"/>
          <w:sz w:val="49"/>
          <w:szCs w:val="49"/>
        </w:rPr>
        <w:t xml:space="preserve">: A Novel </w:t>
      </w:r>
      <w:r w:rsidR="004A66C6">
        <w:rPr>
          <w:rFonts w:ascii="Times New Roman" w:hAnsi="Times New Roman" w:cs="Times New Roman"/>
          <w:b/>
          <w:color w:val="000000" w:themeColor="text1"/>
          <w:sz w:val="49"/>
          <w:szCs w:val="49"/>
        </w:rPr>
        <w:t>Approach</w:t>
      </w:r>
      <w:r w:rsidR="00F163ED">
        <w:rPr>
          <w:rFonts w:ascii="Times New Roman" w:hAnsi="Times New Roman" w:cs="Times New Roman"/>
          <w:b/>
          <w:color w:val="000000" w:themeColor="text1"/>
          <w:sz w:val="49"/>
          <w:szCs w:val="49"/>
        </w:rPr>
        <w:t xml:space="preserve"> on Time-Serie</w:t>
      </w:r>
      <w:bookmarkEnd w:id="0"/>
      <w:r w:rsidR="00F163ED">
        <w:rPr>
          <w:rFonts w:ascii="Times New Roman" w:hAnsi="Times New Roman" w:cs="Times New Roman"/>
          <w:b/>
          <w:color w:val="000000" w:themeColor="text1"/>
          <w:sz w:val="49"/>
          <w:szCs w:val="49"/>
        </w:rPr>
        <w:t>s</w:t>
      </w:r>
    </w:p>
    <w:p w14:paraId="4F539450" w14:textId="61259EDD" w:rsidR="00734DE9" w:rsidRPr="00D16CFA" w:rsidRDefault="00D16CFA" w:rsidP="00734DE9">
      <w:pPr>
        <w:jc w:val="center"/>
        <w:rPr>
          <w:rFonts w:asciiTheme="minorEastAsia" w:hAnsiTheme="minorEastAsia" w:cs="Times New Roman"/>
          <w:color w:val="000000" w:themeColor="text1"/>
          <w:sz w:val="32"/>
          <w:szCs w:val="32"/>
        </w:rPr>
      </w:pPr>
      <w:r w:rsidRPr="00D16CFA">
        <w:rPr>
          <w:rFonts w:asciiTheme="minorEastAsia" w:hAnsiTheme="minorEastAsia" w:cs="Times New Roman" w:hint="eastAsia"/>
          <w:color w:val="000000" w:themeColor="text1"/>
          <w:sz w:val="32"/>
          <w:szCs w:val="32"/>
        </w:rPr>
        <w:t>그래프 신경망의 표현력: 시계열에 대한 새로운 접근</w:t>
      </w:r>
    </w:p>
    <w:p w14:paraId="546D9E6C" w14:textId="77777777" w:rsidR="00734DE9" w:rsidRPr="0065345B" w:rsidRDefault="00734DE9" w:rsidP="00734DE9">
      <w:pPr>
        <w:rPr>
          <w:rFonts w:ascii="Times New Roman" w:hAnsi="Times New Roman" w:cs="Times New Roman"/>
          <w:color w:val="000000" w:themeColor="text1"/>
          <w:sz w:val="32"/>
          <w:szCs w:val="32"/>
        </w:rPr>
      </w:pPr>
    </w:p>
    <w:p w14:paraId="0C637B84" w14:textId="77777777" w:rsidR="0085010D" w:rsidRPr="0065345B" w:rsidRDefault="0085010D" w:rsidP="00734DE9">
      <w:pPr>
        <w:rPr>
          <w:rFonts w:ascii="Times New Roman" w:hAnsi="Times New Roman" w:cs="Times New Roman"/>
          <w:color w:val="000000" w:themeColor="text1"/>
          <w:sz w:val="32"/>
          <w:szCs w:val="32"/>
        </w:rPr>
      </w:pPr>
    </w:p>
    <w:p w14:paraId="5F86281B" w14:textId="73C9F54F" w:rsidR="00734DE9" w:rsidRPr="0065345B" w:rsidRDefault="00C515DE" w:rsidP="00734DE9">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H</w:t>
      </w:r>
      <w:r w:rsidR="00A9540A">
        <w:rPr>
          <w:rFonts w:ascii="Times New Roman" w:hAnsi="Times New Roman" w:cs="Times New Roman"/>
          <w:b/>
          <w:color w:val="000000" w:themeColor="text1"/>
          <w:sz w:val="36"/>
          <w:szCs w:val="36"/>
        </w:rPr>
        <w:t>acı İsmail Aslan</w:t>
      </w:r>
    </w:p>
    <w:p w14:paraId="38BD73A5" w14:textId="77777777" w:rsidR="00734DE9" w:rsidRPr="0065345B" w:rsidRDefault="00734DE9" w:rsidP="00734DE9">
      <w:pPr>
        <w:jc w:val="center"/>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Computer Engineering Major</w:t>
      </w:r>
    </w:p>
    <w:p w14:paraId="570A40A1" w14:textId="77777777" w:rsidR="00734DE9" w:rsidRPr="0065345B" w:rsidRDefault="00734DE9" w:rsidP="00734DE9">
      <w:pPr>
        <w:jc w:val="center"/>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Department of IT Convergence Engineering</w:t>
      </w:r>
    </w:p>
    <w:p w14:paraId="3F5E4977" w14:textId="77777777" w:rsidR="00734DE9" w:rsidRPr="0065345B" w:rsidRDefault="00734DE9" w:rsidP="00734DE9">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Graduate School</w:t>
      </w:r>
    </w:p>
    <w:p w14:paraId="1F352011" w14:textId="77777777" w:rsidR="00734DE9" w:rsidRPr="0065345B" w:rsidRDefault="00734DE9" w:rsidP="00734DE9">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Gachon University</w:t>
      </w:r>
    </w:p>
    <w:p w14:paraId="541BEABD" w14:textId="77777777" w:rsidR="003209A0" w:rsidRDefault="003209A0" w:rsidP="006E58BA">
      <w:pPr>
        <w:jc w:val="center"/>
        <w:rPr>
          <w:rFonts w:ascii="Times New Roman" w:hAnsi="Times New Roman" w:cs="Times New Roman"/>
          <w:b/>
          <w:color w:val="000000" w:themeColor="text1"/>
          <w:sz w:val="36"/>
          <w:szCs w:val="36"/>
        </w:rPr>
      </w:pPr>
    </w:p>
    <w:p w14:paraId="4E094833" w14:textId="77777777" w:rsidR="003209A0" w:rsidRDefault="003209A0" w:rsidP="006E58BA">
      <w:pPr>
        <w:jc w:val="center"/>
        <w:rPr>
          <w:rFonts w:ascii="Times New Roman" w:hAnsi="Times New Roman" w:cs="Times New Roman"/>
          <w:b/>
          <w:color w:val="000000" w:themeColor="text1"/>
          <w:sz w:val="36"/>
          <w:szCs w:val="36"/>
        </w:rPr>
      </w:pPr>
    </w:p>
    <w:p w14:paraId="5523A9D0" w14:textId="056ACAAB" w:rsidR="006E58BA" w:rsidRPr="0065345B" w:rsidRDefault="006E58BA" w:rsidP="006E58BA">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 xml:space="preserve">Thesis for </w:t>
      </w:r>
      <w:r w:rsidR="00E83931">
        <w:rPr>
          <w:rFonts w:ascii="Times New Roman" w:hAnsi="Times New Roman" w:cs="Times New Roman"/>
          <w:b/>
          <w:color w:val="000000" w:themeColor="text1"/>
          <w:sz w:val="36"/>
          <w:szCs w:val="36"/>
        </w:rPr>
        <w:t>M</w:t>
      </w:r>
      <w:r w:rsidR="002D4618" w:rsidRPr="0065345B">
        <w:rPr>
          <w:rFonts w:ascii="Times New Roman" w:hAnsi="Times New Roman" w:cs="Times New Roman"/>
          <w:b/>
          <w:color w:val="000000" w:themeColor="text1"/>
          <w:sz w:val="36"/>
          <w:szCs w:val="36"/>
        </w:rPr>
        <w:t>.</w:t>
      </w:r>
      <w:r w:rsidR="00E83931">
        <w:rPr>
          <w:rFonts w:ascii="Times New Roman" w:hAnsi="Times New Roman" w:cs="Times New Roman"/>
          <w:b/>
          <w:color w:val="000000" w:themeColor="text1"/>
          <w:sz w:val="36"/>
          <w:szCs w:val="36"/>
        </w:rPr>
        <w:t>S</w:t>
      </w:r>
      <w:r w:rsidR="002D4618" w:rsidRPr="0065345B">
        <w:rPr>
          <w:rFonts w:ascii="Times New Roman" w:hAnsi="Times New Roman" w:cs="Times New Roman"/>
          <w:b/>
          <w:color w:val="000000" w:themeColor="text1"/>
          <w:sz w:val="36"/>
          <w:szCs w:val="36"/>
        </w:rPr>
        <w:t>.</w:t>
      </w:r>
      <w:r w:rsidRPr="0065345B">
        <w:rPr>
          <w:rFonts w:ascii="Times New Roman" w:hAnsi="Times New Roman" w:cs="Times New Roman"/>
          <w:b/>
          <w:color w:val="000000" w:themeColor="text1"/>
          <w:sz w:val="36"/>
          <w:szCs w:val="36"/>
        </w:rPr>
        <w:t xml:space="preserve"> Degree</w:t>
      </w:r>
    </w:p>
    <w:p w14:paraId="54366FDF" w14:textId="3A112CEC" w:rsidR="00734DE9" w:rsidRPr="0065345B" w:rsidRDefault="00C7271E" w:rsidP="00734DE9">
      <w:pPr>
        <w:jc w:val="center"/>
        <w:rPr>
          <w:rFonts w:ascii="Times New Roman" w:eastAsia="ヒラギノ角ゴ Pro W3" w:hAnsi="Times New Roman" w:cs="Times New Roman"/>
          <w:b/>
          <w:color w:val="000000" w:themeColor="text1"/>
          <w:sz w:val="36"/>
          <w:szCs w:val="36"/>
        </w:rPr>
      </w:pPr>
      <w:r w:rsidRPr="0065345B">
        <w:rPr>
          <w:rFonts w:ascii="Times New Roman" w:hAnsi="Times New Roman" w:cs="Times New Roman"/>
          <w:b/>
          <w:color w:val="000000" w:themeColor="text1"/>
          <w:sz w:val="36"/>
          <w:szCs w:val="36"/>
        </w:rPr>
        <w:lastRenderedPageBreak/>
        <w:t>Supervised by Professor</w:t>
      </w:r>
      <w:r w:rsidR="00734DE9" w:rsidRPr="0065345B">
        <w:rPr>
          <w:rFonts w:ascii="Times New Roman" w:hAnsi="Times New Roman" w:cs="Times New Roman"/>
          <w:b/>
          <w:color w:val="000000" w:themeColor="text1"/>
          <w:sz w:val="36"/>
          <w:szCs w:val="36"/>
        </w:rPr>
        <w:t xml:space="preserve"> </w:t>
      </w:r>
      <w:r w:rsidR="00E83931">
        <w:rPr>
          <w:rFonts w:ascii="Times New Roman" w:hAnsi="Times New Roman" w:cs="Times New Roman"/>
          <w:b/>
          <w:color w:val="000000" w:themeColor="text1"/>
          <w:sz w:val="36"/>
          <w:szCs w:val="36"/>
        </w:rPr>
        <w:t>Ch</w:t>
      </w:r>
      <w:r w:rsidR="00A9540A">
        <w:rPr>
          <w:rFonts w:ascii="Times New Roman" w:hAnsi="Times New Roman" w:cs="Times New Roman"/>
          <w:b/>
          <w:color w:val="000000" w:themeColor="text1"/>
          <w:sz w:val="36"/>
          <w:szCs w:val="36"/>
        </w:rPr>
        <w:t>ang</w:t>
      </w:r>
      <w:r w:rsidR="00E83931">
        <w:rPr>
          <w:rFonts w:ascii="Times New Roman" w:hAnsi="Times New Roman" w:cs="Times New Roman"/>
          <w:b/>
          <w:color w:val="000000" w:themeColor="text1"/>
          <w:sz w:val="36"/>
          <w:szCs w:val="36"/>
        </w:rPr>
        <w:t xml:space="preserve"> Ch</w:t>
      </w:r>
      <w:r w:rsidR="00A9540A">
        <w:rPr>
          <w:rFonts w:ascii="Times New Roman" w:hAnsi="Times New Roman" w:cs="Times New Roman"/>
          <w:b/>
          <w:color w:val="000000" w:themeColor="text1"/>
          <w:sz w:val="36"/>
          <w:szCs w:val="36"/>
        </w:rPr>
        <w:t>oi</w:t>
      </w:r>
    </w:p>
    <w:p w14:paraId="476E99A6" w14:textId="77777777" w:rsidR="00734DE9" w:rsidRPr="0065345B" w:rsidRDefault="00734DE9" w:rsidP="00734DE9">
      <w:pPr>
        <w:jc w:val="center"/>
        <w:rPr>
          <w:rFonts w:ascii="Times New Roman" w:eastAsia="ヒラギノ角ゴ Pro W3" w:hAnsi="Times New Roman" w:cs="Times New Roman"/>
          <w:color w:val="000000" w:themeColor="text1"/>
          <w:sz w:val="28"/>
          <w:szCs w:val="28"/>
        </w:rPr>
      </w:pPr>
    </w:p>
    <w:p w14:paraId="790954C3" w14:textId="1F7A5389" w:rsidR="005B2CC0" w:rsidRPr="0065345B" w:rsidRDefault="00E83931" w:rsidP="00D92EA9">
      <w:pPr>
        <w:jc w:val="center"/>
        <w:rPr>
          <w:rFonts w:ascii="Times New Roman" w:hAnsi="Times New Roman" w:cs="Times New Roman"/>
          <w:b/>
          <w:color w:val="000000" w:themeColor="text1"/>
          <w:sz w:val="28"/>
          <w:szCs w:val="28"/>
        </w:rPr>
      </w:pPr>
      <w:r w:rsidRPr="00E83931">
        <w:rPr>
          <w:rFonts w:ascii="Times New Roman" w:hAnsi="Times New Roman" w:cs="Times New Roman"/>
          <w:b/>
          <w:color w:val="000000" w:themeColor="text1"/>
          <w:sz w:val="28"/>
          <w:szCs w:val="28"/>
        </w:rPr>
        <w:t xml:space="preserve">Representational Power of Graph Neural Networks: A Novel </w:t>
      </w:r>
      <w:r w:rsidR="004A66C6">
        <w:rPr>
          <w:rFonts w:ascii="Times New Roman" w:hAnsi="Times New Roman" w:cs="Times New Roman"/>
          <w:b/>
          <w:color w:val="000000" w:themeColor="text1"/>
          <w:sz w:val="28"/>
          <w:szCs w:val="28"/>
        </w:rPr>
        <w:t xml:space="preserve">Approach </w:t>
      </w:r>
      <w:r w:rsidRPr="00E83931">
        <w:rPr>
          <w:rFonts w:ascii="Times New Roman" w:hAnsi="Times New Roman" w:cs="Times New Roman"/>
          <w:b/>
          <w:color w:val="000000" w:themeColor="text1"/>
          <w:sz w:val="28"/>
          <w:szCs w:val="28"/>
        </w:rPr>
        <w:t>on Time-Serie</w:t>
      </w:r>
      <w:r>
        <w:rPr>
          <w:rFonts w:ascii="Times New Roman" w:hAnsi="Times New Roman" w:cs="Times New Roman"/>
          <w:b/>
          <w:color w:val="000000" w:themeColor="text1"/>
          <w:sz w:val="28"/>
          <w:szCs w:val="28"/>
        </w:rPr>
        <w:t>s</w:t>
      </w:r>
    </w:p>
    <w:p w14:paraId="51CE07CC" w14:textId="31E7425D" w:rsidR="00734DE9" w:rsidRPr="0065345B" w:rsidRDefault="00D16CFA" w:rsidP="00734DE9">
      <w:pPr>
        <w:jc w:val="center"/>
        <w:rPr>
          <w:rFonts w:ascii="Times New Roman" w:hAnsi="Times New Roman" w:cs="Times New Roman"/>
          <w:color w:val="000000" w:themeColor="text1"/>
          <w:sz w:val="28"/>
          <w:szCs w:val="28"/>
        </w:rPr>
      </w:pPr>
      <w:r w:rsidRPr="00D16CFA">
        <w:rPr>
          <w:rFonts w:ascii="Times New Roman" w:hAnsi="Times New Roman" w:cs="Times New Roman" w:hint="eastAsia"/>
          <w:color w:val="000000" w:themeColor="text1"/>
          <w:sz w:val="28"/>
          <w:szCs w:val="28"/>
        </w:rPr>
        <w:t>그래프</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신경망의</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표현력</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시계열에</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대한</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새로운</w:t>
      </w:r>
      <w:r w:rsidRPr="00D16CFA">
        <w:rPr>
          <w:rFonts w:ascii="Times New Roman" w:hAnsi="Times New Roman" w:cs="Times New Roman" w:hint="eastAsia"/>
          <w:color w:val="000000" w:themeColor="text1"/>
          <w:sz w:val="28"/>
          <w:szCs w:val="28"/>
        </w:rPr>
        <w:t xml:space="preserve"> </w:t>
      </w:r>
      <w:r w:rsidRPr="00D16CFA">
        <w:rPr>
          <w:rFonts w:ascii="Times New Roman" w:hAnsi="Times New Roman" w:cs="Times New Roman" w:hint="eastAsia"/>
          <w:color w:val="000000" w:themeColor="text1"/>
          <w:sz w:val="28"/>
          <w:szCs w:val="28"/>
        </w:rPr>
        <w:t>접근</w:t>
      </w:r>
    </w:p>
    <w:p w14:paraId="680E0E79" w14:textId="77777777" w:rsidR="0028730F" w:rsidRPr="0065345B" w:rsidRDefault="0028730F" w:rsidP="00734DE9">
      <w:pPr>
        <w:jc w:val="center"/>
        <w:rPr>
          <w:rFonts w:ascii="Times New Roman" w:hAnsi="Times New Roman" w:cs="Times New Roman"/>
          <w:color w:val="000000" w:themeColor="text1"/>
          <w:sz w:val="28"/>
          <w:szCs w:val="28"/>
        </w:rPr>
      </w:pPr>
    </w:p>
    <w:p w14:paraId="7E4E3156" w14:textId="77777777" w:rsidR="00CF7902" w:rsidRPr="0065345B" w:rsidRDefault="00CF7902" w:rsidP="00734DE9">
      <w:pPr>
        <w:jc w:val="center"/>
        <w:rPr>
          <w:rFonts w:ascii="Times New Roman" w:hAnsi="Times New Roman" w:cs="Times New Roman"/>
          <w:color w:val="000000" w:themeColor="text1"/>
          <w:sz w:val="28"/>
          <w:szCs w:val="28"/>
        </w:rPr>
      </w:pPr>
    </w:p>
    <w:p w14:paraId="18C7BA56" w14:textId="77777777" w:rsidR="005B2CC0" w:rsidRPr="0065345B" w:rsidRDefault="005B2CC0" w:rsidP="00734DE9">
      <w:pPr>
        <w:jc w:val="center"/>
        <w:rPr>
          <w:rFonts w:ascii="Times New Roman" w:hAnsi="Times New Roman" w:cs="Times New Roman"/>
          <w:color w:val="000000" w:themeColor="text1"/>
          <w:sz w:val="28"/>
          <w:szCs w:val="28"/>
        </w:rPr>
      </w:pPr>
    </w:p>
    <w:p w14:paraId="41444617" w14:textId="77777777" w:rsidR="00734DE9" w:rsidRPr="0065345B" w:rsidRDefault="00734DE9" w:rsidP="00734DE9">
      <w:pPr>
        <w:jc w:val="center"/>
        <w:rPr>
          <w:rFonts w:ascii="Times New Roman" w:hAnsi="Times New Roman" w:cs="Times New Roman"/>
          <w:color w:val="000000" w:themeColor="text1"/>
          <w:sz w:val="36"/>
          <w:szCs w:val="36"/>
        </w:rPr>
      </w:pPr>
      <w:r w:rsidRPr="0065345B">
        <w:rPr>
          <w:rFonts w:ascii="Times New Roman" w:hAnsi="Times New Roman" w:cs="Times New Roman"/>
          <w:color w:val="000000" w:themeColor="text1"/>
          <w:sz w:val="36"/>
          <w:szCs w:val="36"/>
        </w:rPr>
        <w:t>Submitted in Fulfillment of the Requirements for the Degree of IT Convergence Engineering</w:t>
      </w:r>
    </w:p>
    <w:p w14:paraId="7341B9D1" w14:textId="20DCE58B" w:rsidR="00734DE9" w:rsidRPr="0065345B" w:rsidRDefault="00E83931" w:rsidP="00734DE9">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May</w:t>
      </w:r>
      <w:r w:rsidR="00734DE9" w:rsidRPr="0065345B">
        <w:rPr>
          <w:rFonts w:ascii="Times New Roman" w:hAnsi="Times New Roman" w:cs="Times New Roman"/>
          <w:color w:val="000000" w:themeColor="text1"/>
          <w:sz w:val="28"/>
          <w:szCs w:val="28"/>
        </w:rPr>
        <w:t>, 20</w:t>
      </w:r>
      <w:r w:rsidR="005E5C36" w:rsidRPr="0065345B">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3</w:t>
      </w:r>
    </w:p>
    <w:p w14:paraId="3B82827C" w14:textId="57BFBFC4" w:rsidR="0032719F" w:rsidRPr="0065345B" w:rsidRDefault="00A9540A" w:rsidP="0032719F">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Hacı İsmail Aslan</w:t>
      </w:r>
    </w:p>
    <w:p w14:paraId="18D496C2" w14:textId="77777777" w:rsidR="00734DE9" w:rsidRPr="0065345B" w:rsidRDefault="00734DE9" w:rsidP="00734DE9">
      <w:pPr>
        <w:jc w:val="center"/>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Computer Engineering Major</w:t>
      </w:r>
    </w:p>
    <w:p w14:paraId="2EA83D6F" w14:textId="77777777" w:rsidR="00734DE9" w:rsidRPr="0065345B" w:rsidRDefault="00734DE9" w:rsidP="00734DE9">
      <w:pPr>
        <w:jc w:val="center"/>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Department of IT Convergence Engineering</w:t>
      </w:r>
    </w:p>
    <w:p w14:paraId="0749A491" w14:textId="77777777" w:rsidR="00734DE9" w:rsidRPr="0065345B" w:rsidRDefault="00734DE9" w:rsidP="00734DE9">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Graduate School</w:t>
      </w:r>
    </w:p>
    <w:p w14:paraId="2F3B0EF7" w14:textId="77777777" w:rsidR="003A6C6C" w:rsidRPr="0065345B" w:rsidRDefault="00734DE9" w:rsidP="003209A0">
      <w:pPr>
        <w:jc w:val="center"/>
        <w:rPr>
          <w:rFonts w:ascii="Times New Roman" w:hAnsi="Times New Roman" w:cs="Times New Roman"/>
          <w:b/>
          <w:color w:val="000000" w:themeColor="text1"/>
          <w:sz w:val="36"/>
          <w:szCs w:val="36"/>
        </w:rPr>
      </w:pPr>
      <w:r w:rsidRPr="0065345B">
        <w:rPr>
          <w:rFonts w:ascii="Times New Roman" w:hAnsi="Times New Roman" w:cs="Times New Roman"/>
          <w:b/>
          <w:color w:val="000000" w:themeColor="text1"/>
          <w:sz w:val="36"/>
          <w:szCs w:val="36"/>
        </w:rPr>
        <w:t>Gachon University</w:t>
      </w:r>
    </w:p>
    <w:p w14:paraId="07B9EDBB" w14:textId="3DD57491" w:rsidR="00734DE9" w:rsidRPr="0065345B" w:rsidRDefault="00A9540A" w:rsidP="00734DE9">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This certifies that the master’s thesis of Hacı İsmail Aslan is approved</w:t>
      </w:r>
    </w:p>
    <w:p w14:paraId="02E1C3CD" w14:textId="298C4A6B" w:rsidR="00734DE9" w:rsidRPr="0065345B" w:rsidRDefault="00E83931" w:rsidP="00734DE9">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May</w:t>
      </w:r>
      <w:r w:rsidR="00CF7597" w:rsidRPr="0065345B">
        <w:rPr>
          <w:rFonts w:ascii="Times New Roman" w:hAnsi="Times New Roman" w:cs="Times New Roman"/>
          <w:b/>
          <w:color w:val="000000" w:themeColor="text1"/>
          <w:sz w:val="28"/>
          <w:szCs w:val="28"/>
        </w:rPr>
        <w:t>,</w:t>
      </w:r>
      <w:r w:rsidR="00734DE9" w:rsidRPr="0065345B">
        <w:rPr>
          <w:rFonts w:ascii="Times New Roman" w:hAnsi="Times New Roman" w:cs="Times New Roman"/>
          <w:b/>
          <w:color w:val="000000" w:themeColor="text1"/>
          <w:sz w:val="28"/>
          <w:szCs w:val="28"/>
        </w:rPr>
        <w:t xml:space="preserve"> 20</w:t>
      </w:r>
      <w:r w:rsidR="00BB735B" w:rsidRPr="0065345B">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3</w:t>
      </w:r>
    </w:p>
    <w:p w14:paraId="2A215109" w14:textId="77777777" w:rsidR="0086060B" w:rsidRPr="0065345B" w:rsidRDefault="0086060B" w:rsidP="00B75B35">
      <w:pPr>
        <w:jc w:val="center"/>
        <w:rPr>
          <w:rFonts w:ascii="Times New Roman" w:hAnsi="Times New Roman" w:cs="Times New Roman"/>
          <w:color w:val="000000" w:themeColor="text1"/>
          <w:sz w:val="28"/>
          <w:szCs w:val="28"/>
        </w:rPr>
      </w:pPr>
    </w:p>
    <w:p w14:paraId="5B2E9DA3" w14:textId="77777777" w:rsidR="0086060B" w:rsidRPr="0065345B" w:rsidRDefault="0086060B" w:rsidP="00734DE9">
      <w:pPr>
        <w:jc w:val="center"/>
        <w:rPr>
          <w:rFonts w:ascii="Times New Roman" w:hAnsi="Times New Roman" w:cs="Times New Roman"/>
          <w:color w:val="000000" w:themeColor="text1"/>
          <w:sz w:val="28"/>
          <w:szCs w:val="28"/>
        </w:rPr>
      </w:pPr>
    </w:p>
    <w:p w14:paraId="26625F1E" w14:textId="77777777" w:rsidR="00B75B35" w:rsidRPr="0065345B" w:rsidRDefault="00B75B35" w:rsidP="00734DE9">
      <w:pPr>
        <w:jc w:val="center"/>
        <w:rPr>
          <w:rFonts w:ascii="Times New Roman" w:hAnsi="Times New Roman" w:cs="Times New Roman"/>
          <w:color w:val="000000" w:themeColor="text1"/>
          <w:sz w:val="28"/>
          <w:szCs w:val="28"/>
        </w:rPr>
      </w:pPr>
    </w:p>
    <w:p w14:paraId="26E7C0C4" w14:textId="77777777" w:rsidR="0086060B" w:rsidRPr="0065345B" w:rsidRDefault="0086060B" w:rsidP="00734DE9">
      <w:pPr>
        <w:jc w:val="center"/>
        <w:rPr>
          <w:rFonts w:ascii="Times New Roman" w:hAnsi="Times New Roman" w:cs="Times New Roman"/>
          <w:color w:val="000000" w:themeColor="text1"/>
          <w:sz w:val="28"/>
          <w:szCs w:val="28"/>
        </w:rPr>
      </w:pPr>
    </w:p>
    <w:p w14:paraId="23DAE1E4" w14:textId="77777777" w:rsidR="004E1BE1" w:rsidRPr="0065345B" w:rsidRDefault="004E1BE1" w:rsidP="00734DE9">
      <w:pPr>
        <w:jc w:val="center"/>
        <w:rPr>
          <w:rFonts w:ascii="Times New Roman" w:hAnsi="Times New Roman" w:cs="Times New Roman"/>
          <w:color w:val="000000" w:themeColor="text1"/>
          <w:sz w:val="28"/>
          <w:szCs w:val="28"/>
        </w:rPr>
      </w:pPr>
    </w:p>
    <w:p w14:paraId="1F18B4A2" w14:textId="3EEC1271" w:rsidR="005B753D" w:rsidRPr="0065345B" w:rsidRDefault="005B753D" w:rsidP="0086060B">
      <w:pPr>
        <w:spacing w:line="240" w:lineRule="auto"/>
        <w:ind w:left="720" w:firstLine="720"/>
        <w:rPr>
          <w:rFonts w:ascii="Times New Roman" w:hAnsi="Times New Roman" w:cs="Times New Roman"/>
          <w:color w:val="000000" w:themeColor="text1"/>
          <w:sz w:val="28"/>
          <w:szCs w:val="28"/>
          <w:u w:val="single"/>
        </w:rPr>
      </w:pPr>
      <w:r w:rsidRPr="0065345B">
        <w:rPr>
          <w:rFonts w:ascii="Times New Roman" w:hAnsi="Times New Roman" w:cs="Times New Roman"/>
          <w:color w:val="000000" w:themeColor="text1"/>
          <w:sz w:val="28"/>
          <w:szCs w:val="28"/>
        </w:rPr>
        <w:t>Committee Chairman</w:t>
      </w:r>
      <w:r w:rsidR="004E1BE1" w:rsidRPr="0065345B">
        <w:rPr>
          <w:rFonts w:ascii="Times New Roman" w:hAnsi="Times New Roman" w:cs="Times New Roman"/>
          <w:color w:val="000000" w:themeColor="text1"/>
          <w:sz w:val="28"/>
          <w:szCs w:val="28"/>
          <w:u w:val="single"/>
        </w:rPr>
        <w:tab/>
      </w:r>
      <w:r w:rsidR="005D7A80">
        <w:rPr>
          <w:rFonts w:ascii="Times New Roman" w:hAnsi="Times New Roman" w:cs="Times New Roman"/>
          <w:color w:val="000000" w:themeColor="text1"/>
          <w:sz w:val="28"/>
          <w:szCs w:val="28"/>
          <w:u w:val="single"/>
        </w:rPr>
        <w:t xml:space="preserve"> </w:t>
      </w:r>
      <w:r w:rsidR="0077181E">
        <w:rPr>
          <w:rFonts w:ascii="Times New Roman" w:eastAsia="Malgun Gothic" w:hAnsi="Times New Roman" w:cs="Times New Roman"/>
          <w:color w:val="000000" w:themeColor="text1"/>
          <w:sz w:val="28"/>
          <w:szCs w:val="28"/>
          <w:u w:val="single"/>
        </w:rPr>
        <w:t xml:space="preserve"> </w:t>
      </w:r>
      <w:r w:rsidR="00460B0B">
        <w:rPr>
          <w:rFonts w:ascii="Times New Roman" w:eastAsia="Malgun Gothic" w:hAnsi="Times New Roman" w:cs="Times New Roman"/>
          <w:color w:val="000000" w:themeColor="text1"/>
          <w:sz w:val="28"/>
          <w:szCs w:val="28"/>
          <w:u w:val="single"/>
        </w:rPr>
        <w:t xml:space="preserve"> </w:t>
      </w:r>
      <w:r w:rsidR="005D7A80">
        <w:rPr>
          <w:rFonts w:ascii="Times New Roman" w:eastAsia="Malgun Gothic" w:hAnsi="Times New Roman" w:cs="Times New Roman"/>
          <w:color w:val="000000" w:themeColor="text1"/>
          <w:sz w:val="28"/>
          <w:szCs w:val="28"/>
          <w:u w:val="single"/>
        </w:rPr>
        <w:t xml:space="preserve">  </w:t>
      </w:r>
      <w:r w:rsidR="00A136A6">
        <w:rPr>
          <w:rFonts w:ascii="Times New Roman" w:eastAsia="Malgun Gothic" w:hAnsi="Times New Roman" w:cs="Times New Roman"/>
          <w:color w:val="000000" w:themeColor="text1"/>
          <w:sz w:val="28"/>
          <w:szCs w:val="28"/>
          <w:u w:val="single"/>
        </w:rPr>
        <w:t xml:space="preserve"> </w:t>
      </w:r>
      <w:r w:rsidR="005D7A80">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u w:val="single"/>
        </w:rPr>
        <w:t xml:space="preserve">  </w:t>
      </w:r>
      <w:r w:rsidR="00E83931">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rPr>
        <w:t>(seal)</w:t>
      </w:r>
      <w:r w:rsidR="000B6B15" w:rsidRPr="0065345B">
        <w:rPr>
          <w:rFonts w:ascii="Times New Roman" w:hAnsi="Times New Roman" w:cs="Times New Roman"/>
          <w:color w:val="000000" w:themeColor="text1"/>
          <w:sz w:val="28"/>
          <w:szCs w:val="28"/>
          <w:u w:val="single"/>
        </w:rPr>
        <w:t xml:space="preserve"> </w:t>
      </w:r>
    </w:p>
    <w:p w14:paraId="11D6654C" w14:textId="77777777" w:rsidR="0086060B" w:rsidRPr="0065345B" w:rsidRDefault="0086060B" w:rsidP="0086060B">
      <w:pPr>
        <w:spacing w:line="240" w:lineRule="auto"/>
        <w:ind w:left="720" w:firstLine="720"/>
        <w:rPr>
          <w:rFonts w:ascii="Times New Roman" w:hAnsi="Times New Roman" w:cs="Times New Roman"/>
          <w:color w:val="000000" w:themeColor="text1"/>
          <w:sz w:val="16"/>
          <w:szCs w:val="16"/>
        </w:rPr>
      </w:pPr>
    </w:p>
    <w:p w14:paraId="68F8E228" w14:textId="3DDC634B" w:rsidR="0086060B" w:rsidRPr="0065345B" w:rsidRDefault="0086060B" w:rsidP="0086060B">
      <w:pPr>
        <w:spacing w:line="240" w:lineRule="auto"/>
        <w:ind w:left="720" w:firstLine="720"/>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Committee Member</w:t>
      </w:r>
      <w:r w:rsidR="004E1BE1" w:rsidRPr="0065345B">
        <w:rPr>
          <w:rFonts w:ascii="Times New Roman" w:hAnsi="Times New Roman" w:cs="Times New Roman"/>
          <w:color w:val="000000" w:themeColor="text1"/>
          <w:sz w:val="28"/>
          <w:szCs w:val="28"/>
          <w:u w:val="single"/>
        </w:rPr>
        <w:tab/>
      </w:r>
      <w:r w:rsidR="0077181E">
        <w:rPr>
          <w:rFonts w:ascii="Times New Roman" w:hAnsi="Times New Roman" w:cs="Times New Roman"/>
          <w:color w:val="000000" w:themeColor="text1"/>
          <w:sz w:val="28"/>
          <w:szCs w:val="28"/>
          <w:u w:val="single"/>
        </w:rPr>
        <w:t xml:space="preserve"> </w:t>
      </w:r>
      <w:r w:rsidR="0077181E">
        <w:rPr>
          <w:rFonts w:ascii="Times New Roman" w:eastAsia="Malgun Gothic" w:hAnsi="Times New Roman" w:cs="Times New Roman"/>
          <w:color w:val="000000" w:themeColor="text1"/>
          <w:sz w:val="28"/>
          <w:szCs w:val="28"/>
          <w:u w:val="single"/>
        </w:rPr>
        <w:t xml:space="preserve"> </w:t>
      </w:r>
      <w:r w:rsidR="00F52B8F">
        <w:rPr>
          <w:rFonts w:ascii="Times New Roman" w:eastAsia="Malgun Gothic" w:hAnsi="Times New Roman" w:cs="Times New Roman"/>
          <w:color w:val="000000" w:themeColor="text1"/>
          <w:sz w:val="28"/>
          <w:szCs w:val="28"/>
          <w:u w:val="single"/>
        </w:rPr>
        <w:t xml:space="preserve"> </w:t>
      </w:r>
      <w:r w:rsidR="00B11930">
        <w:rPr>
          <w:rFonts w:ascii="Times New Roman" w:eastAsia="Malgun Gothic" w:hAnsi="Times New Roman" w:cs="Times New Roman"/>
          <w:color w:val="000000" w:themeColor="text1"/>
          <w:sz w:val="28"/>
          <w:szCs w:val="28"/>
          <w:u w:val="single"/>
        </w:rPr>
        <w:t xml:space="preserve"> </w:t>
      </w:r>
      <w:r w:rsidR="00F52B8F">
        <w:rPr>
          <w:rFonts w:ascii="Times New Roman" w:eastAsia="Malgun Gothic" w:hAnsi="Times New Roman" w:cs="Times New Roman"/>
          <w:color w:val="000000" w:themeColor="text1"/>
          <w:sz w:val="28"/>
          <w:szCs w:val="28"/>
          <w:u w:val="single"/>
        </w:rPr>
        <w:t xml:space="preserve"> </w:t>
      </w:r>
      <w:r w:rsidR="0077181E">
        <w:rPr>
          <w:rFonts w:ascii="Times New Roman" w:eastAsia="Malgun Gothic" w:hAnsi="Times New Roman" w:cs="Times New Roman"/>
          <w:color w:val="000000" w:themeColor="text1"/>
          <w:sz w:val="28"/>
          <w:szCs w:val="28"/>
          <w:u w:val="single"/>
        </w:rPr>
        <w:t xml:space="preserve"> </w:t>
      </w:r>
      <w:r w:rsidR="005B126D" w:rsidRPr="0065345B">
        <w:rPr>
          <w:rFonts w:ascii="Times New Roman" w:hAnsi="Times New Roman" w:cs="Times New Roman"/>
          <w:color w:val="000000" w:themeColor="text1"/>
          <w:sz w:val="28"/>
          <w:szCs w:val="28"/>
          <w:u w:val="single"/>
        </w:rPr>
        <w:t xml:space="preserve"> </w:t>
      </w:r>
      <w:r w:rsidR="00442AC6">
        <w:rPr>
          <w:rFonts w:ascii="Times New Roman" w:hAnsi="Times New Roman" w:cs="Times New Roman"/>
          <w:color w:val="000000" w:themeColor="text1"/>
          <w:sz w:val="28"/>
          <w:szCs w:val="28"/>
          <w:u w:val="single"/>
        </w:rPr>
        <w:t xml:space="preserve"> </w:t>
      </w:r>
      <w:r w:rsidR="005B126D" w:rsidRPr="0065345B">
        <w:rPr>
          <w:rFonts w:ascii="Times New Roman" w:hAnsi="Times New Roman" w:cs="Times New Roman"/>
          <w:color w:val="000000" w:themeColor="text1"/>
          <w:sz w:val="28"/>
          <w:szCs w:val="28"/>
          <w:u w:val="single"/>
        </w:rPr>
        <w:t xml:space="preserve"> </w:t>
      </w:r>
      <w:r w:rsidR="000D7157" w:rsidRPr="0065345B">
        <w:rPr>
          <w:rFonts w:ascii="Times New Roman" w:hAnsi="Times New Roman" w:cs="Times New Roman"/>
          <w:color w:val="000000" w:themeColor="text1"/>
          <w:sz w:val="28"/>
          <w:szCs w:val="28"/>
          <w:u w:val="single"/>
        </w:rPr>
        <w:t xml:space="preserve"> </w:t>
      </w:r>
      <w:r w:rsidR="0077181E">
        <w:rPr>
          <w:rFonts w:ascii="Times New Roman" w:hAnsi="Times New Roman" w:cs="Times New Roman"/>
          <w:color w:val="000000" w:themeColor="text1"/>
          <w:sz w:val="28"/>
          <w:szCs w:val="28"/>
          <w:u w:val="single"/>
        </w:rPr>
        <w:t xml:space="preserve">  </w:t>
      </w:r>
      <w:r w:rsidR="004E1BE1" w:rsidRPr="0065345B">
        <w:rPr>
          <w:rFonts w:ascii="Times New Roman" w:hAnsi="Times New Roman" w:cs="Times New Roman"/>
          <w:color w:val="000000" w:themeColor="text1"/>
          <w:sz w:val="28"/>
          <w:szCs w:val="28"/>
          <w:u w:val="single"/>
        </w:rPr>
        <w:t xml:space="preserve"> </w:t>
      </w:r>
      <w:r w:rsidR="004E1BE1" w:rsidRPr="0065345B">
        <w:rPr>
          <w:rFonts w:ascii="Times New Roman" w:hAnsi="Times New Roman" w:cs="Times New Roman"/>
          <w:color w:val="000000" w:themeColor="text1"/>
          <w:sz w:val="28"/>
          <w:szCs w:val="28"/>
        </w:rPr>
        <w:t>(seal)</w:t>
      </w:r>
      <w:r w:rsidRPr="0065345B">
        <w:rPr>
          <w:rFonts w:ascii="Times New Roman" w:hAnsi="Times New Roman" w:cs="Times New Roman"/>
          <w:color w:val="000000" w:themeColor="text1"/>
          <w:sz w:val="28"/>
          <w:szCs w:val="28"/>
        </w:rPr>
        <w:t xml:space="preserve"> </w:t>
      </w:r>
    </w:p>
    <w:p w14:paraId="2F0918A9" w14:textId="77777777" w:rsidR="0086060B" w:rsidRPr="0065345B" w:rsidRDefault="0086060B" w:rsidP="0086060B">
      <w:pPr>
        <w:spacing w:line="240" w:lineRule="auto"/>
        <w:ind w:left="720" w:firstLine="720"/>
        <w:rPr>
          <w:rFonts w:ascii="Times New Roman" w:hAnsi="Times New Roman" w:cs="Times New Roman"/>
          <w:color w:val="000000" w:themeColor="text1"/>
          <w:sz w:val="16"/>
          <w:szCs w:val="16"/>
        </w:rPr>
      </w:pPr>
    </w:p>
    <w:p w14:paraId="0B03D61A" w14:textId="2CBCDC34" w:rsidR="0086060B" w:rsidRPr="0065345B" w:rsidRDefault="0086060B" w:rsidP="0086060B">
      <w:pPr>
        <w:spacing w:line="240" w:lineRule="auto"/>
        <w:ind w:left="1440"/>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Committee Member</w:t>
      </w:r>
      <w:r w:rsidR="004E1BE1" w:rsidRPr="0065345B">
        <w:rPr>
          <w:rFonts w:ascii="Times New Roman" w:hAnsi="Times New Roman" w:cs="Times New Roman"/>
          <w:color w:val="000000" w:themeColor="text1"/>
          <w:sz w:val="28"/>
          <w:szCs w:val="28"/>
          <w:u w:val="single"/>
        </w:rPr>
        <w:tab/>
      </w:r>
      <w:r w:rsidR="00460B0B">
        <w:rPr>
          <w:rFonts w:ascii="Times New Roman" w:hAnsi="Times New Roman" w:cs="Times New Roman"/>
          <w:color w:val="000000" w:themeColor="text1"/>
          <w:sz w:val="28"/>
          <w:szCs w:val="28"/>
          <w:u w:val="single"/>
        </w:rPr>
        <w:t xml:space="preserve"> </w:t>
      </w:r>
      <w:r w:rsidR="0077181E">
        <w:rPr>
          <w:rFonts w:ascii="Times New Roman" w:eastAsia="Malgun Gothic" w:hAnsi="Times New Roman" w:cs="Times New Roman"/>
          <w:color w:val="000000" w:themeColor="text1"/>
          <w:sz w:val="28"/>
          <w:szCs w:val="28"/>
          <w:u w:val="single"/>
        </w:rPr>
        <w:t xml:space="preserve"> </w:t>
      </w:r>
      <w:r w:rsidR="00460B0B">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u w:val="single"/>
        </w:rPr>
        <w:t xml:space="preserve">  </w:t>
      </w:r>
      <w:r w:rsidR="00E83931">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rPr>
        <w:t>(seal)</w:t>
      </w:r>
      <w:r w:rsidRPr="0065345B">
        <w:rPr>
          <w:rFonts w:ascii="Times New Roman" w:hAnsi="Times New Roman" w:cs="Times New Roman"/>
          <w:color w:val="000000" w:themeColor="text1"/>
          <w:sz w:val="28"/>
          <w:szCs w:val="28"/>
        </w:rPr>
        <w:t xml:space="preserve">  </w:t>
      </w:r>
    </w:p>
    <w:p w14:paraId="2D395A98" w14:textId="471F7B0E" w:rsidR="0086060B" w:rsidRPr="0065345B" w:rsidRDefault="0086060B" w:rsidP="0086060B">
      <w:pPr>
        <w:spacing w:line="240" w:lineRule="auto"/>
        <w:ind w:left="1440"/>
        <w:rPr>
          <w:rFonts w:ascii="Times New Roman" w:hAnsi="Times New Roman" w:cs="Times New Roman"/>
          <w:color w:val="000000" w:themeColor="text1"/>
          <w:sz w:val="16"/>
          <w:szCs w:val="16"/>
        </w:rPr>
      </w:pPr>
      <w:r w:rsidRPr="0065345B">
        <w:rPr>
          <w:rFonts w:ascii="Times New Roman" w:hAnsi="Times New Roman" w:cs="Times New Roman"/>
          <w:color w:val="000000" w:themeColor="text1"/>
          <w:sz w:val="28"/>
          <w:szCs w:val="28"/>
        </w:rPr>
        <w:t xml:space="preserve">         </w:t>
      </w:r>
    </w:p>
    <w:p w14:paraId="0C554713" w14:textId="5FBEE37E" w:rsidR="00734DE9" w:rsidRPr="0065345B" w:rsidRDefault="00734DE9" w:rsidP="0086060B">
      <w:pPr>
        <w:spacing w:line="240" w:lineRule="auto"/>
        <w:ind w:left="720" w:firstLine="720"/>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Committee Member</w:t>
      </w:r>
      <w:r w:rsidR="004E1BE1" w:rsidRPr="0065345B">
        <w:rPr>
          <w:rFonts w:ascii="Times New Roman" w:hAnsi="Times New Roman" w:cs="Times New Roman"/>
          <w:color w:val="000000" w:themeColor="text1"/>
          <w:sz w:val="28"/>
          <w:szCs w:val="28"/>
          <w:u w:val="single"/>
        </w:rPr>
        <w:tab/>
      </w:r>
      <w:r w:rsidR="00460B0B">
        <w:rPr>
          <w:rFonts w:ascii="Times New Roman" w:hAnsi="Times New Roman" w:cs="Times New Roman"/>
          <w:color w:val="000000" w:themeColor="text1"/>
          <w:sz w:val="28"/>
          <w:szCs w:val="28"/>
          <w:u w:val="single"/>
        </w:rPr>
        <w:t xml:space="preserve"> </w:t>
      </w:r>
      <w:r w:rsidR="0077181E">
        <w:rPr>
          <w:rFonts w:ascii="Times New Roman" w:eastAsia="Malgun Gothic" w:hAnsi="Times New Roman" w:cs="Times New Roman"/>
          <w:color w:val="000000" w:themeColor="text1"/>
          <w:sz w:val="28"/>
          <w:szCs w:val="28"/>
          <w:u w:val="single"/>
        </w:rPr>
        <w:t xml:space="preserve"> </w:t>
      </w:r>
      <w:r w:rsidR="00460B0B">
        <w:rPr>
          <w:rFonts w:ascii="Times New Roman" w:eastAsia="Malgun Gothic" w:hAnsi="Times New Roman" w:cs="Times New Roman"/>
          <w:color w:val="000000" w:themeColor="text1"/>
          <w:sz w:val="28"/>
          <w:szCs w:val="28"/>
          <w:u w:val="single"/>
        </w:rPr>
        <w:t xml:space="preserve"> </w:t>
      </w:r>
      <w:r w:rsidR="00CC1153" w:rsidRPr="0065345B">
        <w:rPr>
          <w:rFonts w:ascii="Times New Roman" w:eastAsia="Malgun Gothic" w:hAnsi="Times New Roman" w:cs="Times New Roman"/>
          <w:color w:val="000000" w:themeColor="text1"/>
          <w:sz w:val="28"/>
          <w:szCs w:val="28"/>
          <w:u w:val="single"/>
        </w:rPr>
        <w:t xml:space="preserve"> </w:t>
      </w:r>
      <w:r w:rsidR="005B126D" w:rsidRPr="0065345B">
        <w:rPr>
          <w:rFonts w:ascii="Gulim" w:eastAsia="Gulim" w:hAnsi="Gulim" w:cs="Gulim"/>
          <w:color w:val="000000" w:themeColor="text1"/>
          <w:sz w:val="20"/>
          <w:szCs w:val="20"/>
          <w:u w:val="single"/>
        </w:rPr>
        <w:t xml:space="preserve"> </w:t>
      </w:r>
      <w:r w:rsidR="00460B0B">
        <w:rPr>
          <w:rFonts w:ascii="Gulim" w:eastAsia="Gulim" w:hAnsi="Gulim" w:cs="Gulim"/>
          <w:color w:val="000000" w:themeColor="text1"/>
          <w:sz w:val="20"/>
          <w:szCs w:val="20"/>
          <w:u w:val="single"/>
        </w:rPr>
        <w:t xml:space="preserve">  </w:t>
      </w:r>
      <w:r w:rsidR="000D7157" w:rsidRPr="0065345B">
        <w:rPr>
          <w:rFonts w:ascii="Gulim" w:eastAsia="Gulim" w:hAnsi="Gulim" w:cs="Gulim"/>
          <w:color w:val="000000" w:themeColor="text1"/>
          <w:sz w:val="20"/>
          <w:szCs w:val="20"/>
          <w:u w:val="single"/>
        </w:rPr>
        <w:t xml:space="preserve">  </w:t>
      </w:r>
      <w:r w:rsidR="00E83931">
        <w:rPr>
          <w:rFonts w:ascii="Gulim" w:eastAsia="Gulim" w:hAnsi="Gulim" w:cs="Gulim"/>
          <w:color w:val="000000" w:themeColor="text1"/>
          <w:sz w:val="20"/>
          <w:szCs w:val="20"/>
          <w:u w:val="single"/>
        </w:rPr>
        <w:t xml:space="preserve">     </w:t>
      </w:r>
      <w:r w:rsidR="004E1BE1" w:rsidRPr="0065345B">
        <w:rPr>
          <w:rFonts w:ascii="Times New Roman" w:hAnsi="Times New Roman" w:cs="Times New Roman"/>
          <w:color w:val="000000" w:themeColor="text1"/>
          <w:sz w:val="28"/>
          <w:szCs w:val="28"/>
        </w:rPr>
        <w:t>(seal)</w:t>
      </w:r>
      <w:r w:rsidR="00A46F78" w:rsidRPr="0065345B">
        <w:rPr>
          <w:rFonts w:ascii="Times New Roman" w:hAnsi="Times New Roman" w:cs="Times New Roman"/>
          <w:color w:val="000000" w:themeColor="text1"/>
          <w:sz w:val="28"/>
          <w:szCs w:val="28"/>
        </w:rPr>
        <w:t xml:space="preserve"> </w:t>
      </w:r>
    </w:p>
    <w:p w14:paraId="3E944CD0" w14:textId="1DC0A034" w:rsidR="0086060B" w:rsidRPr="0065345B" w:rsidRDefault="0086060B" w:rsidP="0086060B">
      <w:pPr>
        <w:spacing w:line="240" w:lineRule="auto"/>
        <w:ind w:left="720" w:firstLine="720"/>
        <w:rPr>
          <w:rFonts w:ascii="Times New Roman" w:hAnsi="Times New Roman" w:cs="Times New Roman"/>
          <w:color w:val="000000" w:themeColor="text1"/>
          <w:sz w:val="16"/>
          <w:szCs w:val="16"/>
        </w:rPr>
      </w:pPr>
    </w:p>
    <w:p w14:paraId="5A53A825" w14:textId="07119C6C" w:rsidR="00734DE9" w:rsidRPr="0065345B" w:rsidRDefault="00F22DEB" w:rsidP="0086060B">
      <w:pPr>
        <w:spacing w:line="240" w:lineRule="auto"/>
        <w:ind w:left="1440"/>
        <w:rPr>
          <w:rFonts w:ascii="Times New Roman" w:hAnsi="Times New Roman" w:cs="Times New Roman"/>
          <w:color w:val="000000" w:themeColor="text1"/>
          <w:sz w:val="28"/>
          <w:szCs w:val="28"/>
        </w:rPr>
      </w:pPr>
      <w:r w:rsidRPr="0065345B">
        <w:rPr>
          <w:rFonts w:ascii="Times New Roman" w:hAnsi="Times New Roman" w:cs="Times New Roman"/>
          <w:color w:val="000000" w:themeColor="text1"/>
          <w:sz w:val="28"/>
          <w:szCs w:val="28"/>
        </w:rPr>
        <w:t>Committee Member</w:t>
      </w:r>
      <w:r w:rsidR="004E1BE1" w:rsidRPr="0065345B">
        <w:rPr>
          <w:rFonts w:ascii="Times New Roman" w:hAnsi="Times New Roman" w:cs="Times New Roman"/>
          <w:color w:val="000000" w:themeColor="text1"/>
          <w:sz w:val="28"/>
          <w:szCs w:val="28"/>
          <w:u w:val="single"/>
        </w:rPr>
        <w:tab/>
      </w:r>
      <w:r w:rsidR="00460B0B">
        <w:rPr>
          <w:rFonts w:ascii="Times New Roman" w:hAnsi="Times New Roman" w:cs="Times New Roman"/>
          <w:color w:val="000000" w:themeColor="text1"/>
          <w:sz w:val="28"/>
          <w:szCs w:val="28"/>
          <w:u w:val="single"/>
        </w:rPr>
        <w:t xml:space="preserve"> </w:t>
      </w:r>
      <w:r w:rsidR="00CC1153" w:rsidRPr="0065345B">
        <w:rPr>
          <w:rFonts w:ascii="Times New Roman" w:eastAsia="Malgun Gothic" w:hAnsi="Times New Roman" w:cs="Times New Roman"/>
          <w:color w:val="000000" w:themeColor="text1"/>
          <w:sz w:val="28"/>
          <w:szCs w:val="28"/>
          <w:u w:val="single"/>
        </w:rPr>
        <w:t xml:space="preserve"> </w:t>
      </w:r>
      <w:r w:rsidR="00F54CA6" w:rsidRPr="0065345B">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u w:val="single"/>
        </w:rPr>
        <w:t xml:space="preserve"> </w:t>
      </w:r>
      <w:r w:rsidR="00460B0B">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u w:val="single"/>
        </w:rPr>
        <w:t xml:space="preserve"> </w:t>
      </w:r>
      <w:r w:rsidR="00E83931">
        <w:rPr>
          <w:rFonts w:ascii="Times New Roman" w:eastAsia="Malgun Gothic" w:hAnsi="Times New Roman" w:cs="Times New Roman"/>
          <w:color w:val="000000" w:themeColor="text1"/>
          <w:sz w:val="28"/>
          <w:szCs w:val="28"/>
          <w:u w:val="single"/>
        </w:rPr>
        <w:t xml:space="preserve">       </w:t>
      </w:r>
      <w:r w:rsidR="004E1BE1" w:rsidRPr="0065345B">
        <w:rPr>
          <w:rFonts w:ascii="Times New Roman" w:eastAsia="Malgun Gothic" w:hAnsi="Times New Roman" w:cs="Times New Roman"/>
          <w:color w:val="000000" w:themeColor="text1"/>
          <w:sz w:val="28"/>
          <w:szCs w:val="28"/>
        </w:rPr>
        <w:t>(seal)</w:t>
      </w:r>
      <w:r w:rsidR="00A46F78" w:rsidRPr="0065345B">
        <w:rPr>
          <w:rFonts w:ascii="Times New Roman" w:hAnsi="Times New Roman" w:cs="Times New Roman"/>
          <w:color w:val="000000" w:themeColor="text1"/>
          <w:sz w:val="28"/>
          <w:szCs w:val="28"/>
        </w:rPr>
        <w:t xml:space="preserve"> </w:t>
      </w:r>
      <w:r w:rsidR="0086060B" w:rsidRPr="0065345B">
        <w:rPr>
          <w:rFonts w:ascii="Times New Roman" w:hAnsi="Times New Roman" w:cs="Times New Roman"/>
          <w:color w:val="000000" w:themeColor="text1"/>
          <w:sz w:val="28"/>
          <w:szCs w:val="28"/>
        </w:rPr>
        <w:t xml:space="preserve">          </w:t>
      </w:r>
    </w:p>
    <w:p w14:paraId="56667273" w14:textId="77777777" w:rsidR="003F1B8A" w:rsidRPr="0065345B" w:rsidRDefault="003F1B8A" w:rsidP="00734DE9">
      <w:pPr>
        <w:jc w:val="center"/>
        <w:rPr>
          <w:rFonts w:ascii="Times New Roman" w:hAnsi="Times New Roman" w:cs="Times New Roman"/>
          <w:color w:val="000000" w:themeColor="text1"/>
          <w:sz w:val="28"/>
          <w:szCs w:val="28"/>
        </w:rPr>
        <w:sectPr w:rsidR="003F1B8A" w:rsidRPr="0065345B" w:rsidSect="00734DE9">
          <w:pgSz w:w="10319" w:h="14571" w:code="13"/>
          <w:pgMar w:top="1699" w:right="1440" w:bottom="1152" w:left="1440" w:header="0" w:footer="720" w:gutter="0"/>
          <w:cols w:space="720"/>
          <w:docGrid w:linePitch="360"/>
        </w:sectPr>
      </w:pPr>
    </w:p>
    <w:p w14:paraId="33418BE8" w14:textId="77777777" w:rsidR="00BE16EA" w:rsidRPr="0065345B" w:rsidRDefault="00BE16EA" w:rsidP="00BE16EA">
      <w:pPr>
        <w:jc w:val="center"/>
        <w:rPr>
          <w:rFonts w:ascii="Times New Roman" w:hAnsi="Times New Roman" w:cs="Times New Roman"/>
          <w:b/>
          <w:color w:val="000000" w:themeColor="text1"/>
          <w:sz w:val="28"/>
          <w:szCs w:val="28"/>
        </w:rPr>
      </w:pPr>
      <w:r w:rsidRPr="0065345B">
        <w:rPr>
          <w:rFonts w:ascii="Times New Roman" w:hAnsi="Times New Roman" w:cs="Times New Roman"/>
          <w:b/>
          <w:color w:val="000000" w:themeColor="text1"/>
          <w:sz w:val="28"/>
          <w:szCs w:val="28"/>
        </w:rPr>
        <w:lastRenderedPageBreak/>
        <w:t>Abstract</w:t>
      </w:r>
    </w:p>
    <w:p w14:paraId="6DBD5EAF" w14:textId="2E285861" w:rsidR="00F80E4D" w:rsidRDefault="00EC1D3E" w:rsidP="009870DD">
      <w:pPr>
        <w:pStyle w:val="a"/>
        <w:snapToGrid/>
        <w:spacing w:line="480" w:lineRule="auto"/>
        <w:rPr>
          <w:rFonts w:ascii="Times New Roman"/>
          <w:color w:val="000000" w:themeColor="text1"/>
          <w:sz w:val="22"/>
          <w:szCs w:val="22"/>
        </w:rPr>
      </w:pPr>
      <w:r>
        <w:rPr>
          <w:color w:val="000000" w:themeColor="text1"/>
        </w:rPr>
        <w:t xml:space="preserve">  </w:t>
      </w:r>
      <w:r w:rsidR="00F80E4D" w:rsidRPr="00F80E4D">
        <w:rPr>
          <w:rFonts w:ascii="Times New Roman"/>
          <w:color w:val="000000" w:themeColor="text1"/>
          <w:sz w:val="22"/>
          <w:szCs w:val="22"/>
        </w:rPr>
        <w:t xml:space="preserve">The field of graph-based data analysis has recently gained attention due to the increasing popularity of non-tabular data formats. Examples of such data include social networks, data flow maps, citation influence graphs, and protein bindings. As the number of applications representing graph data increases, the representational power of these applications comes into question. Therefore, this thesis first evaluates the representational power of some of the main graph machine learning models. Second, it applies a novel method that utilizes Graph Neural Networks </w:t>
      </w:r>
      <w:r w:rsidR="00EF513B">
        <w:rPr>
          <w:rFonts w:ascii="Times New Roman"/>
          <w:color w:val="000000" w:themeColor="text1"/>
          <w:sz w:val="22"/>
          <w:szCs w:val="22"/>
        </w:rPr>
        <w:t xml:space="preserve">(GNN) </w:t>
      </w:r>
      <w:r w:rsidR="00F80E4D" w:rsidRPr="00F80E4D">
        <w:rPr>
          <w:rFonts w:ascii="Times New Roman"/>
          <w:color w:val="000000" w:themeColor="text1"/>
          <w:sz w:val="22"/>
          <w:szCs w:val="22"/>
        </w:rPr>
        <w:t>for biometric authentication tasks, enabling GNNs to generalize time-series data.</w:t>
      </w:r>
    </w:p>
    <w:p w14:paraId="09B7736F" w14:textId="2F1E30B2" w:rsidR="009870DD" w:rsidRPr="009870DD" w:rsidRDefault="00EC1D3E" w:rsidP="00EC1D3E">
      <w:pPr>
        <w:pStyle w:val="a"/>
        <w:snapToGrid/>
        <w:spacing w:line="480" w:lineRule="auto"/>
        <w:rPr>
          <w:rFonts w:ascii="Times New Roman"/>
          <w:color w:val="000000" w:themeColor="text1"/>
          <w:sz w:val="22"/>
          <w:szCs w:val="22"/>
        </w:rPr>
      </w:pPr>
      <w:r>
        <w:rPr>
          <w:rFonts w:ascii="Times New Roman"/>
          <w:color w:val="000000" w:themeColor="text1"/>
          <w:sz w:val="22"/>
          <w:szCs w:val="22"/>
        </w:rPr>
        <w:t xml:space="preserve">  </w:t>
      </w:r>
      <w:r w:rsidR="009870DD" w:rsidRPr="009870DD">
        <w:rPr>
          <w:rFonts w:ascii="Times New Roman"/>
          <w:color w:val="000000" w:themeColor="text1"/>
          <w:sz w:val="22"/>
          <w:szCs w:val="22"/>
        </w:rPr>
        <w:t>The labeling of discrete communities in social networks is critical for analyzing graph networks, and several artificial intelligence approaches have been evaluated for partitioning vertices based on topological features. In this context, the "harmonic functions" method was found to be the most effective for classifying constituents of graph-shaped datasets</w:t>
      </w:r>
      <w:r w:rsidR="00F80E4D">
        <w:rPr>
          <w:rFonts w:ascii="Times New Roman"/>
          <w:color w:val="000000" w:themeColor="text1"/>
          <w:sz w:val="22"/>
          <w:szCs w:val="22"/>
        </w:rPr>
        <w:t>, when it comes to supervised learning</w:t>
      </w:r>
      <w:r w:rsidR="009870DD" w:rsidRPr="009870DD">
        <w:rPr>
          <w:rFonts w:ascii="Times New Roman"/>
          <w:color w:val="000000" w:themeColor="text1"/>
          <w:sz w:val="22"/>
          <w:szCs w:val="22"/>
        </w:rPr>
        <w:t>. Furthermore, this research</w:t>
      </w:r>
      <w:r w:rsidR="00F80E4D">
        <w:rPr>
          <w:rFonts w:ascii="Times New Roman"/>
          <w:color w:val="000000" w:themeColor="text1"/>
          <w:sz w:val="22"/>
          <w:szCs w:val="22"/>
        </w:rPr>
        <w:t xml:space="preserve"> in the first chapter,</w:t>
      </w:r>
      <w:r w:rsidR="009870DD" w:rsidRPr="009870DD">
        <w:rPr>
          <w:rFonts w:ascii="Times New Roman"/>
          <w:color w:val="000000" w:themeColor="text1"/>
          <w:sz w:val="22"/>
          <w:szCs w:val="22"/>
        </w:rPr>
        <w:t xml:space="preserve"> sheds light on the limitations of graph neural networks in comparison to non-neural network approaches, which are faster and computationally cost-effective. </w:t>
      </w:r>
      <w:r w:rsidR="00F80E4D">
        <w:rPr>
          <w:rFonts w:ascii="Times New Roman"/>
          <w:color w:val="000000" w:themeColor="text1"/>
          <w:sz w:val="22"/>
          <w:szCs w:val="22"/>
        </w:rPr>
        <w:t xml:space="preserve">In the second chapter, this thesis mentions </w:t>
      </w:r>
      <w:r w:rsidR="009870DD" w:rsidRPr="009870DD">
        <w:rPr>
          <w:rFonts w:ascii="Times New Roman"/>
          <w:color w:val="000000" w:themeColor="text1"/>
          <w:sz w:val="22"/>
          <w:szCs w:val="22"/>
        </w:rPr>
        <w:t xml:space="preserve">electrocardiogram (ECG) signals </w:t>
      </w:r>
      <w:r w:rsidR="00F80E4D">
        <w:rPr>
          <w:rFonts w:ascii="Times New Roman"/>
          <w:color w:val="000000" w:themeColor="text1"/>
          <w:sz w:val="22"/>
          <w:szCs w:val="22"/>
        </w:rPr>
        <w:t xml:space="preserve">that </w:t>
      </w:r>
      <w:r w:rsidR="009870DD" w:rsidRPr="009870DD">
        <w:rPr>
          <w:rFonts w:ascii="Times New Roman"/>
          <w:color w:val="000000" w:themeColor="text1"/>
          <w:sz w:val="22"/>
          <w:szCs w:val="22"/>
        </w:rPr>
        <w:t>have been widely used as a biometric authentication method in the field of cybersecurity.</w:t>
      </w:r>
      <w:r w:rsidR="00F80E4D">
        <w:rPr>
          <w:rFonts w:ascii="Times New Roman"/>
          <w:color w:val="000000" w:themeColor="text1"/>
          <w:sz w:val="22"/>
          <w:szCs w:val="22"/>
        </w:rPr>
        <w:t xml:space="preserve"> A novel method,</w:t>
      </w:r>
      <w:r w:rsidR="009870DD" w:rsidRPr="009870DD">
        <w:rPr>
          <w:rFonts w:ascii="Times New Roman"/>
          <w:color w:val="000000" w:themeColor="text1"/>
          <w:sz w:val="22"/>
          <w:szCs w:val="22"/>
        </w:rPr>
        <w:t xml:space="preserve"> </w:t>
      </w:r>
      <w:r w:rsidR="00F80E4D">
        <w:rPr>
          <w:rFonts w:ascii="Times New Roman"/>
          <w:color w:val="000000" w:themeColor="text1"/>
          <w:sz w:val="22"/>
          <w:szCs w:val="22"/>
        </w:rPr>
        <w:t>t</w:t>
      </w:r>
      <w:r w:rsidR="009870DD" w:rsidRPr="009870DD">
        <w:rPr>
          <w:rFonts w:ascii="Times New Roman"/>
          <w:color w:val="000000" w:themeColor="text1"/>
          <w:sz w:val="22"/>
          <w:szCs w:val="22"/>
        </w:rPr>
        <w:t>he VisGIN model, which utilizes Graph Isomorphism Network Convolution (GINConv) for the convolutional layers and visibility graphs as input, has been proposed for ECG authentication. Th</w:t>
      </w:r>
      <w:r w:rsidR="00F80E4D">
        <w:rPr>
          <w:rFonts w:ascii="Times New Roman"/>
          <w:color w:val="000000" w:themeColor="text1"/>
          <w:sz w:val="22"/>
          <w:szCs w:val="22"/>
        </w:rPr>
        <w:t xml:space="preserve">e second chapter </w:t>
      </w:r>
      <w:r w:rsidR="009870DD" w:rsidRPr="009870DD">
        <w:rPr>
          <w:rFonts w:ascii="Times New Roman"/>
          <w:color w:val="000000" w:themeColor="text1"/>
          <w:sz w:val="22"/>
          <w:szCs w:val="22"/>
        </w:rPr>
        <w:t xml:space="preserve">shows that the VisGIN approach achieves high classification accuracy in grant-access decisions, making graph machine learning </w:t>
      </w:r>
      <w:r w:rsidR="009870DD" w:rsidRPr="009870DD">
        <w:rPr>
          <w:rFonts w:ascii="Times New Roman"/>
          <w:color w:val="000000" w:themeColor="text1"/>
          <w:sz w:val="22"/>
          <w:szCs w:val="22"/>
        </w:rPr>
        <w:lastRenderedPageBreak/>
        <w:t>models applicable for time-series binary classification tasks, particularly in ECG authentication.</w:t>
      </w:r>
    </w:p>
    <w:p w14:paraId="658DDEC7" w14:textId="77777777" w:rsidR="009870DD" w:rsidRPr="0065345B" w:rsidRDefault="009870DD" w:rsidP="00BE16EA">
      <w:pPr>
        <w:pStyle w:val="a"/>
        <w:snapToGrid/>
        <w:rPr>
          <w:color w:val="000000" w:themeColor="text1"/>
        </w:rPr>
      </w:pPr>
    </w:p>
    <w:p w14:paraId="36458B04" w14:textId="77777777" w:rsidR="00BE16EA" w:rsidRDefault="00BE16EA" w:rsidP="00BE16EA">
      <w:pPr>
        <w:spacing w:line="480" w:lineRule="auto"/>
        <w:ind w:firstLine="720"/>
        <w:jc w:val="both"/>
        <w:rPr>
          <w:rFonts w:ascii="Times New Roman" w:hAnsi="Times New Roman" w:cs="Times New Roman"/>
          <w:color w:val="000000" w:themeColor="text1"/>
        </w:rPr>
      </w:pPr>
    </w:p>
    <w:p w14:paraId="036AE6C5" w14:textId="77777777" w:rsidR="00F80E4D" w:rsidRDefault="00F80E4D" w:rsidP="00BE16EA">
      <w:pPr>
        <w:spacing w:line="480" w:lineRule="auto"/>
        <w:ind w:firstLine="720"/>
        <w:jc w:val="both"/>
        <w:rPr>
          <w:rFonts w:ascii="Times New Roman" w:hAnsi="Times New Roman" w:cs="Times New Roman"/>
          <w:color w:val="000000" w:themeColor="text1"/>
        </w:rPr>
      </w:pPr>
    </w:p>
    <w:p w14:paraId="739A7707" w14:textId="77777777" w:rsidR="00F80E4D" w:rsidRDefault="00F80E4D" w:rsidP="00BE16EA">
      <w:pPr>
        <w:spacing w:line="480" w:lineRule="auto"/>
        <w:ind w:firstLine="720"/>
        <w:jc w:val="both"/>
        <w:rPr>
          <w:rFonts w:ascii="Times New Roman" w:hAnsi="Times New Roman" w:cs="Times New Roman"/>
          <w:color w:val="000000" w:themeColor="text1"/>
        </w:rPr>
      </w:pPr>
    </w:p>
    <w:p w14:paraId="1845E924" w14:textId="77777777" w:rsidR="00F80E4D" w:rsidRDefault="00F80E4D" w:rsidP="00BE16EA">
      <w:pPr>
        <w:spacing w:line="480" w:lineRule="auto"/>
        <w:ind w:firstLine="720"/>
        <w:jc w:val="both"/>
        <w:rPr>
          <w:rFonts w:ascii="Times New Roman" w:hAnsi="Times New Roman" w:cs="Times New Roman"/>
          <w:color w:val="000000" w:themeColor="text1"/>
        </w:rPr>
      </w:pPr>
    </w:p>
    <w:p w14:paraId="265B3DA9" w14:textId="77777777" w:rsidR="00F80E4D" w:rsidRDefault="00F80E4D" w:rsidP="00BE16EA">
      <w:pPr>
        <w:spacing w:line="480" w:lineRule="auto"/>
        <w:ind w:firstLine="720"/>
        <w:jc w:val="both"/>
        <w:rPr>
          <w:rFonts w:ascii="Times New Roman" w:hAnsi="Times New Roman" w:cs="Times New Roman"/>
          <w:color w:val="000000" w:themeColor="text1"/>
        </w:rPr>
      </w:pPr>
    </w:p>
    <w:p w14:paraId="1CEF88C2" w14:textId="77777777" w:rsidR="00F80E4D" w:rsidRDefault="00F80E4D" w:rsidP="00BE16EA">
      <w:pPr>
        <w:spacing w:line="480" w:lineRule="auto"/>
        <w:ind w:firstLine="720"/>
        <w:jc w:val="both"/>
        <w:rPr>
          <w:rFonts w:ascii="Times New Roman" w:hAnsi="Times New Roman" w:cs="Times New Roman"/>
          <w:color w:val="000000" w:themeColor="text1"/>
        </w:rPr>
      </w:pPr>
    </w:p>
    <w:p w14:paraId="37D8AFFD" w14:textId="77777777" w:rsidR="00F80E4D" w:rsidRDefault="00F80E4D" w:rsidP="00BE16EA">
      <w:pPr>
        <w:spacing w:line="480" w:lineRule="auto"/>
        <w:ind w:firstLine="720"/>
        <w:jc w:val="both"/>
        <w:rPr>
          <w:rFonts w:ascii="Times New Roman" w:hAnsi="Times New Roman" w:cs="Times New Roman"/>
          <w:color w:val="000000" w:themeColor="text1"/>
        </w:rPr>
      </w:pPr>
    </w:p>
    <w:p w14:paraId="68E3B54A" w14:textId="77777777" w:rsidR="00F80E4D" w:rsidRDefault="00F80E4D" w:rsidP="00BE16EA">
      <w:pPr>
        <w:spacing w:line="480" w:lineRule="auto"/>
        <w:ind w:firstLine="720"/>
        <w:jc w:val="both"/>
        <w:rPr>
          <w:rFonts w:ascii="Times New Roman" w:hAnsi="Times New Roman" w:cs="Times New Roman"/>
          <w:color w:val="000000" w:themeColor="text1"/>
        </w:rPr>
      </w:pPr>
    </w:p>
    <w:p w14:paraId="07F53D8F" w14:textId="77777777" w:rsidR="00F80E4D" w:rsidRDefault="00F80E4D" w:rsidP="00BE16EA">
      <w:pPr>
        <w:spacing w:line="480" w:lineRule="auto"/>
        <w:ind w:firstLine="720"/>
        <w:jc w:val="both"/>
        <w:rPr>
          <w:rFonts w:ascii="Times New Roman" w:hAnsi="Times New Roman" w:cs="Times New Roman"/>
          <w:color w:val="000000" w:themeColor="text1"/>
        </w:rPr>
      </w:pPr>
    </w:p>
    <w:p w14:paraId="555B9EA7" w14:textId="77777777" w:rsidR="00F80E4D" w:rsidRPr="0065345B" w:rsidRDefault="00F80E4D" w:rsidP="00BE16EA">
      <w:pPr>
        <w:spacing w:line="480" w:lineRule="auto"/>
        <w:ind w:firstLine="720"/>
        <w:jc w:val="both"/>
        <w:rPr>
          <w:rFonts w:ascii="Times New Roman" w:hAnsi="Times New Roman" w:cs="Times New Roman"/>
          <w:color w:val="000000" w:themeColor="text1"/>
        </w:rPr>
      </w:pPr>
    </w:p>
    <w:p w14:paraId="24F2E914" w14:textId="77777777" w:rsidR="00BE16EA" w:rsidRPr="0065345B" w:rsidRDefault="00BE16EA" w:rsidP="00C52711">
      <w:pPr>
        <w:jc w:val="center"/>
        <w:rPr>
          <w:rFonts w:ascii="Times New Roman" w:hAnsi="Times New Roman" w:cs="Times New Roman"/>
          <w:b/>
          <w:color w:val="000000" w:themeColor="text1"/>
          <w:sz w:val="28"/>
          <w:szCs w:val="28"/>
        </w:rPr>
      </w:pPr>
    </w:p>
    <w:p w14:paraId="15E468D4" w14:textId="77777777" w:rsidR="00BE16EA" w:rsidRPr="0065345B" w:rsidRDefault="00BE16EA" w:rsidP="00C52711">
      <w:pPr>
        <w:jc w:val="center"/>
        <w:rPr>
          <w:rFonts w:ascii="Times New Roman" w:hAnsi="Times New Roman" w:cs="Times New Roman"/>
          <w:b/>
          <w:color w:val="000000" w:themeColor="text1"/>
          <w:sz w:val="28"/>
          <w:szCs w:val="28"/>
        </w:rPr>
      </w:pPr>
    </w:p>
    <w:p w14:paraId="76964835" w14:textId="77777777" w:rsidR="00BE16EA" w:rsidRPr="0065345B" w:rsidRDefault="00BE16EA" w:rsidP="00C52711">
      <w:pPr>
        <w:jc w:val="center"/>
        <w:rPr>
          <w:rFonts w:ascii="Times New Roman" w:hAnsi="Times New Roman" w:cs="Times New Roman"/>
          <w:b/>
          <w:color w:val="000000" w:themeColor="text1"/>
          <w:sz w:val="28"/>
          <w:szCs w:val="28"/>
        </w:rPr>
      </w:pPr>
    </w:p>
    <w:p w14:paraId="7E5D061F" w14:textId="77777777" w:rsidR="00BE16EA" w:rsidRPr="0065345B" w:rsidRDefault="00BE16EA" w:rsidP="00B562B4">
      <w:pPr>
        <w:rPr>
          <w:rFonts w:ascii="Times New Roman" w:hAnsi="Times New Roman" w:cs="Times New Roman"/>
          <w:b/>
          <w:color w:val="000000" w:themeColor="text1"/>
          <w:sz w:val="28"/>
          <w:szCs w:val="28"/>
        </w:rPr>
      </w:pPr>
    </w:p>
    <w:p w14:paraId="51C0D09E" w14:textId="77777777" w:rsidR="007611D5" w:rsidRPr="0065345B" w:rsidRDefault="007611D5" w:rsidP="00B562B4">
      <w:pPr>
        <w:rPr>
          <w:rFonts w:ascii="Times New Roman" w:hAnsi="Times New Roman" w:cs="Times New Roman"/>
          <w:b/>
          <w:color w:val="000000" w:themeColor="text1"/>
          <w:sz w:val="28"/>
          <w:szCs w:val="28"/>
        </w:rPr>
      </w:pPr>
    </w:p>
    <w:sdt>
      <w:sdtPr>
        <w:rPr>
          <w:rFonts w:asciiTheme="minorHAnsi" w:eastAsiaTheme="minorEastAsia" w:hAnsiTheme="minorHAnsi" w:cstheme="minorBidi"/>
          <w:b w:val="0"/>
          <w:bCs w:val="0"/>
          <w:color w:val="auto"/>
          <w:sz w:val="22"/>
          <w:szCs w:val="22"/>
          <w:lang w:eastAsia="ko-KR"/>
        </w:rPr>
        <w:id w:val="-610896697"/>
        <w:docPartObj>
          <w:docPartGallery w:val="Table of Contents"/>
          <w:docPartUnique/>
        </w:docPartObj>
      </w:sdtPr>
      <w:sdtEndPr>
        <w:rPr>
          <w:noProof/>
        </w:rPr>
      </w:sdtEndPr>
      <w:sdtContent>
        <w:p w14:paraId="2FBC9162" w14:textId="1D15F103" w:rsidR="00966A22" w:rsidRDefault="00966A22">
          <w:pPr>
            <w:pStyle w:val="TOCHeading"/>
          </w:pPr>
          <w:r>
            <w:t>Contents</w:t>
          </w:r>
        </w:p>
        <w:p w14:paraId="4B75698C" w14:textId="64AA7D2F" w:rsidR="00595ACA" w:rsidRDefault="00966A22">
          <w:pPr>
            <w:pStyle w:val="TOC1"/>
            <w:tabs>
              <w:tab w:val="left" w:pos="440"/>
              <w:tab w:val="right" w:leader="dot" w:pos="7429"/>
            </w:tabs>
            <w:rPr>
              <w:noProof/>
              <w:kern w:val="2"/>
              <w:lang w:eastAsia="ko-KR"/>
              <w14:ligatures w14:val="standardContextual"/>
            </w:rPr>
          </w:pPr>
          <w:r>
            <w:fldChar w:fldCharType="begin"/>
          </w:r>
          <w:r>
            <w:instrText xml:space="preserve"> TOC \o "1-3" \h \z \u </w:instrText>
          </w:r>
          <w:r>
            <w:fldChar w:fldCharType="separate"/>
          </w:r>
          <w:hyperlink w:anchor="_Toc136378892" w:history="1">
            <w:r w:rsidR="00595ACA" w:rsidRPr="00FD5F89">
              <w:rPr>
                <w:rStyle w:val="Hyperlink"/>
                <w:rFonts w:cs="Times New Roman"/>
                <w:noProof/>
              </w:rPr>
              <w:t>1.</w:t>
            </w:r>
            <w:r w:rsidR="00595ACA">
              <w:rPr>
                <w:noProof/>
                <w:kern w:val="2"/>
                <w:lang w:eastAsia="ko-KR"/>
                <w14:ligatures w14:val="standardContextual"/>
              </w:rPr>
              <w:tab/>
            </w:r>
            <w:r w:rsidR="00595ACA" w:rsidRPr="00FD5F89">
              <w:rPr>
                <w:rStyle w:val="Hyperlink"/>
                <w:rFonts w:cs="Times New Roman"/>
                <w:noProof/>
              </w:rPr>
              <w:t>INTRODUCTION</w:t>
            </w:r>
            <w:r w:rsidR="00595ACA">
              <w:rPr>
                <w:noProof/>
                <w:webHidden/>
              </w:rPr>
              <w:tab/>
            </w:r>
            <w:r w:rsidR="00595ACA">
              <w:rPr>
                <w:noProof/>
                <w:webHidden/>
              </w:rPr>
              <w:fldChar w:fldCharType="begin"/>
            </w:r>
            <w:r w:rsidR="00595ACA">
              <w:rPr>
                <w:noProof/>
                <w:webHidden/>
              </w:rPr>
              <w:instrText xml:space="preserve"> PAGEREF _Toc136378892 \h </w:instrText>
            </w:r>
            <w:r w:rsidR="00595ACA">
              <w:rPr>
                <w:noProof/>
                <w:webHidden/>
              </w:rPr>
            </w:r>
            <w:r w:rsidR="00595ACA">
              <w:rPr>
                <w:noProof/>
                <w:webHidden/>
              </w:rPr>
              <w:fldChar w:fldCharType="separate"/>
            </w:r>
            <w:r w:rsidR="002E3581">
              <w:rPr>
                <w:noProof/>
                <w:webHidden/>
              </w:rPr>
              <w:t>1</w:t>
            </w:r>
            <w:r w:rsidR="00595ACA">
              <w:rPr>
                <w:noProof/>
                <w:webHidden/>
              </w:rPr>
              <w:fldChar w:fldCharType="end"/>
            </w:r>
          </w:hyperlink>
        </w:p>
        <w:p w14:paraId="725EF8F2" w14:textId="411684D2" w:rsidR="00595ACA" w:rsidRDefault="00000000">
          <w:pPr>
            <w:pStyle w:val="TOC2"/>
            <w:tabs>
              <w:tab w:val="right" w:leader="dot" w:pos="7429"/>
            </w:tabs>
            <w:rPr>
              <w:noProof/>
              <w:kern w:val="2"/>
              <w14:ligatures w14:val="standardContextual"/>
            </w:rPr>
          </w:pPr>
          <w:hyperlink w:anchor="_Toc136378893" w:history="1">
            <w:r w:rsidR="00595ACA" w:rsidRPr="00FD5F89">
              <w:rPr>
                <w:rStyle w:val="Hyperlink"/>
                <w:rFonts w:cs="Times New Roman"/>
                <w:bCs/>
                <w:noProof/>
              </w:rPr>
              <w:t>1.1    Background</w:t>
            </w:r>
            <w:r w:rsidR="00595ACA">
              <w:rPr>
                <w:noProof/>
                <w:webHidden/>
              </w:rPr>
              <w:tab/>
            </w:r>
            <w:r w:rsidR="00595ACA">
              <w:rPr>
                <w:noProof/>
                <w:webHidden/>
              </w:rPr>
              <w:fldChar w:fldCharType="begin"/>
            </w:r>
            <w:r w:rsidR="00595ACA">
              <w:rPr>
                <w:noProof/>
                <w:webHidden/>
              </w:rPr>
              <w:instrText xml:space="preserve"> PAGEREF _Toc136378893 \h </w:instrText>
            </w:r>
            <w:r w:rsidR="00595ACA">
              <w:rPr>
                <w:noProof/>
                <w:webHidden/>
              </w:rPr>
            </w:r>
            <w:r w:rsidR="00595ACA">
              <w:rPr>
                <w:noProof/>
                <w:webHidden/>
              </w:rPr>
              <w:fldChar w:fldCharType="separate"/>
            </w:r>
            <w:r w:rsidR="002E3581">
              <w:rPr>
                <w:noProof/>
                <w:webHidden/>
              </w:rPr>
              <w:t>1</w:t>
            </w:r>
            <w:r w:rsidR="00595ACA">
              <w:rPr>
                <w:noProof/>
                <w:webHidden/>
              </w:rPr>
              <w:fldChar w:fldCharType="end"/>
            </w:r>
          </w:hyperlink>
        </w:p>
        <w:p w14:paraId="40815AFE" w14:textId="44007718" w:rsidR="00595ACA" w:rsidRDefault="00000000">
          <w:pPr>
            <w:pStyle w:val="TOC2"/>
            <w:tabs>
              <w:tab w:val="right" w:leader="dot" w:pos="7429"/>
            </w:tabs>
            <w:rPr>
              <w:noProof/>
              <w:kern w:val="2"/>
              <w14:ligatures w14:val="standardContextual"/>
            </w:rPr>
          </w:pPr>
          <w:hyperlink w:anchor="_Toc136378894" w:history="1">
            <w:r w:rsidR="00595ACA" w:rsidRPr="00FD5F89">
              <w:rPr>
                <w:rStyle w:val="Hyperlink"/>
                <w:bCs/>
                <w:noProof/>
              </w:rPr>
              <w:t>1.2    Research Motivation</w:t>
            </w:r>
            <w:r w:rsidR="00595ACA">
              <w:rPr>
                <w:noProof/>
                <w:webHidden/>
              </w:rPr>
              <w:tab/>
            </w:r>
            <w:r w:rsidR="00595ACA">
              <w:rPr>
                <w:noProof/>
                <w:webHidden/>
              </w:rPr>
              <w:fldChar w:fldCharType="begin"/>
            </w:r>
            <w:r w:rsidR="00595ACA">
              <w:rPr>
                <w:noProof/>
                <w:webHidden/>
              </w:rPr>
              <w:instrText xml:space="preserve"> PAGEREF _Toc136378894 \h </w:instrText>
            </w:r>
            <w:r w:rsidR="00595ACA">
              <w:rPr>
                <w:noProof/>
                <w:webHidden/>
              </w:rPr>
            </w:r>
            <w:r w:rsidR="00595ACA">
              <w:rPr>
                <w:noProof/>
                <w:webHidden/>
              </w:rPr>
              <w:fldChar w:fldCharType="separate"/>
            </w:r>
            <w:r w:rsidR="002E3581">
              <w:rPr>
                <w:noProof/>
                <w:webHidden/>
              </w:rPr>
              <w:t>2</w:t>
            </w:r>
            <w:r w:rsidR="00595ACA">
              <w:rPr>
                <w:noProof/>
                <w:webHidden/>
              </w:rPr>
              <w:fldChar w:fldCharType="end"/>
            </w:r>
          </w:hyperlink>
        </w:p>
        <w:p w14:paraId="3D8C9E83" w14:textId="636039BA" w:rsidR="00595ACA" w:rsidRDefault="00000000">
          <w:pPr>
            <w:pStyle w:val="TOC2"/>
            <w:tabs>
              <w:tab w:val="right" w:leader="dot" w:pos="7429"/>
            </w:tabs>
            <w:rPr>
              <w:noProof/>
              <w:kern w:val="2"/>
              <w14:ligatures w14:val="standardContextual"/>
            </w:rPr>
          </w:pPr>
          <w:hyperlink w:anchor="_Toc136378895" w:history="1">
            <w:r w:rsidR="00595ACA" w:rsidRPr="00FD5F89">
              <w:rPr>
                <w:rStyle w:val="Hyperlink"/>
                <w:bCs/>
                <w:noProof/>
              </w:rPr>
              <w:t>1.3    Problem Statements</w:t>
            </w:r>
            <w:r w:rsidR="00595ACA">
              <w:rPr>
                <w:noProof/>
                <w:webHidden/>
              </w:rPr>
              <w:tab/>
            </w:r>
            <w:r w:rsidR="00595ACA">
              <w:rPr>
                <w:noProof/>
                <w:webHidden/>
              </w:rPr>
              <w:fldChar w:fldCharType="begin"/>
            </w:r>
            <w:r w:rsidR="00595ACA">
              <w:rPr>
                <w:noProof/>
                <w:webHidden/>
              </w:rPr>
              <w:instrText xml:space="preserve"> PAGEREF _Toc136378895 \h </w:instrText>
            </w:r>
            <w:r w:rsidR="00595ACA">
              <w:rPr>
                <w:noProof/>
                <w:webHidden/>
              </w:rPr>
            </w:r>
            <w:r w:rsidR="00595ACA">
              <w:rPr>
                <w:noProof/>
                <w:webHidden/>
              </w:rPr>
              <w:fldChar w:fldCharType="separate"/>
            </w:r>
            <w:r w:rsidR="002E3581">
              <w:rPr>
                <w:noProof/>
                <w:webHidden/>
              </w:rPr>
              <w:t>3</w:t>
            </w:r>
            <w:r w:rsidR="00595ACA">
              <w:rPr>
                <w:noProof/>
                <w:webHidden/>
              </w:rPr>
              <w:fldChar w:fldCharType="end"/>
            </w:r>
          </w:hyperlink>
        </w:p>
        <w:p w14:paraId="56A9D211" w14:textId="1ECE237D" w:rsidR="00595ACA" w:rsidRDefault="00000000">
          <w:pPr>
            <w:pStyle w:val="TOC2"/>
            <w:tabs>
              <w:tab w:val="right" w:leader="dot" w:pos="7429"/>
            </w:tabs>
            <w:rPr>
              <w:noProof/>
              <w:kern w:val="2"/>
              <w14:ligatures w14:val="standardContextual"/>
            </w:rPr>
          </w:pPr>
          <w:hyperlink w:anchor="_Toc136378896" w:history="1">
            <w:r w:rsidR="00595ACA" w:rsidRPr="00FD5F89">
              <w:rPr>
                <w:rStyle w:val="Hyperlink"/>
                <w:bCs/>
                <w:noProof/>
              </w:rPr>
              <w:t>1.4    Main Contributions</w:t>
            </w:r>
            <w:r w:rsidR="00595ACA">
              <w:rPr>
                <w:noProof/>
                <w:webHidden/>
              </w:rPr>
              <w:tab/>
            </w:r>
            <w:r w:rsidR="00595ACA">
              <w:rPr>
                <w:noProof/>
                <w:webHidden/>
              </w:rPr>
              <w:fldChar w:fldCharType="begin"/>
            </w:r>
            <w:r w:rsidR="00595ACA">
              <w:rPr>
                <w:noProof/>
                <w:webHidden/>
              </w:rPr>
              <w:instrText xml:space="preserve"> PAGEREF _Toc136378896 \h </w:instrText>
            </w:r>
            <w:r w:rsidR="00595ACA">
              <w:rPr>
                <w:noProof/>
                <w:webHidden/>
              </w:rPr>
            </w:r>
            <w:r w:rsidR="00595ACA">
              <w:rPr>
                <w:noProof/>
                <w:webHidden/>
              </w:rPr>
              <w:fldChar w:fldCharType="separate"/>
            </w:r>
            <w:r w:rsidR="002E3581">
              <w:rPr>
                <w:noProof/>
                <w:webHidden/>
              </w:rPr>
              <w:t>4</w:t>
            </w:r>
            <w:r w:rsidR="00595ACA">
              <w:rPr>
                <w:noProof/>
                <w:webHidden/>
              </w:rPr>
              <w:fldChar w:fldCharType="end"/>
            </w:r>
          </w:hyperlink>
        </w:p>
        <w:p w14:paraId="4BECC525" w14:textId="1D61BE58" w:rsidR="00595ACA" w:rsidRDefault="00000000">
          <w:pPr>
            <w:pStyle w:val="TOC2"/>
            <w:tabs>
              <w:tab w:val="right" w:leader="dot" w:pos="7429"/>
            </w:tabs>
            <w:rPr>
              <w:noProof/>
              <w:kern w:val="2"/>
              <w14:ligatures w14:val="standardContextual"/>
            </w:rPr>
          </w:pPr>
          <w:hyperlink w:anchor="_Toc136378897" w:history="1">
            <w:r w:rsidR="00595ACA" w:rsidRPr="00FD5F89">
              <w:rPr>
                <w:rStyle w:val="Hyperlink"/>
                <w:bCs/>
                <w:noProof/>
              </w:rPr>
              <w:t>1.5    Composition of the Thesis</w:t>
            </w:r>
            <w:r w:rsidR="00595ACA">
              <w:rPr>
                <w:noProof/>
                <w:webHidden/>
              </w:rPr>
              <w:tab/>
            </w:r>
            <w:r w:rsidR="00595ACA">
              <w:rPr>
                <w:noProof/>
                <w:webHidden/>
              </w:rPr>
              <w:fldChar w:fldCharType="begin"/>
            </w:r>
            <w:r w:rsidR="00595ACA">
              <w:rPr>
                <w:noProof/>
                <w:webHidden/>
              </w:rPr>
              <w:instrText xml:space="preserve"> PAGEREF _Toc136378897 \h </w:instrText>
            </w:r>
            <w:r w:rsidR="00595ACA">
              <w:rPr>
                <w:noProof/>
                <w:webHidden/>
              </w:rPr>
            </w:r>
            <w:r w:rsidR="00595ACA">
              <w:rPr>
                <w:noProof/>
                <w:webHidden/>
              </w:rPr>
              <w:fldChar w:fldCharType="separate"/>
            </w:r>
            <w:r w:rsidR="002E3581">
              <w:rPr>
                <w:noProof/>
                <w:webHidden/>
              </w:rPr>
              <w:t>5</w:t>
            </w:r>
            <w:r w:rsidR="00595ACA">
              <w:rPr>
                <w:noProof/>
                <w:webHidden/>
              </w:rPr>
              <w:fldChar w:fldCharType="end"/>
            </w:r>
          </w:hyperlink>
        </w:p>
        <w:p w14:paraId="5553F6A7" w14:textId="4C299ED2" w:rsidR="00595ACA" w:rsidRDefault="00000000">
          <w:pPr>
            <w:pStyle w:val="TOC1"/>
            <w:tabs>
              <w:tab w:val="left" w:pos="440"/>
              <w:tab w:val="right" w:leader="dot" w:pos="7429"/>
            </w:tabs>
            <w:rPr>
              <w:noProof/>
              <w:kern w:val="2"/>
              <w:lang w:eastAsia="ko-KR"/>
              <w14:ligatures w14:val="standardContextual"/>
            </w:rPr>
          </w:pPr>
          <w:hyperlink w:anchor="_Toc136378898" w:history="1">
            <w:r w:rsidR="00595ACA" w:rsidRPr="00FD5F89">
              <w:rPr>
                <w:rStyle w:val="Hyperlink"/>
                <w:noProof/>
              </w:rPr>
              <w:t>2.</w:t>
            </w:r>
            <w:r w:rsidR="00595ACA">
              <w:rPr>
                <w:noProof/>
                <w:kern w:val="2"/>
                <w:lang w:eastAsia="ko-KR"/>
                <w14:ligatures w14:val="standardContextual"/>
              </w:rPr>
              <w:tab/>
            </w:r>
            <w:r w:rsidR="00595ACA" w:rsidRPr="00FD5F89">
              <w:rPr>
                <w:rStyle w:val="Hyperlink"/>
                <w:noProof/>
              </w:rPr>
              <w:t>BACKGROUND</w:t>
            </w:r>
            <w:r w:rsidR="00595ACA">
              <w:rPr>
                <w:noProof/>
                <w:webHidden/>
              </w:rPr>
              <w:tab/>
            </w:r>
            <w:r w:rsidR="00595ACA">
              <w:rPr>
                <w:noProof/>
                <w:webHidden/>
              </w:rPr>
              <w:fldChar w:fldCharType="begin"/>
            </w:r>
            <w:r w:rsidR="00595ACA">
              <w:rPr>
                <w:noProof/>
                <w:webHidden/>
              </w:rPr>
              <w:instrText xml:space="preserve"> PAGEREF _Toc136378898 \h </w:instrText>
            </w:r>
            <w:r w:rsidR="00595ACA">
              <w:rPr>
                <w:noProof/>
                <w:webHidden/>
              </w:rPr>
            </w:r>
            <w:r w:rsidR="00595ACA">
              <w:rPr>
                <w:noProof/>
                <w:webHidden/>
              </w:rPr>
              <w:fldChar w:fldCharType="separate"/>
            </w:r>
            <w:r w:rsidR="002E3581">
              <w:rPr>
                <w:noProof/>
                <w:webHidden/>
              </w:rPr>
              <w:t>6</w:t>
            </w:r>
            <w:r w:rsidR="00595ACA">
              <w:rPr>
                <w:noProof/>
                <w:webHidden/>
              </w:rPr>
              <w:fldChar w:fldCharType="end"/>
            </w:r>
          </w:hyperlink>
        </w:p>
        <w:p w14:paraId="112A592F" w14:textId="78E981CB" w:rsidR="00595ACA" w:rsidRDefault="00000000">
          <w:pPr>
            <w:pStyle w:val="TOC2"/>
            <w:tabs>
              <w:tab w:val="right" w:leader="dot" w:pos="7429"/>
            </w:tabs>
            <w:rPr>
              <w:noProof/>
              <w:kern w:val="2"/>
              <w14:ligatures w14:val="standardContextual"/>
            </w:rPr>
          </w:pPr>
          <w:hyperlink w:anchor="_Toc136378899" w:history="1">
            <w:r w:rsidR="00595ACA" w:rsidRPr="00FD5F89">
              <w:rPr>
                <w:rStyle w:val="Hyperlink"/>
                <w:bCs/>
                <w:noProof/>
              </w:rPr>
              <w:t>2.1    Graph Neural Networks</w:t>
            </w:r>
            <w:r w:rsidR="00595ACA">
              <w:rPr>
                <w:noProof/>
                <w:webHidden/>
              </w:rPr>
              <w:tab/>
            </w:r>
            <w:r w:rsidR="00595ACA">
              <w:rPr>
                <w:noProof/>
                <w:webHidden/>
              </w:rPr>
              <w:fldChar w:fldCharType="begin"/>
            </w:r>
            <w:r w:rsidR="00595ACA">
              <w:rPr>
                <w:noProof/>
                <w:webHidden/>
              </w:rPr>
              <w:instrText xml:space="preserve"> PAGEREF _Toc136378899 \h </w:instrText>
            </w:r>
            <w:r w:rsidR="00595ACA">
              <w:rPr>
                <w:noProof/>
                <w:webHidden/>
              </w:rPr>
            </w:r>
            <w:r w:rsidR="00595ACA">
              <w:rPr>
                <w:noProof/>
                <w:webHidden/>
              </w:rPr>
              <w:fldChar w:fldCharType="separate"/>
            </w:r>
            <w:r w:rsidR="002E3581">
              <w:rPr>
                <w:noProof/>
                <w:webHidden/>
              </w:rPr>
              <w:t>6</w:t>
            </w:r>
            <w:r w:rsidR="00595ACA">
              <w:rPr>
                <w:noProof/>
                <w:webHidden/>
              </w:rPr>
              <w:fldChar w:fldCharType="end"/>
            </w:r>
          </w:hyperlink>
        </w:p>
        <w:p w14:paraId="20AC24DC" w14:textId="7B98049C" w:rsidR="00595ACA" w:rsidRDefault="00000000">
          <w:pPr>
            <w:pStyle w:val="TOC3"/>
            <w:tabs>
              <w:tab w:val="right" w:leader="dot" w:pos="7429"/>
            </w:tabs>
            <w:rPr>
              <w:noProof/>
              <w:kern w:val="2"/>
              <w:lang w:eastAsia="ko-KR"/>
              <w14:ligatures w14:val="standardContextual"/>
            </w:rPr>
          </w:pPr>
          <w:hyperlink w:anchor="_Toc136378900" w:history="1">
            <w:r w:rsidR="00595ACA" w:rsidRPr="00FD5F89">
              <w:rPr>
                <w:rStyle w:val="Hyperlink"/>
                <w:bCs/>
                <w:noProof/>
              </w:rPr>
              <w:t>2.1.1   Spatial Approaches</w:t>
            </w:r>
            <w:r w:rsidR="00595ACA">
              <w:rPr>
                <w:noProof/>
                <w:webHidden/>
              </w:rPr>
              <w:tab/>
            </w:r>
            <w:r w:rsidR="00595ACA">
              <w:rPr>
                <w:noProof/>
                <w:webHidden/>
              </w:rPr>
              <w:fldChar w:fldCharType="begin"/>
            </w:r>
            <w:r w:rsidR="00595ACA">
              <w:rPr>
                <w:noProof/>
                <w:webHidden/>
              </w:rPr>
              <w:instrText xml:space="preserve"> PAGEREF _Toc136378900 \h </w:instrText>
            </w:r>
            <w:r w:rsidR="00595ACA">
              <w:rPr>
                <w:noProof/>
                <w:webHidden/>
              </w:rPr>
            </w:r>
            <w:r w:rsidR="00595ACA">
              <w:rPr>
                <w:noProof/>
                <w:webHidden/>
              </w:rPr>
              <w:fldChar w:fldCharType="separate"/>
            </w:r>
            <w:r w:rsidR="002E3581">
              <w:rPr>
                <w:noProof/>
                <w:webHidden/>
              </w:rPr>
              <w:t>8</w:t>
            </w:r>
            <w:r w:rsidR="00595ACA">
              <w:rPr>
                <w:noProof/>
                <w:webHidden/>
              </w:rPr>
              <w:fldChar w:fldCharType="end"/>
            </w:r>
          </w:hyperlink>
        </w:p>
        <w:p w14:paraId="070EDC06" w14:textId="2055F74B" w:rsidR="00595ACA" w:rsidRDefault="00000000">
          <w:pPr>
            <w:pStyle w:val="TOC3"/>
            <w:tabs>
              <w:tab w:val="right" w:leader="dot" w:pos="7429"/>
            </w:tabs>
            <w:rPr>
              <w:noProof/>
              <w:kern w:val="2"/>
              <w:lang w:eastAsia="ko-KR"/>
              <w14:ligatures w14:val="standardContextual"/>
            </w:rPr>
          </w:pPr>
          <w:hyperlink w:anchor="_Toc136378901" w:history="1">
            <w:r w:rsidR="00595ACA" w:rsidRPr="00FD5F89">
              <w:rPr>
                <w:rStyle w:val="Hyperlink"/>
                <w:bCs/>
                <w:noProof/>
              </w:rPr>
              <w:t>2.1.2   Spectral Approaches</w:t>
            </w:r>
            <w:r w:rsidR="00595ACA">
              <w:rPr>
                <w:noProof/>
                <w:webHidden/>
              </w:rPr>
              <w:tab/>
            </w:r>
            <w:r w:rsidR="00595ACA">
              <w:rPr>
                <w:noProof/>
                <w:webHidden/>
              </w:rPr>
              <w:fldChar w:fldCharType="begin"/>
            </w:r>
            <w:r w:rsidR="00595ACA">
              <w:rPr>
                <w:noProof/>
                <w:webHidden/>
              </w:rPr>
              <w:instrText xml:space="preserve"> PAGEREF _Toc136378901 \h </w:instrText>
            </w:r>
            <w:r w:rsidR="00595ACA">
              <w:rPr>
                <w:noProof/>
                <w:webHidden/>
              </w:rPr>
            </w:r>
            <w:r w:rsidR="00595ACA">
              <w:rPr>
                <w:noProof/>
                <w:webHidden/>
              </w:rPr>
              <w:fldChar w:fldCharType="separate"/>
            </w:r>
            <w:r w:rsidR="002E3581">
              <w:rPr>
                <w:noProof/>
                <w:webHidden/>
              </w:rPr>
              <w:t>10</w:t>
            </w:r>
            <w:r w:rsidR="00595ACA">
              <w:rPr>
                <w:noProof/>
                <w:webHidden/>
              </w:rPr>
              <w:fldChar w:fldCharType="end"/>
            </w:r>
          </w:hyperlink>
        </w:p>
        <w:p w14:paraId="601B8C53" w14:textId="2520C0B3" w:rsidR="00595ACA" w:rsidRDefault="00000000">
          <w:pPr>
            <w:pStyle w:val="TOC2"/>
            <w:tabs>
              <w:tab w:val="left" w:pos="880"/>
              <w:tab w:val="right" w:leader="dot" w:pos="7429"/>
            </w:tabs>
            <w:rPr>
              <w:noProof/>
              <w:kern w:val="2"/>
              <w14:ligatures w14:val="standardContextual"/>
            </w:rPr>
          </w:pPr>
          <w:hyperlink w:anchor="_Toc136378902" w:history="1">
            <w:r w:rsidR="00595ACA" w:rsidRPr="00FD5F89">
              <w:rPr>
                <w:rStyle w:val="Hyperlink"/>
                <w:bCs/>
                <w:noProof/>
              </w:rPr>
              <w:t>2.2</w:t>
            </w:r>
            <w:r w:rsidR="00595ACA">
              <w:rPr>
                <w:noProof/>
                <w:kern w:val="2"/>
                <w14:ligatures w14:val="standardContextual"/>
              </w:rPr>
              <w:tab/>
            </w:r>
            <w:r w:rsidR="00595ACA" w:rsidRPr="00FD5F89">
              <w:rPr>
                <w:rStyle w:val="Hyperlink"/>
                <w:bCs/>
                <w:noProof/>
              </w:rPr>
              <w:t>Harmonic Functions</w:t>
            </w:r>
            <w:r w:rsidR="00595ACA">
              <w:rPr>
                <w:noProof/>
                <w:webHidden/>
              </w:rPr>
              <w:tab/>
            </w:r>
            <w:r w:rsidR="00595ACA">
              <w:rPr>
                <w:noProof/>
                <w:webHidden/>
              </w:rPr>
              <w:fldChar w:fldCharType="begin"/>
            </w:r>
            <w:r w:rsidR="00595ACA">
              <w:rPr>
                <w:noProof/>
                <w:webHidden/>
              </w:rPr>
              <w:instrText xml:space="preserve"> PAGEREF _Toc136378902 \h </w:instrText>
            </w:r>
            <w:r w:rsidR="00595ACA">
              <w:rPr>
                <w:noProof/>
                <w:webHidden/>
              </w:rPr>
            </w:r>
            <w:r w:rsidR="00595ACA">
              <w:rPr>
                <w:noProof/>
                <w:webHidden/>
              </w:rPr>
              <w:fldChar w:fldCharType="separate"/>
            </w:r>
            <w:r w:rsidR="002E3581">
              <w:rPr>
                <w:noProof/>
                <w:webHidden/>
              </w:rPr>
              <w:t>11</w:t>
            </w:r>
            <w:r w:rsidR="00595ACA">
              <w:rPr>
                <w:noProof/>
                <w:webHidden/>
              </w:rPr>
              <w:fldChar w:fldCharType="end"/>
            </w:r>
          </w:hyperlink>
        </w:p>
        <w:p w14:paraId="1BE32432" w14:textId="6CEA5C9C" w:rsidR="00595ACA" w:rsidRDefault="00000000">
          <w:pPr>
            <w:pStyle w:val="TOC2"/>
            <w:tabs>
              <w:tab w:val="left" w:pos="880"/>
              <w:tab w:val="right" w:leader="dot" w:pos="7429"/>
            </w:tabs>
            <w:rPr>
              <w:noProof/>
              <w:kern w:val="2"/>
              <w14:ligatures w14:val="standardContextual"/>
            </w:rPr>
          </w:pPr>
          <w:hyperlink w:anchor="_Toc136378903" w:history="1">
            <w:r w:rsidR="00595ACA" w:rsidRPr="00FD5F89">
              <w:rPr>
                <w:rStyle w:val="Hyperlink"/>
                <w:bCs/>
                <w:noProof/>
              </w:rPr>
              <w:t>2.3</w:t>
            </w:r>
            <w:r w:rsidR="00595ACA">
              <w:rPr>
                <w:noProof/>
                <w:kern w:val="2"/>
                <w14:ligatures w14:val="standardContextual"/>
              </w:rPr>
              <w:tab/>
            </w:r>
            <w:r w:rsidR="00595ACA" w:rsidRPr="00FD5F89">
              <w:rPr>
                <w:rStyle w:val="Hyperlink"/>
                <w:bCs/>
                <w:noProof/>
              </w:rPr>
              <w:t>Visibility Graphs</w:t>
            </w:r>
            <w:r w:rsidR="00595ACA">
              <w:rPr>
                <w:noProof/>
                <w:webHidden/>
              </w:rPr>
              <w:tab/>
            </w:r>
            <w:r w:rsidR="00595ACA">
              <w:rPr>
                <w:noProof/>
                <w:webHidden/>
              </w:rPr>
              <w:fldChar w:fldCharType="begin"/>
            </w:r>
            <w:r w:rsidR="00595ACA">
              <w:rPr>
                <w:noProof/>
                <w:webHidden/>
              </w:rPr>
              <w:instrText xml:space="preserve"> PAGEREF _Toc136378903 \h </w:instrText>
            </w:r>
            <w:r w:rsidR="00595ACA">
              <w:rPr>
                <w:noProof/>
                <w:webHidden/>
              </w:rPr>
            </w:r>
            <w:r w:rsidR="00595ACA">
              <w:rPr>
                <w:noProof/>
                <w:webHidden/>
              </w:rPr>
              <w:fldChar w:fldCharType="separate"/>
            </w:r>
            <w:r w:rsidR="002E3581">
              <w:rPr>
                <w:noProof/>
                <w:webHidden/>
              </w:rPr>
              <w:t>12</w:t>
            </w:r>
            <w:r w:rsidR="00595ACA">
              <w:rPr>
                <w:noProof/>
                <w:webHidden/>
              </w:rPr>
              <w:fldChar w:fldCharType="end"/>
            </w:r>
          </w:hyperlink>
        </w:p>
        <w:p w14:paraId="73F0560C" w14:textId="06803995" w:rsidR="00595ACA" w:rsidRDefault="00000000">
          <w:pPr>
            <w:pStyle w:val="TOC2"/>
            <w:tabs>
              <w:tab w:val="left" w:pos="880"/>
              <w:tab w:val="right" w:leader="dot" w:pos="7429"/>
            </w:tabs>
            <w:rPr>
              <w:noProof/>
              <w:kern w:val="2"/>
              <w14:ligatures w14:val="standardContextual"/>
            </w:rPr>
          </w:pPr>
          <w:hyperlink w:anchor="_Toc136378904" w:history="1">
            <w:r w:rsidR="00595ACA" w:rsidRPr="00FD5F89">
              <w:rPr>
                <w:rStyle w:val="Hyperlink"/>
                <w:bCs/>
                <w:noProof/>
              </w:rPr>
              <w:t>2.4</w:t>
            </w:r>
            <w:r w:rsidR="00595ACA">
              <w:rPr>
                <w:noProof/>
                <w:kern w:val="2"/>
                <w14:ligatures w14:val="standardContextual"/>
              </w:rPr>
              <w:tab/>
            </w:r>
            <w:r w:rsidR="00595ACA" w:rsidRPr="00FD5F89">
              <w:rPr>
                <w:rStyle w:val="Hyperlink"/>
                <w:bCs/>
                <w:noProof/>
              </w:rPr>
              <w:t>Time-Series Data and Electrocardiogram (ECG)</w:t>
            </w:r>
            <w:r w:rsidR="00595ACA">
              <w:rPr>
                <w:noProof/>
                <w:webHidden/>
              </w:rPr>
              <w:tab/>
            </w:r>
            <w:r w:rsidR="00595ACA">
              <w:rPr>
                <w:noProof/>
                <w:webHidden/>
              </w:rPr>
              <w:fldChar w:fldCharType="begin"/>
            </w:r>
            <w:r w:rsidR="00595ACA">
              <w:rPr>
                <w:noProof/>
                <w:webHidden/>
              </w:rPr>
              <w:instrText xml:space="preserve"> PAGEREF _Toc136378904 \h </w:instrText>
            </w:r>
            <w:r w:rsidR="00595ACA">
              <w:rPr>
                <w:noProof/>
                <w:webHidden/>
              </w:rPr>
            </w:r>
            <w:r w:rsidR="00595ACA">
              <w:rPr>
                <w:noProof/>
                <w:webHidden/>
              </w:rPr>
              <w:fldChar w:fldCharType="separate"/>
            </w:r>
            <w:r w:rsidR="002E3581">
              <w:rPr>
                <w:noProof/>
                <w:webHidden/>
              </w:rPr>
              <w:t>13</w:t>
            </w:r>
            <w:r w:rsidR="00595ACA">
              <w:rPr>
                <w:noProof/>
                <w:webHidden/>
              </w:rPr>
              <w:fldChar w:fldCharType="end"/>
            </w:r>
          </w:hyperlink>
        </w:p>
        <w:p w14:paraId="6621F9ED" w14:textId="7416EA15" w:rsidR="00595ACA" w:rsidRDefault="00000000">
          <w:pPr>
            <w:pStyle w:val="TOC1"/>
            <w:tabs>
              <w:tab w:val="right" w:leader="dot" w:pos="7429"/>
            </w:tabs>
            <w:rPr>
              <w:noProof/>
              <w:kern w:val="2"/>
              <w:lang w:eastAsia="ko-KR"/>
              <w14:ligatures w14:val="standardContextual"/>
            </w:rPr>
          </w:pPr>
          <w:hyperlink w:anchor="_Toc136378905" w:history="1">
            <w:r w:rsidR="00595ACA" w:rsidRPr="00FD5F89">
              <w:rPr>
                <w:rStyle w:val="Hyperlink"/>
                <w:noProof/>
              </w:rPr>
              <w:t>3.    EXPLORING GNNs ON EXTRACTING NODE EMBEDDINGS</w:t>
            </w:r>
            <w:r w:rsidR="00595ACA">
              <w:rPr>
                <w:noProof/>
                <w:webHidden/>
              </w:rPr>
              <w:tab/>
            </w:r>
            <w:r w:rsidR="00595ACA">
              <w:rPr>
                <w:noProof/>
                <w:webHidden/>
              </w:rPr>
              <w:fldChar w:fldCharType="begin"/>
            </w:r>
            <w:r w:rsidR="00595ACA">
              <w:rPr>
                <w:noProof/>
                <w:webHidden/>
              </w:rPr>
              <w:instrText xml:space="preserve"> PAGEREF _Toc136378905 \h </w:instrText>
            </w:r>
            <w:r w:rsidR="00595ACA">
              <w:rPr>
                <w:noProof/>
                <w:webHidden/>
              </w:rPr>
            </w:r>
            <w:r w:rsidR="00595ACA">
              <w:rPr>
                <w:noProof/>
                <w:webHidden/>
              </w:rPr>
              <w:fldChar w:fldCharType="separate"/>
            </w:r>
            <w:r w:rsidR="002E3581">
              <w:rPr>
                <w:noProof/>
                <w:webHidden/>
              </w:rPr>
              <w:t>16</w:t>
            </w:r>
            <w:r w:rsidR="00595ACA">
              <w:rPr>
                <w:noProof/>
                <w:webHidden/>
              </w:rPr>
              <w:fldChar w:fldCharType="end"/>
            </w:r>
          </w:hyperlink>
        </w:p>
        <w:p w14:paraId="407DE4C5" w14:textId="7C7034B3" w:rsidR="00595ACA" w:rsidRDefault="00000000">
          <w:pPr>
            <w:pStyle w:val="TOC2"/>
            <w:tabs>
              <w:tab w:val="left" w:pos="880"/>
              <w:tab w:val="right" w:leader="dot" w:pos="7429"/>
            </w:tabs>
            <w:rPr>
              <w:noProof/>
              <w:kern w:val="2"/>
              <w14:ligatures w14:val="standardContextual"/>
            </w:rPr>
          </w:pPr>
          <w:hyperlink w:anchor="_Toc136378906" w:history="1">
            <w:r w:rsidR="00595ACA" w:rsidRPr="00FD5F89">
              <w:rPr>
                <w:rStyle w:val="Hyperlink"/>
                <w:bCs/>
                <w:noProof/>
              </w:rPr>
              <w:t>3.1</w:t>
            </w:r>
            <w:r w:rsidR="00595ACA">
              <w:rPr>
                <w:noProof/>
                <w:kern w:val="2"/>
                <w14:ligatures w14:val="standardContextual"/>
              </w:rPr>
              <w:tab/>
            </w:r>
            <w:r w:rsidR="00595ACA" w:rsidRPr="00FD5F89">
              <w:rPr>
                <w:rStyle w:val="Hyperlink"/>
                <w:bCs/>
                <w:noProof/>
              </w:rPr>
              <w:t>Graph Data</w:t>
            </w:r>
            <w:r w:rsidR="00595ACA">
              <w:rPr>
                <w:noProof/>
                <w:webHidden/>
              </w:rPr>
              <w:tab/>
            </w:r>
            <w:r w:rsidR="00595ACA">
              <w:rPr>
                <w:noProof/>
                <w:webHidden/>
              </w:rPr>
              <w:fldChar w:fldCharType="begin"/>
            </w:r>
            <w:r w:rsidR="00595ACA">
              <w:rPr>
                <w:noProof/>
                <w:webHidden/>
              </w:rPr>
              <w:instrText xml:space="preserve"> PAGEREF _Toc136378906 \h </w:instrText>
            </w:r>
            <w:r w:rsidR="00595ACA">
              <w:rPr>
                <w:noProof/>
                <w:webHidden/>
              </w:rPr>
            </w:r>
            <w:r w:rsidR="00595ACA">
              <w:rPr>
                <w:noProof/>
                <w:webHidden/>
              </w:rPr>
              <w:fldChar w:fldCharType="separate"/>
            </w:r>
            <w:r w:rsidR="002E3581">
              <w:rPr>
                <w:noProof/>
                <w:webHidden/>
              </w:rPr>
              <w:t>16</w:t>
            </w:r>
            <w:r w:rsidR="00595ACA">
              <w:rPr>
                <w:noProof/>
                <w:webHidden/>
              </w:rPr>
              <w:fldChar w:fldCharType="end"/>
            </w:r>
          </w:hyperlink>
        </w:p>
        <w:p w14:paraId="38BE3415" w14:textId="35B8A27F" w:rsidR="00595ACA" w:rsidRDefault="00000000">
          <w:pPr>
            <w:pStyle w:val="TOC2"/>
            <w:tabs>
              <w:tab w:val="right" w:leader="dot" w:pos="7429"/>
            </w:tabs>
            <w:rPr>
              <w:noProof/>
              <w:kern w:val="2"/>
              <w14:ligatures w14:val="standardContextual"/>
            </w:rPr>
          </w:pPr>
          <w:hyperlink w:anchor="_Toc136378907" w:history="1">
            <w:r w:rsidR="00595ACA" w:rsidRPr="00FD5F89">
              <w:rPr>
                <w:rStyle w:val="Hyperlink"/>
                <w:bCs/>
                <w:noProof/>
              </w:rPr>
              <w:t>3.2    Comparison of GNNs and Harmonic Functions</w:t>
            </w:r>
            <w:r w:rsidR="00595ACA">
              <w:rPr>
                <w:noProof/>
                <w:webHidden/>
              </w:rPr>
              <w:tab/>
            </w:r>
            <w:r w:rsidR="00595ACA">
              <w:rPr>
                <w:noProof/>
                <w:webHidden/>
              </w:rPr>
              <w:fldChar w:fldCharType="begin"/>
            </w:r>
            <w:r w:rsidR="00595ACA">
              <w:rPr>
                <w:noProof/>
                <w:webHidden/>
              </w:rPr>
              <w:instrText xml:space="preserve"> PAGEREF _Toc136378907 \h </w:instrText>
            </w:r>
            <w:r w:rsidR="00595ACA">
              <w:rPr>
                <w:noProof/>
                <w:webHidden/>
              </w:rPr>
            </w:r>
            <w:r w:rsidR="00595ACA">
              <w:rPr>
                <w:noProof/>
                <w:webHidden/>
              </w:rPr>
              <w:fldChar w:fldCharType="separate"/>
            </w:r>
            <w:r w:rsidR="002E3581">
              <w:rPr>
                <w:noProof/>
                <w:webHidden/>
              </w:rPr>
              <w:t>18</w:t>
            </w:r>
            <w:r w:rsidR="00595ACA">
              <w:rPr>
                <w:noProof/>
                <w:webHidden/>
              </w:rPr>
              <w:fldChar w:fldCharType="end"/>
            </w:r>
          </w:hyperlink>
        </w:p>
        <w:p w14:paraId="73E0CD49" w14:textId="0E1727FA" w:rsidR="00595ACA" w:rsidRDefault="00000000">
          <w:pPr>
            <w:pStyle w:val="TOC3"/>
            <w:tabs>
              <w:tab w:val="right" w:leader="dot" w:pos="7429"/>
            </w:tabs>
            <w:rPr>
              <w:noProof/>
              <w:kern w:val="2"/>
              <w:lang w:eastAsia="ko-KR"/>
              <w14:ligatures w14:val="standardContextual"/>
            </w:rPr>
          </w:pPr>
          <w:hyperlink w:anchor="_Toc136378908" w:history="1">
            <w:r w:rsidR="00595ACA" w:rsidRPr="00FD5F89">
              <w:rPr>
                <w:rStyle w:val="Hyperlink"/>
                <w:bCs/>
                <w:noProof/>
              </w:rPr>
              <w:t>3.2.1    Graph Convolutional Networks (GCN)</w:t>
            </w:r>
            <w:r w:rsidR="00595ACA">
              <w:rPr>
                <w:noProof/>
                <w:webHidden/>
              </w:rPr>
              <w:tab/>
            </w:r>
            <w:r w:rsidR="00595ACA">
              <w:rPr>
                <w:noProof/>
                <w:webHidden/>
              </w:rPr>
              <w:fldChar w:fldCharType="begin"/>
            </w:r>
            <w:r w:rsidR="00595ACA">
              <w:rPr>
                <w:noProof/>
                <w:webHidden/>
              </w:rPr>
              <w:instrText xml:space="preserve"> PAGEREF _Toc136378908 \h </w:instrText>
            </w:r>
            <w:r w:rsidR="00595ACA">
              <w:rPr>
                <w:noProof/>
                <w:webHidden/>
              </w:rPr>
            </w:r>
            <w:r w:rsidR="00595ACA">
              <w:rPr>
                <w:noProof/>
                <w:webHidden/>
              </w:rPr>
              <w:fldChar w:fldCharType="separate"/>
            </w:r>
            <w:r w:rsidR="002E3581">
              <w:rPr>
                <w:noProof/>
                <w:webHidden/>
              </w:rPr>
              <w:t>18</w:t>
            </w:r>
            <w:r w:rsidR="00595ACA">
              <w:rPr>
                <w:noProof/>
                <w:webHidden/>
              </w:rPr>
              <w:fldChar w:fldCharType="end"/>
            </w:r>
          </w:hyperlink>
        </w:p>
        <w:p w14:paraId="12306A8D" w14:textId="3015CFD1" w:rsidR="00595ACA" w:rsidRDefault="00000000">
          <w:pPr>
            <w:pStyle w:val="TOC3"/>
            <w:tabs>
              <w:tab w:val="right" w:leader="dot" w:pos="7429"/>
            </w:tabs>
            <w:rPr>
              <w:noProof/>
              <w:kern w:val="2"/>
              <w:lang w:eastAsia="ko-KR"/>
              <w14:ligatures w14:val="standardContextual"/>
            </w:rPr>
          </w:pPr>
          <w:hyperlink w:anchor="_Toc136378909" w:history="1">
            <w:r w:rsidR="00595ACA" w:rsidRPr="00FD5F89">
              <w:rPr>
                <w:rStyle w:val="Hyperlink"/>
                <w:bCs/>
                <w:noProof/>
              </w:rPr>
              <w:t>3.2.2    Graph Attention Networks (GAT)</w:t>
            </w:r>
            <w:r w:rsidR="00595ACA">
              <w:rPr>
                <w:noProof/>
                <w:webHidden/>
              </w:rPr>
              <w:tab/>
            </w:r>
            <w:r w:rsidR="00595ACA">
              <w:rPr>
                <w:noProof/>
                <w:webHidden/>
              </w:rPr>
              <w:fldChar w:fldCharType="begin"/>
            </w:r>
            <w:r w:rsidR="00595ACA">
              <w:rPr>
                <w:noProof/>
                <w:webHidden/>
              </w:rPr>
              <w:instrText xml:space="preserve"> PAGEREF _Toc136378909 \h </w:instrText>
            </w:r>
            <w:r w:rsidR="00595ACA">
              <w:rPr>
                <w:noProof/>
                <w:webHidden/>
              </w:rPr>
            </w:r>
            <w:r w:rsidR="00595ACA">
              <w:rPr>
                <w:noProof/>
                <w:webHidden/>
              </w:rPr>
              <w:fldChar w:fldCharType="separate"/>
            </w:r>
            <w:r w:rsidR="002E3581">
              <w:rPr>
                <w:noProof/>
                <w:webHidden/>
              </w:rPr>
              <w:t>20</w:t>
            </w:r>
            <w:r w:rsidR="00595ACA">
              <w:rPr>
                <w:noProof/>
                <w:webHidden/>
              </w:rPr>
              <w:fldChar w:fldCharType="end"/>
            </w:r>
          </w:hyperlink>
        </w:p>
        <w:p w14:paraId="66744E9B" w14:textId="5256F039" w:rsidR="00595ACA" w:rsidRDefault="00000000">
          <w:pPr>
            <w:pStyle w:val="TOC1"/>
            <w:tabs>
              <w:tab w:val="right" w:leader="dot" w:pos="7429"/>
            </w:tabs>
            <w:rPr>
              <w:noProof/>
              <w:kern w:val="2"/>
              <w:lang w:eastAsia="ko-KR"/>
              <w14:ligatures w14:val="standardContextual"/>
            </w:rPr>
          </w:pPr>
          <w:hyperlink w:anchor="_Toc136378910" w:history="1">
            <w:r w:rsidR="00595ACA" w:rsidRPr="00FD5F89">
              <w:rPr>
                <w:rStyle w:val="Hyperlink"/>
                <w:noProof/>
              </w:rPr>
              <w:t>4.    GNN FOR ECG BIOMETRIC AUTHENTICATION</w:t>
            </w:r>
            <w:r w:rsidR="00595ACA">
              <w:rPr>
                <w:noProof/>
                <w:webHidden/>
              </w:rPr>
              <w:tab/>
            </w:r>
            <w:r w:rsidR="00595ACA">
              <w:rPr>
                <w:noProof/>
                <w:webHidden/>
              </w:rPr>
              <w:fldChar w:fldCharType="begin"/>
            </w:r>
            <w:r w:rsidR="00595ACA">
              <w:rPr>
                <w:noProof/>
                <w:webHidden/>
              </w:rPr>
              <w:instrText xml:space="preserve"> PAGEREF _Toc136378910 \h </w:instrText>
            </w:r>
            <w:r w:rsidR="00595ACA">
              <w:rPr>
                <w:noProof/>
                <w:webHidden/>
              </w:rPr>
            </w:r>
            <w:r w:rsidR="00595ACA">
              <w:rPr>
                <w:noProof/>
                <w:webHidden/>
              </w:rPr>
              <w:fldChar w:fldCharType="separate"/>
            </w:r>
            <w:r w:rsidR="002E3581">
              <w:rPr>
                <w:noProof/>
                <w:webHidden/>
              </w:rPr>
              <w:t>22</w:t>
            </w:r>
            <w:r w:rsidR="00595ACA">
              <w:rPr>
                <w:noProof/>
                <w:webHidden/>
              </w:rPr>
              <w:fldChar w:fldCharType="end"/>
            </w:r>
          </w:hyperlink>
        </w:p>
        <w:p w14:paraId="16F870AB" w14:textId="0470CDB1" w:rsidR="00595ACA" w:rsidRDefault="00000000">
          <w:pPr>
            <w:pStyle w:val="TOC2"/>
            <w:tabs>
              <w:tab w:val="right" w:leader="dot" w:pos="7429"/>
            </w:tabs>
            <w:rPr>
              <w:noProof/>
              <w:kern w:val="2"/>
              <w14:ligatures w14:val="standardContextual"/>
            </w:rPr>
          </w:pPr>
          <w:hyperlink w:anchor="_Toc136378911" w:history="1">
            <w:r w:rsidR="00595ACA" w:rsidRPr="00FD5F89">
              <w:rPr>
                <w:rStyle w:val="Hyperlink"/>
                <w:bCs/>
                <w:noProof/>
              </w:rPr>
              <w:t>4.1    Biometric Authentication with Machine Learning</w:t>
            </w:r>
            <w:r w:rsidR="00595ACA">
              <w:rPr>
                <w:noProof/>
                <w:webHidden/>
              </w:rPr>
              <w:tab/>
            </w:r>
            <w:r w:rsidR="00595ACA">
              <w:rPr>
                <w:noProof/>
                <w:webHidden/>
              </w:rPr>
              <w:fldChar w:fldCharType="begin"/>
            </w:r>
            <w:r w:rsidR="00595ACA">
              <w:rPr>
                <w:noProof/>
                <w:webHidden/>
              </w:rPr>
              <w:instrText xml:space="preserve"> PAGEREF _Toc136378911 \h </w:instrText>
            </w:r>
            <w:r w:rsidR="00595ACA">
              <w:rPr>
                <w:noProof/>
                <w:webHidden/>
              </w:rPr>
            </w:r>
            <w:r w:rsidR="00595ACA">
              <w:rPr>
                <w:noProof/>
                <w:webHidden/>
              </w:rPr>
              <w:fldChar w:fldCharType="separate"/>
            </w:r>
            <w:r w:rsidR="002E3581">
              <w:rPr>
                <w:noProof/>
                <w:webHidden/>
              </w:rPr>
              <w:t>22</w:t>
            </w:r>
            <w:r w:rsidR="00595ACA">
              <w:rPr>
                <w:noProof/>
                <w:webHidden/>
              </w:rPr>
              <w:fldChar w:fldCharType="end"/>
            </w:r>
          </w:hyperlink>
        </w:p>
        <w:p w14:paraId="54071A39" w14:textId="7FA266CB" w:rsidR="00595ACA" w:rsidRDefault="00000000">
          <w:pPr>
            <w:pStyle w:val="TOC3"/>
            <w:tabs>
              <w:tab w:val="right" w:leader="dot" w:pos="7429"/>
            </w:tabs>
            <w:rPr>
              <w:noProof/>
              <w:kern w:val="2"/>
              <w:lang w:eastAsia="ko-KR"/>
              <w14:ligatures w14:val="standardContextual"/>
            </w:rPr>
          </w:pPr>
          <w:hyperlink w:anchor="_Toc136378912" w:history="1">
            <w:r w:rsidR="00595ACA" w:rsidRPr="00FD5F89">
              <w:rPr>
                <w:rStyle w:val="Hyperlink"/>
                <w:bCs/>
                <w:noProof/>
              </w:rPr>
              <w:t>4.1.1   Where Biometric Authentication Fails</w:t>
            </w:r>
            <w:r w:rsidR="00595ACA">
              <w:rPr>
                <w:noProof/>
                <w:webHidden/>
              </w:rPr>
              <w:tab/>
            </w:r>
            <w:r w:rsidR="00595ACA">
              <w:rPr>
                <w:noProof/>
                <w:webHidden/>
              </w:rPr>
              <w:fldChar w:fldCharType="begin"/>
            </w:r>
            <w:r w:rsidR="00595ACA">
              <w:rPr>
                <w:noProof/>
                <w:webHidden/>
              </w:rPr>
              <w:instrText xml:space="preserve"> PAGEREF _Toc136378912 \h </w:instrText>
            </w:r>
            <w:r w:rsidR="00595ACA">
              <w:rPr>
                <w:noProof/>
                <w:webHidden/>
              </w:rPr>
            </w:r>
            <w:r w:rsidR="00595ACA">
              <w:rPr>
                <w:noProof/>
                <w:webHidden/>
              </w:rPr>
              <w:fldChar w:fldCharType="separate"/>
            </w:r>
            <w:r w:rsidR="002E3581">
              <w:rPr>
                <w:noProof/>
                <w:webHidden/>
              </w:rPr>
              <w:t>23</w:t>
            </w:r>
            <w:r w:rsidR="00595ACA">
              <w:rPr>
                <w:noProof/>
                <w:webHidden/>
              </w:rPr>
              <w:fldChar w:fldCharType="end"/>
            </w:r>
          </w:hyperlink>
        </w:p>
        <w:p w14:paraId="2F85EF33" w14:textId="1F75CA60" w:rsidR="00595ACA" w:rsidRDefault="00000000">
          <w:pPr>
            <w:pStyle w:val="TOC3"/>
            <w:tabs>
              <w:tab w:val="right" w:leader="dot" w:pos="7429"/>
            </w:tabs>
            <w:rPr>
              <w:noProof/>
              <w:kern w:val="2"/>
              <w:lang w:eastAsia="ko-KR"/>
              <w14:ligatures w14:val="standardContextual"/>
            </w:rPr>
          </w:pPr>
          <w:hyperlink w:anchor="_Toc136378913" w:history="1">
            <w:r w:rsidR="00595ACA" w:rsidRPr="00FD5F89">
              <w:rPr>
                <w:rStyle w:val="Hyperlink"/>
                <w:bCs/>
                <w:noProof/>
              </w:rPr>
              <w:t>4.1.2   ECG Excels in Biometric Authentication</w:t>
            </w:r>
            <w:r w:rsidR="00595ACA">
              <w:rPr>
                <w:noProof/>
                <w:webHidden/>
              </w:rPr>
              <w:tab/>
            </w:r>
            <w:r w:rsidR="00595ACA">
              <w:rPr>
                <w:noProof/>
                <w:webHidden/>
              </w:rPr>
              <w:fldChar w:fldCharType="begin"/>
            </w:r>
            <w:r w:rsidR="00595ACA">
              <w:rPr>
                <w:noProof/>
                <w:webHidden/>
              </w:rPr>
              <w:instrText xml:space="preserve"> PAGEREF _Toc136378913 \h </w:instrText>
            </w:r>
            <w:r w:rsidR="00595ACA">
              <w:rPr>
                <w:noProof/>
                <w:webHidden/>
              </w:rPr>
            </w:r>
            <w:r w:rsidR="00595ACA">
              <w:rPr>
                <w:noProof/>
                <w:webHidden/>
              </w:rPr>
              <w:fldChar w:fldCharType="separate"/>
            </w:r>
            <w:r w:rsidR="002E3581">
              <w:rPr>
                <w:noProof/>
                <w:webHidden/>
              </w:rPr>
              <w:t>25</w:t>
            </w:r>
            <w:r w:rsidR="00595ACA">
              <w:rPr>
                <w:noProof/>
                <w:webHidden/>
              </w:rPr>
              <w:fldChar w:fldCharType="end"/>
            </w:r>
          </w:hyperlink>
        </w:p>
        <w:p w14:paraId="40363FFC" w14:textId="5A1D777E" w:rsidR="00595ACA" w:rsidRDefault="00000000">
          <w:pPr>
            <w:pStyle w:val="TOC3"/>
            <w:tabs>
              <w:tab w:val="right" w:leader="dot" w:pos="7429"/>
            </w:tabs>
            <w:rPr>
              <w:noProof/>
              <w:kern w:val="2"/>
              <w:lang w:eastAsia="ko-KR"/>
              <w14:ligatures w14:val="standardContextual"/>
            </w:rPr>
          </w:pPr>
          <w:hyperlink w:anchor="_Toc136378914" w:history="1">
            <w:r w:rsidR="00595ACA" w:rsidRPr="00FD5F89">
              <w:rPr>
                <w:rStyle w:val="Hyperlink"/>
                <w:bCs/>
                <w:noProof/>
              </w:rPr>
              <w:t>4.1.3   Related Work</w:t>
            </w:r>
            <w:r w:rsidR="00595ACA">
              <w:rPr>
                <w:noProof/>
                <w:webHidden/>
              </w:rPr>
              <w:tab/>
            </w:r>
            <w:r w:rsidR="00595ACA">
              <w:rPr>
                <w:noProof/>
                <w:webHidden/>
              </w:rPr>
              <w:fldChar w:fldCharType="begin"/>
            </w:r>
            <w:r w:rsidR="00595ACA">
              <w:rPr>
                <w:noProof/>
                <w:webHidden/>
              </w:rPr>
              <w:instrText xml:space="preserve"> PAGEREF _Toc136378914 \h </w:instrText>
            </w:r>
            <w:r w:rsidR="00595ACA">
              <w:rPr>
                <w:noProof/>
                <w:webHidden/>
              </w:rPr>
            </w:r>
            <w:r w:rsidR="00595ACA">
              <w:rPr>
                <w:noProof/>
                <w:webHidden/>
              </w:rPr>
              <w:fldChar w:fldCharType="separate"/>
            </w:r>
            <w:r w:rsidR="002E3581">
              <w:rPr>
                <w:noProof/>
                <w:webHidden/>
              </w:rPr>
              <w:t>26</w:t>
            </w:r>
            <w:r w:rsidR="00595ACA">
              <w:rPr>
                <w:noProof/>
                <w:webHidden/>
              </w:rPr>
              <w:fldChar w:fldCharType="end"/>
            </w:r>
          </w:hyperlink>
        </w:p>
        <w:p w14:paraId="7C4172D2" w14:textId="7A10ECAC" w:rsidR="00595ACA" w:rsidRDefault="00000000">
          <w:pPr>
            <w:pStyle w:val="TOC2"/>
            <w:tabs>
              <w:tab w:val="right" w:leader="dot" w:pos="7429"/>
            </w:tabs>
            <w:rPr>
              <w:noProof/>
              <w:kern w:val="2"/>
              <w14:ligatures w14:val="standardContextual"/>
            </w:rPr>
          </w:pPr>
          <w:hyperlink w:anchor="_Toc136378915" w:history="1">
            <w:r w:rsidR="00595ACA" w:rsidRPr="00FD5F89">
              <w:rPr>
                <w:rStyle w:val="Hyperlink"/>
                <w:bCs/>
                <w:noProof/>
              </w:rPr>
              <w:t>4.2   Proposed Method for Biometric Authentication</w:t>
            </w:r>
            <w:r w:rsidR="00595ACA">
              <w:rPr>
                <w:noProof/>
                <w:webHidden/>
              </w:rPr>
              <w:tab/>
            </w:r>
            <w:r w:rsidR="00595ACA">
              <w:rPr>
                <w:noProof/>
                <w:webHidden/>
              </w:rPr>
              <w:fldChar w:fldCharType="begin"/>
            </w:r>
            <w:r w:rsidR="00595ACA">
              <w:rPr>
                <w:noProof/>
                <w:webHidden/>
              </w:rPr>
              <w:instrText xml:space="preserve"> PAGEREF _Toc136378915 \h </w:instrText>
            </w:r>
            <w:r w:rsidR="00595ACA">
              <w:rPr>
                <w:noProof/>
                <w:webHidden/>
              </w:rPr>
            </w:r>
            <w:r w:rsidR="00595ACA">
              <w:rPr>
                <w:noProof/>
                <w:webHidden/>
              </w:rPr>
              <w:fldChar w:fldCharType="separate"/>
            </w:r>
            <w:r w:rsidR="002E3581">
              <w:rPr>
                <w:noProof/>
                <w:webHidden/>
              </w:rPr>
              <w:t>30</w:t>
            </w:r>
            <w:r w:rsidR="00595ACA">
              <w:rPr>
                <w:noProof/>
                <w:webHidden/>
              </w:rPr>
              <w:fldChar w:fldCharType="end"/>
            </w:r>
          </w:hyperlink>
        </w:p>
        <w:p w14:paraId="75DEDF0B" w14:textId="239686B8" w:rsidR="00595ACA" w:rsidRDefault="00000000">
          <w:pPr>
            <w:pStyle w:val="TOC3"/>
            <w:tabs>
              <w:tab w:val="right" w:leader="dot" w:pos="7429"/>
            </w:tabs>
            <w:rPr>
              <w:noProof/>
              <w:kern w:val="2"/>
              <w:lang w:eastAsia="ko-KR"/>
              <w14:ligatures w14:val="standardContextual"/>
            </w:rPr>
          </w:pPr>
          <w:hyperlink w:anchor="_Toc136378916" w:history="1">
            <w:r w:rsidR="00595ACA" w:rsidRPr="00FD5F89">
              <w:rPr>
                <w:rStyle w:val="Hyperlink"/>
                <w:bCs/>
                <w:noProof/>
              </w:rPr>
              <w:t>4.2.1   Preprocessing ECG Data</w:t>
            </w:r>
            <w:r w:rsidR="00595ACA">
              <w:rPr>
                <w:noProof/>
                <w:webHidden/>
              </w:rPr>
              <w:tab/>
            </w:r>
            <w:r w:rsidR="00595ACA">
              <w:rPr>
                <w:noProof/>
                <w:webHidden/>
              </w:rPr>
              <w:fldChar w:fldCharType="begin"/>
            </w:r>
            <w:r w:rsidR="00595ACA">
              <w:rPr>
                <w:noProof/>
                <w:webHidden/>
              </w:rPr>
              <w:instrText xml:space="preserve"> PAGEREF _Toc136378916 \h </w:instrText>
            </w:r>
            <w:r w:rsidR="00595ACA">
              <w:rPr>
                <w:noProof/>
                <w:webHidden/>
              </w:rPr>
            </w:r>
            <w:r w:rsidR="00595ACA">
              <w:rPr>
                <w:noProof/>
                <w:webHidden/>
              </w:rPr>
              <w:fldChar w:fldCharType="separate"/>
            </w:r>
            <w:r w:rsidR="002E3581">
              <w:rPr>
                <w:noProof/>
                <w:webHidden/>
              </w:rPr>
              <w:t>30</w:t>
            </w:r>
            <w:r w:rsidR="00595ACA">
              <w:rPr>
                <w:noProof/>
                <w:webHidden/>
              </w:rPr>
              <w:fldChar w:fldCharType="end"/>
            </w:r>
          </w:hyperlink>
        </w:p>
        <w:p w14:paraId="021F9379" w14:textId="002D349A" w:rsidR="00595ACA" w:rsidRDefault="00000000">
          <w:pPr>
            <w:pStyle w:val="TOC2"/>
            <w:tabs>
              <w:tab w:val="right" w:leader="dot" w:pos="7429"/>
            </w:tabs>
            <w:rPr>
              <w:noProof/>
              <w:kern w:val="2"/>
              <w14:ligatures w14:val="standardContextual"/>
            </w:rPr>
          </w:pPr>
          <w:hyperlink w:anchor="_Toc136378917" w:history="1">
            <w:r w:rsidR="00595ACA" w:rsidRPr="00FD5F89">
              <w:rPr>
                <w:rStyle w:val="Hyperlink"/>
                <w:bCs/>
                <w:noProof/>
              </w:rPr>
              <w:t>4.3   Proposed Method for Time-Series Classification with GNNs</w:t>
            </w:r>
            <w:r w:rsidR="00595ACA">
              <w:rPr>
                <w:noProof/>
                <w:webHidden/>
              </w:rPr>
              <w:tab/>
            </w:r>
            <w:r w:rsidR="00595ACA">
              <w:rPr>
                <w:noProof/>
                <w:webHidden/>
              </w:rPr>
              <w:fldChar w:fldCharType="begin"/>
            </w:r>
            <w:r w:rsidR="00595ACA">
              <w:rPr>
                <w:noProof/>
                <w:webHidden/>
              </w:rPr>
              <w:instrText xml:space="preserve"> PAGEREF _Toc136378917 \h </w:instrText>
            </w:r>
            <w:r w:rsidR="00595ACA">
              <w:rPr>
                <w:noProof/>
                <w:webHidden/>
              </w:rPr>
            </w:r>
            <w:r w:rsidR="00595ACA">
              <w:rPr>
                <w:noProof/>
                <w:webHidden/>
              </w:rPr>
              <w:fldChar w:fldCharType="separate"/>
            </w:r>
            <w:r w:rsidR="002E3581">
              <w:rPr>
                <w:noProof/>
                <w:webHidden/>
              </w:rPr>
              <w:t>33</w:t>
            </w:r>
            <w:r w:rsidR="00595ACA">
              <w:rPr>
                <w:noProof/>
                <w:webHidden/>
              </w:rPr>
              <w:fldChar w:fldCharType="end"/>
            </w:r>
          </w:hyperlink>
        </w:p>
        <w:p w14:paraId="106940C8" w14:textId="1554623D" w:rsidR="00595ACA" w:rsidRDefault="00000000">
          <w:pPr>
            <w:pStyle w:val="TOC3"/>
            <w:tabs>
              <w:tab w:val="right" w:leader="dot" w:pos="7429"/>
            </w:tabs>
            <w:rPr>
              <w:noProof/>
              <w:kern w:val="2"/>
              <w:lang w:eastAsia="ko-KR"/>
              <w14:ligatures w14:val="standardContextual"/>
            </w:rPr>
          </w:pPr>
          <w:hyperlink w:anchor="_Toc136378918" w:history="1">
            <w:r w:rsidR="00595ACA" w:rsidRPr="00FD5F89">
              <w:rPr>
                <w:rStyle w:val="Hyperlink"/>
                <w:bCs/>
                <w:noProof/>
              </w:rPr>
              <w:t>4.3.1   Graph Isomorphism in Time-series</w:t>
            </w:r>
            <w:r w:rsidR="00595ACA">
              <w:rPr>
                <w:noProof/>
                <w:webHidden/>
              </w:rPr>
              <w:tab/>
            </w:r>
            <w:r w:rsidR="00595ACA">
              <w:rPr>
                <w:noProof/>
                <w:webHidden/>
              </w:rPr>
              <w:fldChar w:fldCharType="begin"/>
            </w:r>
            <w:r w:rsidR="00595ACA">
              <w:rPr>
                <w:noProof/>
                <w:webHidden/>
              </w:rPr>
              <w:instrText xml:space="preserve"> PAGEREF _Toc136378918 \h </w:instrText>
            </w:r>
            <w:r w:rsidR="00595ACA">
              <w:rPr>
                <w:noProof/>
                <w:webHidden/>
              </w:rPr>
            </w:r>
            <w:r w:rsidR="00595ACA">
              <w:rPr>
                <w:noProof/>
                <w:webHidden/>
              </w:rPr>
              <w:fldChar w:fldCharType="separate"/>
            </w:r>
            <w:r w:rsidR="002E3581">
              <w:rPr>
                <w:noProof/>
                <w:webHidden/>
              </w:rPr>
              <w:t>34</w:t>
            </w:r>
            <w:r w:rsidR="00595ACA">
              <w:rPr>
                <w:noProof/>
                <w:webHidden/>
              </w:rPr>
              <w:fldChar w:fldCharType="end"/>
            </w:r>
          </w:hyperlink>
        </w:p>
        <w:p w14:paraId="30E6F880" w14:textId="5B4E383A" w:rsidR="00595ACA" w:rsidRDefault="00000000">
          <w:pPr>
            <w:pStyle w:val="TOC3"/>
            <w:tabs>
              <w:tab w:val="right" w:leader="dot" w:pos="7429"/>
            </w:tabs>
            <w:rPr>
              <w:noProof/>
              <w:kern w:val="2"/>
              <w:lang w:eastAsia="ko-KR"/>
              <w14:ligatures w14:val="standardContextual"/>
            </w:rPr>
          </w:pPr>
          <w:hyperlink w:anchor="_Toc136378919" w:history="1">
            <w:r w:rsidR="00595ACA" w:rsidRPr="00FD5F89">
              <w:rPr>
                <w:rStyle w:val="Hyperlink"/>
                <w:bCs/>
                <w:noProof/>
                <w:lang w:val="tr-TR"/>
              </w:rPr>
              <w:t>4.3.2   Graph Isomorphism Network</w:t>
            </w:r>
            <w:r w:rsidR="00595ACA">
              <w:rPr>
                <w:noProof/>
                <w:webHidden/>
              </w:rPr>
              <w:tab/>
            </w:r>
            <w:r w:rsidR="00595ACA">
              <w:rPr>
                <w:noProof/>
                <w:webHidden/>
              </w:rPr>
              <w:fldChar w:fldCharType="begin"/>
            </w:r>
            <w:r w:rsidR="00595ACA">
              <w:rPr>
                <w:noProof/>
                <w:webHidden/>
              </w:rPr>
              <w:instrText xml:space="preserve"> PAGEREF _Toc136378919 \h </w:instrText>
            </w:r>
            <w:r w:rsidR="00595ACA">
              <w:rPr>
                <w:noProof/>
                <w:webHidden/>
              </w:rPr>
            </w:r>
            <w:r w:rsidR="00595ACA">
              <w:rPr>
                <w:noProof/>
                <w:webHidden/>
              </w:rPr>
              <w:fldChar w:fldCharType="separate"/>
            </w:r>
            <w:r w:rsidR="002E3581">
              <w:rPr>
                <w:noProof/>
                <w:webHidden/>
              </w:rPr>
              <w:t>35</w:t>
            </w:r>
            <w:r w:rsidR="00595ACA">
              <w:rPr>
                <w:noProof/>
                <w:webHidden/>
              </w:rPr>
              <w:fldChar w:fldCharType="end"/>
            </w:r>
          </w:hyperlink>
        </w:p>
        <w:p w14:paraId="27D807B0" w14:textId="600C6A9A" w:rsidR="00595ACA" w:rsidRDefault="00000000">
          <w:pPr>
            <w:pStyle w:val="TOC1"/>
            <w:tabs>
              <w:tab w:val="right" w:leader="dot" w:pos="7429"/>
            </w:tabs>
            <w:rPr>
              <w:noProof/>
              <w:kern w:val="2"/>
              <w:lang w:eastAsia="ko-KR"/>
              <w14:ligatures w14:val="standardContextual"/>
            </w:rPr>
          </w:pPr>
          <w:hyperlink w:anchor="_Toc136378920" w:history="1">
            <w:r w:rsidR="00595ACA" w:rsidRPr="00FD5F89">
              <w:rPr>
                <w:rStyle w:val="Hyperlink"/>
                <w:noProof/>
              </w:rPr>
              <w:t>5.    IMPLEMENTATION ENVIRONMENT, RESULTS AND DISCUSSION</w:t>
            </w:r>
            <w:r w:rsidR="00595ACA">
              <w:rPr>
                <w:noProof/>
                <w:webHidden/>
              </w:rPr>
              <w:tab/>
            </w:r>
            <w:r w:rsidR="00595ACA">
              <w:rPr>
                <w:noProof/>
                <w:webHidden/>
              </w:rPr>
              <w:fldChar w:fldCharType="begin"/>
            </w:r>
            <w:r w:rsidR="00595ACA">
              <w:rPr>
                <w:noProof/>
                <w:webHidden/>
              </w:rPr>
              <w:instrText xml:space="preserve"> PAGEREF _Toc136378920 \h </w:instrText>
            </w:r>
            <w:r w:rsidR="00595ACA">
              <w:rPr>
                <w:noProof/>
                <w:webHidden/>
              </w:rPr>
            </w:r>
            <w:r w:rsidR="00595ACA">
              <w:rPr>
                <w:noProof/>
                <w:webHidden/>
              </w:rPr>
              <w:fldChar w:fldCharType="separate"/>
            </w:r>
            <w:r w:rsidR="002E3581">
              <w:rPr>
                <w:noProof/>
                <w:webHidden/>
              </w:rPr>
              <w:t>36</w:t>
            </w:r>
            <w:r w:rsidR="00595ACA">
              <w:rPr>
                <w:noProof/>
                <w:webHidden/>
              </w:rPr>
              <w:fldChar w:fldCharType="end"/>
            </w:r>
          </w:hyperlink>
        </w:p>
        <w:p w14:paraId="25ABC5D4" w14:textId="7A4F96AF" w:rsidR="00595ACA" w:rsidRDefault="00000000">
          <w:pPr>
            <w:pStyle w:val="TOC2"/>
            <w:tabs>
              <w:tab w:val="right" w:leader="dot" w:pos="7429"/>
            </w:tabs>
            <w:rPr>
              <w:noProof/>
              <w:kern w:val="2"/>
              <w14:ligatures w14:val="standardContextual"/>
            </w:rPr>
          </w:pPr>
          <w:hyperlink w:anchor="_Toc136378921" w:history="1">
            <w:r w:rsidR="00595ACA" w:rsidRPr="00FD5F89">
              <w:rPr>
                <w:rStyle w:val="Hyperlink"/>
                <w:bCs/>
                <w:noProof/>
              </w:rPr>
              <w:t>5.1   Environment Details</w:t>
            </w:r>
            <w:r w:rsidR="00595ACA">
              <w:rPr>
                <w:noProof/>
                <w:webHidden/>
              </w:rPr>
              <w:tab/>
            </w:r>
            <w:r w:rsidR="00595ACA">
              <w:rPr>
                <w:noProof/>
                <w:webHidden/>
              </w:rPr>
              <w:fldChar w:fldCharType="begin"/>
            </w:r>
            <w:r w:rsidR="00595ACA">
              <w:rPr>
                <w:noProof/>
                <w:webHidden/>
              </w:rPr>
              <w:instrText xml:space="preserve"> PAGEREF _Toc136378921 \h </w:instrText>
            </w:r>
            <w:r w:rsidR="00595ACA">
              <w:rPr>
                <w:noProof/>
                <w:webHidden/>
              </w:rPr>
            </w:r>
            <w:r w:rsidR="00595ACA">
              <w:rPr>
                <w:noProof/>
                <w:webHidden/>
              </w:rPr>
              <w:fldChar w:fldCharType="separate"/>
            </w:r>
            <w:r w:rsidR="002E3581">
              <w:rPr>
                <w:noProof/>
                <w:webHidden/>
              </w:rPr>
              <w:t>36</w:t>
            </w:r>
            <w:r w:rsidR="00595ACA">
              <w:rPr>
                <w:noProof/>
                <w:webHidden/>
              </w:rPr>
              <w:fldChar w:fldCharType="end"/>
            </w:r>
          </w:hyperlink>
        </w:p>
        <w:p w14:paraId="49D11627" w14:textId="7CD67929" w:rsidR="00595ACA" w:rsidRDefault="00000000">
          <w:pPr>
            <w:pStyle w:val="TOC2"/>
            <w:tabs>
              <w:tab w:val="right" w:leader="dot" w:pos="7429"/>
            </w:tabs>
            <w:rPr>
              <w:noProof/>
              <w:kern w:val="2"/>
              <w14:ligatures w14:val="standardContextual"/>
            </w:rPr>
          </w:pPr>
          <w:hyperlink w:anchor="_Toc136378922" w:history="1">
            <w:r w:rsidR="00595ACA" w:rsidRPr="00FD5F89">
              <w:rPr>
                <w:rStyle w:val="Hyperlink"/>
                <w:bCs/>
                <w:noProof/>
              </w:rPr>
              <w:t>5.2   Results for Node Classification</w:t>
            </w:r>
            <w:r w:rsidR="00595ACA">
              <w:rPr>
                <w:noProof/>
                <w:webHidden/>
              </w:rPr>
              <w:tab/>
            </w:r>
            <w:r w:rsidR="00595ACA">
              <w:rPr>
                <w:noProof/>
                <w:webHidden/>
              </w:rPr>
              <w:fldChar w:fldCharType="begin"/>
            </w:r>
            <w:r w:rsidR="00595ACA">
              <w:rPr>
                <w:noProof/>
                <w:webHidden/>
              </w:rPr>
              <w:instrText xml:space="preserve"> PAGEREF _Toc136378922 \h </w:instrText>
            </w:r>
            <w:r w:rsidR="00595ACA">
              <w:rPr>
                <w:noProof/>
                <w:webHidden/>
              </w:rPr>
            </w:r>
            <w:r w:rsidR="00595ACA">
              <w:rPr>
                <w:noProof/>
                <w:webHidden/>
              </w:rPr>
              <w:fldChar w:fldCharType="separate"/>
            </w:r>
            <w:r w:rsidR="002E3581">
              <w:rPr>
                <w:noProof/>
                <w:webHidden/>
              </w:rPr>
              <w:t>39</w:t>
            </w:r>
            <w:r w:rsidR="00595ACA">
              <w:rPr>
                <w:noProof/>
                <w:webHidden/>
              </w:rPr>
              <w:fldChar w:fldCharType="end"/>
            </w:r>
          </w:hyperlink>
        </w:p>
        <w:p w14:paraId="754BC296" w14:textId="6A7C6B6B" w:rsidR="00595ACA" w:rsidRDefault="00000000">
          <w:pPr>
            <w:pStyle w:val="TOC2"/>
            <w:tabs>
              <w:tab w:val="right" w:leader="dot" w:pos="7429"/>
            </w:tabs>
            <w:rPr>
              <w:noProof/>
              <w:kern w:val="2"/>
              <w14:ligatures w14:val="standardContextual"/>
            </w:rPr>
          </w:pPr>
          <w:hyperlink w:anchor="_Toc136378923" w:history="1">
            <w:r w:rsidR="00595ACA" w:rsidRPr="00FD5F89">
              <w:rPr>
                <w:rStyle w:val="Hyperlink"/>
                <w:bCs/>
                <w:noProof/>
              </w:rPr>
              <w:t>5.3   Results for Biometric Authentication with VisGIN</w:t>
            </w:r>
            <w:r w:rsidR="00595ACA">
              <w:rPr>
                <w:noProof/>
                <w:webHidden/>
              </w:rPr>
              <w:tab/>
            </w:r>
            <w:r w:rsidR="00595ACA">
              <w:rPr>
                <w:noProof/>
                <w:webHidden/>
              </w:rPr>
              <w:fldChar w:fldCharType="begin"/>
            </w:r>
            <w:r w:rsidR="00595ACA">
              <w:rPr>
                <w:noProof/>
                <w:webHidden/>
              </w:rPr>
              <w:instrText xml:space="preserve"> PAGEREF _Toc136378923 \h </w:instrText>
            </w:r>
            <w:r w:rsidR="00595ACA">
              <w:rPr>
                <w:noProof/>
                <w:webHidden/>
              </w:rPr>
            </w:r>
            <w:r w:rsidR="00595ACA">
              <w:rPr>
                <w:noProof/>
                <w:webHidden/>
              </w:rPr>
              <w:fldChar w:fldCharType="separate"/>
            </w:r>
            <w:r w:rsidR="002E3581">
              <w:rPr>
                <w:noProof/>
                <w:webHidden/>
              </w:rPr>
              <w:t>40</w:t>
            </w:r>
            <w:r w:rsidR="00595ACA">
              <w:rPr>
                <w:noProof/>
                <w:webHidden/>
              </w:rPr>
              <w:fldChar w:fldCharType="end"/>
            </w:r>
          </w:hyperlink>
        </w:p>
        <w:p w14:paraId="7674EE53" w14:textId="0AF24882" w:rsidR="00595ACA" w:rsidRDefault="00000000">
          <w:pPr>
            <w:pStyle w:val="TOC3"/>
            <w:tabs>
              <w:tab w:val="right" w:leader="dot" w:pos="7429"/>
            </w:tabs>
            <w:rPr>
              <w:noProof/>
              <w:kern w:val="2"/>
              <w:lang w:eastAsia="ko-KR"/>
              <w14:ligatures w14:val="standardContextual"/>
            </w:rPr>
          </w:pPr>
          <w:hyperlink w:anchor="_Toc136378924" w:history="1">
            <w:r w:rsidR="00595ACA" w:rsidRPr="00FD5F89">
              <w:rPr>
                <w:rStyle w:val="Hyperlink"/>
                <w:bCs/>
                <w:noProof/>
                <w:lang w:val="tr-TR"/>
              </w:rPr>
              <w:t>5.3.1   Effects of Baseline Wander Removal</w:t>
            </w:r>
            <w:r w:rsidR="00595ACA">
              <w:rPr>
                <w:noProof/>
                <w:webHidden/>
              </w:rPr>
              <w:tab/>
            </w:r>
            <w:r w:rsidR="00595ACA">
              <w:rPr>
                <w:noProof/>
                <w:webHidden/>
              </w:rPr>
              <w:fldChar w:fldCharType="begin"/>
            </w:r>
            <w:r w:rsidR="00595ACA">
              <w:rPr>
                <w:noProof/>
                <w:webHidden/>
              </w:rPr>
              <w:instrText xml:space="preserve"> PAGEREF _Toc136378924 \h </w:instrText>
            </w:r>
            <w:r w:rsidR="00595ACA">
              <w:rPr>
                <w:noProof/>
                <w:webHidden/>
              </w:rPr>
            </w:r>
            <w:r w:rsidR="00595ACA">
              <w:rPr>
                <w:noProof/>
                <w:webHidden/>
              </w:rPr>
              <w:fldChar w:fldCharType="separate"/>
            </w:r>
            <w:r w:rsidR="002E3581">
              <w:rPr>
                <w:noProof/>
                <w:webHidden/>
              </w:rPr>
              <w:t>42</w:t>
            </w:r>
            <w:r w:rsidR="00595ACA">
              <w:rPr>
                <w:noProof/>
                <w:webHidden/>
              </w:rPr>
              <w:fldChar w:fldCharType="end"/>
            </w:r>
          </w:hyperlink>
        </w:p>
        <w:p w14:paraId="7EE7CD7A" w14:textId="6ACFF76A" w:rsidR="00595ACA" w:rsidRDefault="00000000">
          <w:pPr>
            <w:pStyle w:val="TOC3"/>
            <w:tabs>
              <w:tab w:val="right" w:leader="dot" w:pos="7429"/>
            </w:tabs>
            <w:rPr>
              <w:noProof/>
              <w:kern w:val="2"/>
              <w:lang w:eastAsia="ko-KR"/>
              <w14:ligatures w14:val="standardContextual"/>
            </w:rPr>
          </w:pPr>
          <w:hyperlink w:anchor="_Toc136378925" w:history="1">
            <w:r w:rsidR="00595ACA" w:rsidRPr="00FD5F89">
              <w:rPr>
                <w:rStyle w:val="Hyperlink"/>
                <w:bCs/>
                <w:noProof/>
              </w:rPr>
              <w:t>5.3.2   Extending the Number of Pulses per Patient</w:t>
            </w:r>
            <w:r w:rsidR="00595ACA">
              <w:rPr>
                <w:noProof/>
                <w:webHidden/>
              </w:rPr>
              <w:tab/>
            </w:r>
            <w:r w:rsidR="00595ACA">
              <w:rPr>
                <w:noProof/>
                <w:webHidden/>
              </w:rPr>
              <w:fldChar w:fldCharType="begin"/>
            </w:r>
            <w:r w:rsidR="00595ACA">
              <w:rPr>
                <w:noProof/>
                <w:webHidden/>
              </w:rPr>
              <w:instrText xml:space="preserve"> PAGEREF _Toc136378925 \h </w:instrText>
            </w:r>
            <w:r w:rsidR="00595ACA">
              <w:rPr>
                <w:noProof/>
                <w:webHidden/>
              </w:rPr>
            </w:r>
            <w:r w:rsidR="00595ACA">
              <w:rPr>
                <w:noProof/>
                <w:webHidden/>
              </w:rPr>
              <w:fldChar w:fldCharType="separate"/>
            </w:r>
            <w:r w:rsidR="002E3581">
              <w:rPr>
                <w:noProof/>
                <w:webHidden/>
              </w:rPr>
              <w:t>44</w:t>
            </w:r>
            <w:r w:rsidR="00595ACA">
              <w:rPr>
                <w:noProof/>
                <w:webHidden/>
              </w:rPr>
              <w:fldChar w:fldCharType="end"/>
            </w:r>
          </w:hyperlink>
        </w:p>
        <w:p w14:paraId="1DC2ADBE" w14:textId="6D54C6C2" w:rsidR="00595ACA" w:rsidRDefault="00000000">
          <w:pPr>
            <w:pStyle w:val="TOC1"/>
            <w:tabs>
              <w:tab w:val="right" w:leader="dot" w:pos="7429"/>
            </w:tabs>
            <w:rPr>
              <w:noProof/>
              <w:kern w:val="2"/>
              <w:lang w:eastAsia="ko-KR"/>
              <w14:ligatures w14:val="standardContextual"/>
            </w:rPr>
          </w:pPr>
          <w:hyperlink w:anchor="_Toc136378926" w:history="1">
            <w:r w:rsidR="00595ACA" w:rsidRPr="00FD5F89">
              <w:rPr>
                <w:rStyle w:val="Hyperlink"/>
                <w:rFonts w:eastAsia="Batang"/>
                <w:noProof/>
              </w:rPr>
              <w:t xml:space="preserve">6.   </w:t>
            </w:r>
            <w:r w:rsidR="00595ACA" w:rsidRPr="00FD5F89">
              <w:rPr>
                <w:rStyle w:val="Hyperlink"/>
                <w:noProof/>
              </w:rPr>
              <w:t>CONCLUSION AND FUTURE DIRECTION</w:t>
            </w:r>
            <w:r w:rsidR="00595ACA">
              <w:rPr>
                <w:noProof/>
                <w:webHidden/>
              </w:rPr>
              <w:tab/>
            </w:r>
            <w:r w:rsidR="00595ACA">
              <w:rPr>
                <w:noProof/>
                <w:webHidden/>
              </w:rPr>
              <w:fldChar w:fldCharType="begin"/>
            </w:r>
            <w:r w:rsidR="00595ACA">
              <w:rPr>
                <w:noProof/>
                <w:webHidden/>
              </w:rPr>
              <w:instrText xml:space="preserve"> PAGEREF _Toc136378926 \h </w:instrText>
            </w:r>
            <w:r w:rsidR="00595ACA">
              <w:rPr>
                <w:noProof/>
                <w:webHidden/>
              </w:rPr>
            </w:r>
            <w:r w:rsidR="00595ACA">
              <w:rPr>
                <w:noProof/>
                <w:webHidden/>
              </w:rPr>
              <w:fldChar w:fldCharType="separate"/>
            </w:r>
            <w:r w:rsidR="002E3581">
              <w:rPr>
                <w:noProof/>
                <w:webHidden/>
              </w:rPr>
              <w:t>49</w:t>
            </w:r>
            <w:r w:rsidR="00595ACA">
              <w:rPr>
                <w:noProof/>
                <w:webHidden/>
              </w:rPr>
              <w:fldChar w:fldCharType="end"/>
            </w:r>
          </w:hyperlink>
        </w:p>
        <w:p w14:paraId="50902591" w14:textId="5B2A3AF6" w:rsidR="00595ACA" w:rsidRDefault="00000000">
          <w:pPr>
            <w:pStyle w:val="TOC2"/>
            <w:tabs>
              <w:tab w:val="right" w:leader="dot" w:pos="7429"/>
            </w:tabs>
            <w:rPr>
              <w:noProof/>
              <w:kern w:val="2"/>
              <w14:ligatures w14:val="standardContextual"/>
            </w:rPr>
          </w:pPr>
          <w:hyperlink w:anchor="_Toc136378927" w:history="1">
            <w:r w:rsidR="00595ACA" w:rsidRPr="00FD5F89">
              <w:rPr>
                <w:rStyle w:val="Hyperlink"/>
                <w:bCs/>
                <w:noProof/>
              </w:rPr>
              <w:t>6.1   Conclusion</w:t>
            </w:r>
            <w:r w:rsidR="00595ACA">
              <w:rPr>
                <w:noProof/>
                <w:webHidden/>
              </w:rPr>
              <w:tab/>
            </w:r>
            <w:r w:rsidR="00595ACA">
              <w:rPr>
                <w:noProof/>
                <w:webHidden/>
              </w:rPr>
              <w:fldChar w:fldCharType="begin"/>
            </w:r>
            <w:r w:rsidR="00595ACA">
              <w:rPr>
                <w:noProof/>
                <w:webHidden/>
              </w:rPr>
              <w:instrText xml:space="preserve"> PAGEREF _Toc136378927 \h </w:instrText>
            </w:r>
            <w:r w:rsidR="00595ACA">
              <w:rPr>
                <w:noProof/>
                <w:webHidden/>
              </w:rPr>
            </w:r>
            <w:r w:rsidR="00595ACA">
              <w:rPr>
                <w:noProof/>
                <w:webHidden/>
              </w:rPr>
              <w:fldChar w:fldCharType="separate"/>
            </w:r>
            <w:r w:rsidR="002E3581">
              <w:rPr>
                <w:noProof/>
                <w:webHidden/>
              </w:rPr>
              <w:t>49</w:t>
            </w:r>
            <w:r w:rsidR="00595ACA">
              <w:rPr>
                <w:noProof/>
                <w:webHidden/>
              </w:rPr>
              <w:fldChar w:fldCharType="end"/>
            </w:r>
          </w:hyperlink>
        </w:p>
        <w:p w14:paraId="44FE19D2" w14:textId="651F5E39" w:rsidR="00595ACA" w:rsidRDefault="00000000">
          <w:pPr>
            <w:pStyle w:val="TOC2"/>
            <w:tabs>
              <w:tab w:val="right" w:leader="dot" w:pos="7429"/>
            </w:tabs>
            <w:rPr>
              <w:noProof/>
              <w:kern w:val="2"/>
              <w14:ligatures w14:val="standardContextual"/>
            </w:rPr>
          </w:pPr>
          <w:hyperlink w:anchor="_Toc136378928" w:history="1">
            <w:r w:rsidR="00595ACA" w:rsidRPr="00FD5F89">
              <w:rPr>
                <w:rStyle w:val="Hyperlink"/>
                <w:bCs/>
                <w:noProof/>
              </w:rPr>
              <w:t>6.2   Prospective Future Direction</w:t>
            </w:r>
            <w:r w:rsidR="00595ACA">
              <w:rPr>
                <w:noProof/>
                <w:webHidden/>
              </w:rPr>
              <w:tab/>
            </w:r>
            <w:r w:rsidR="00595ACA">
              <w:rPr>
                <w:noProof/>
                <w:webHidden/>
              </w:rPr>
              <w:fldChar w:fldCharType="begin"/>
            </w:r>
            <w:r w:rsidR="00595ACA">
              <w:rPr>
                <w:noProof/>
                <w:webHidden/>
              </w:rPr>
              <w:instrText xml:space="preserve"> PAGEREF _Toc136378928 \h </w:instrText>
            </w:r>
            <w:r w:rsidR="00595ACA">
              <w:rPr>
                <w:noProof/>
                <w:webHidden/>
              </w:rPr>
            </w:r>
            <w:r w:rsidR="00595ACA">
              <w:rPr>
                <w:noProof/>
                <w:webHidden/>
              </w:rPr>
              <w:fldChar w:fldCharType="separate"/>
            </w:r>
            <w:r w:rsidR="002E3581">
              <w:rPr>
                <w:noProof/>
                <w:webHidden/>
              </w:rPr>
              <w:t>50</w:t>
            </w:r>
            <w:r w:rsidR="00595ACA">
              <w:rPr>
                <w:noProof/>
                <w:webHidden/>
              </w:rPr>
              <w:fldChar w:fldCharType="end"/>
            </w:r>
          </w:hyperlink>
        </w:p>
        <w:p w14:paraId="63316793" w14:textId="5423F0B6" w:rsidR="00595ACA" w:rsidRDefault="00000000">
          <w:pPr>
            <w:pStyle w:val="TOC1"/>
            <w:tabs>
              <w:tab w:val="right" w:leader="dot" w:pos="7429"/>
            </w:tabs>
            <w:rPr>
              <w:noProof/>
              <w:kern w:val="2"/>
              <w:lang w:eastAsia="ko-KR"/>
              <w14:ligatures w14:val="standardContextual"/>
            </w:rPr>
          </w:pPr>
          <w:hyperlink w:anchor="_Toc136378929" w:history="1">
            <w:r w:rsidR="00595ACA" w:rsidRPr="00FD5F89">
              <w:rPr>
                <w:rStyle w:val="Hyperlink"/>
                <w:noProof/>
              </w:rPr>
              <w:t>References</w:t>
            </w:r>
            <w:r w:rsidR="00595ACA">
              <w:rPr>
                <w:noProof/>
                <w:webHidden/>
              </w:rPr>
              <w:tab/>
            </w:r>
            <w:r w:rsidR="00595ACA">
              <w:rPr>
                <w:noProof/>
                <w:webHidden/>
              </w:rPr>
              <w:fldChar w:fldCharType="begin"/>
            </w:r>
            <w:r w:rsidR="00595ACA">
              <w:rPr>
                <w:noProof/>
                <w:webHidden/>
              </w:rPr>
              <w:instrText xml:space="preserve"> PAGEREF _Toc136378929 \h </w:instrText>
            </w:r>
            <w:r w:rsidR="00595ACA">
              <w:rPr>
                <w:noProof/>
                <w:webHidden/>
              </w:rPr>
            </w:r>
            <w:r w:rsidR="00595ACA">
              <w:rPr>
                <w:noProof/>
                <w:webHidden/>
              </w:rPr>
              <w:fldChar w:fldCharType="separate"/>
            </w:r>
            <w:r w:rsidR="002E3581">
              <w:rPr>
                <w:noProof/>
                <w:webHidden/>
              </w:rPr>
              <w:t>52</w:t>
            </w:r>
            <w:r w:rsidR="00595ACA">
              <w:rPr>
                <w:noProof/>
                <w:webHidden/>
              </w:rPr>
              <w:fldChar w:fldCharType="end"/>
            </w:r>
          </w:hyperlink>
        </w:p>
        <w:p w14:paraId="795F6DE2" w14:textId="19751142" w:rsidR="00595ACA" w:rsidRDefault="00000000">
          <w:pPr>
            <w:pStyle w:val="TOC1"/>
            <w:tabs>
              <w:tab w:val="right" w:leader="dot" w:pos="7429"/>
            </w:tabs>
            <w:rPr>
              <w:noProof/>
              <w:kern w:val="2"/>
              <w:lang w:eastAsia="ko-KR"/>
              <w14:ligatures w14:val="standardContextual"/>
            </w:rPr>
          </w:pPr>
          <w:hyperlink w:anchor="_Toc136378930" w:history="1">
            <w:r w:rsidR="00595ACA" w:rsidRPr="00FD5F89">
              <w:rPr>
                <w:rStyle w:val="Hyperlink"/>
                <w:noProof/>
              </w:rPr>
              <w:t>Acknowledgements</w:t>
            </w:r>
            <w:r w:rsidR="00595ACA">
              <w:rPr>
                <w:noProof/>
                <w:webHidden/>
              </w:rPr>
              <w:tab/>
            </w:r>
            <w:r w:rsidR="00595ACA">
              <w:rPr>
                <w:noProof/>
                <w:webHidden/>
              </w:rPr>
              <w:fldChar w:fldCharType="begin"/>
            </w:r>
            <w:r w:rsidR="00595ACA">
              <w:rPr>
                <w:noProof/>
                <w:webHidden/>
              </w:rPr>
              <w:instrText xml:space="preserve"> PAGEREF _Toc136378930 \h </w:instrText>
            </w:r>
            <w:r w:rsidR="00595ACA">
              <w:rPr>
                <w:noProof/>
                <w:webHidden/>
              </w:rPr>
            </w:r>
            <w:r w:rsidR="00595ACA">
              <w:rPr>
                <w:noProof/>
                <w:webHidden/>
              </w:rPr>
              <w:fldChar w:fldCharType="separate"/>
            </w:r>
            <w:r w:rsidR="002E3581">
              <w:rPr>
                <w:noProof/>
                <w:webHidden/>
              </w:rPr>
              <w:t>61</w:t>
            </w:r>
            <w:r w:rsidR="00595ACA">
              <w:rPr>
                <w:noProof/>
                <w:webHidden/>
              </w:rPr>
              <w:fldChar w:fldCharType="end"/>
            </w:r>
          </w:hyperlink>
        </w:p>
        <w:p w14:paraId="5D075E20" w14:textId="6A8A0CE5" w:rsidR="00595ACA" w:rsidRDefault="00000000">
          <w:pPr>
            <w:pStyle w:val="TOC1"/>
            <w:tabs>
              <w:tab w:val="right" w:leader="dot" w:pos="7429"/>
            </w:tabs>
            <w:rPr>
              <w:noProof/>
              <w:kern w:val="2"/>
              <w:lang w:eastAsia="ko-KR"/>
              <w14:ligatures w14:val="standardContextual"/>
            </w:rPr>
          </w:pPr>
          <w:hyperlink w:anchor="_Toc136378931" w:history="1">
            <w:r w:rsidR="00595ACA" w:rsidRPr="00FD5F89">
              <w:rPr>
                <w:rStyle w:val="Hyperlink"/>
                <w:noProof/>
              </w:rPr>
              <w:t>Publications from the Thesis</w:t>
            </w:r>
            <w:r w:rsidR="00595ACA">
              <w:rPr>
                <w:noProof/>
                <w:webHidden/>
              </w:rPr>
              <w:tab/>
            </w:r>
            <w:r w:rsidR="00595ACA">
              <w:rPr>
                <w:noProof/>
                <w:webHidden/>
              </w:rPr>
              <w:fldChar w:fldCharType="begin"/>
            </w:r>
            <w:r w:rsidR="00595ACA">
              <w:rPr>
                <w:noProof/>
                <w:webHidden/>
              </w:rPr>
              <w:instrText xml:space="preserve"> PAGEREF _Toc136378931 \h </w:instrText>
            </w:r>
            <w:r w:rsidR="00595ACA">
              <w:rPr>
                <w:noProof/>
                <w:webHidden/>
              </w:rPr>
            </w:r>
            <w:r w:rsidR="00595ACA">
              <w:rPr>
                <w:noProof/>
                <w:webHidden/>
              </w:rPr>
              <w:fldChar w:fldCharType="separate"/>
            </w:r>
            <w:r w:rsidR="002E3581">
              <w:rPr>
                <w:noProof/>
                <w:webHidden/>
              </w:rPr>
              <w:t>61</w:t>
            </w:r>
            <w:r w:rsidR="00595ACA">
              <w:rPr>
                <w:noProof/>
                <w:webHidden/>
              </w:rPr>
              <w:fldChar w:fldCharType="end"/>
            </w:r>
          </w:hyperlink>
        </w:p>
        <w:p w14:paraId="70222FD8" w14:textId="7EB2E888" w:rsidR="00966A22" w:rsidRDefault="00966A22">
          <w:r>
            <w:rPr>
              <w:b/>
              <w:bCs/>
              <w:noProof/>
            </w:rPr>
            <w:fldChar w:fldCharType="end"/>
          </w:r>
        </w:p>
      </w:sdtContent>
    </w:sdt>
    <w:p w14:paraId="610E93D1" w14:textId="77777777" w:rsidR="00966A22" w:rsidRPr="0065345B" w:rsidRDefault="00966A22" w:rsidP="00C52711">
      <w:pPr>
        <w:jc w:val="both"/>
        <w:rPr>
          <w:rFonts w:ascii="Times New Roman" w:hAnsi="Times New Roman" w:cs="Times New Roman"/>
          <w:color w:val="000000" w:themeColor="text1"/>
          <w:sz w:val="28"/>
          <w:szCs w:val="28"/>
        </w:rPr>
      </w:pPr>
    </w:p>
    <w:p w14:paraId="02E75AD2" w14:textId="77777777" w:rsidR="007178DE" w:rsidRDefault="007178DE" w:rsidP="001262DD">
      <w:pPr>
        <w:spacing w:line="480" w:lineRule="auto"/>
        <w:jc w:val="center"/>
        <w:rPr>
          <w:rFonts w:ascii="Times New Roman" w:hAnsi="Times New Roman" w:cs="Times New Roman"/>
          <w:b/>
          <w:color w:val="000000" w:themeColor="text1"/>
          <w:sz w:val="28"/>
          <w:szCs w:val="28"/>
        </w:rPr>
      </w:pPr>
    </w:p>
    <w:p w14:paraId="0093DF0B" w14:textId="77777777" w:rsidR="007178DE" w:rsidRDefault="007178DE" w:rsidP="001262DD">
      <w:pPr>
        <w:spacing w:line="480" w:lineRule="auto"/>
        <w:jc w:val="center"/>
        <w:rPr>
          <w:rFonts w:ascii="Times New Roman" w:hAnsi="Times New Roman" w:cs="Times New Roman"/>
          <w:b/>
          <w:color w:val="000000" w:themeColor="text1"/>
          <w:sz w:val="28"/>
          <w:szCs w:val="28"/>
        </w:rPr>
      </w:pPr>
    </w:p>
    <w:p w14:paraId="43E057AE" w14:textId="77777777" w:rsidR="007178DE" w:rsidRDefault="007178DE" w:rsidP="001262DD">
      <w:pPr>
        <w:spacing w:line="480" w:lineRule="auto"/>
        <w:jc w:val="center"/>
        <w:rPr>
          <w:rFonts w:ascii="Times New Roman" w:hAnsi="Times New Roman" w:cs="Times New Roman"/>
          <w:b/>
          <w:color w:val="000000" w:themeColor="text1"/>
          <w:sz w:val="28"/>
          <w:szCs w:val="28"/>
        </w:rPr>
      </w:pPr>
    </w:p>
    <w:p w14:paraId="10907EE8" w14:textId="77777777" w:rsidR="007178DE" w:rsidRDefault="007178DE" w:rsidP="001262DD">
      <w:pPr>
        <w:spacing w:line="480" w:lineRule="auto"/>
        <w:jc w:val="center"/>
        <w:rPr>
          <w:rFonts w:ascii="Times New Roman" w:hAnsi="Times New Roman" w:cs="Times New Roman"/>
          <w:b/>
          <w:color w:val="000000" w:themeColor="text1"/>
          <w:sz w:val="28"/>
          <w:szCs w:val="28"/>
        </w:rPr>
      </w:pPr>
    </w:p>
    <w:p w14:paraId="126142B5" w14:textId="77777777" w:rsidR="007178DE" w:rsidRDefault="007178DE" w:rsidP="001262DD">
      <w:pPr>
        <w:spacing w:line="480" w:lineRule="auto"/>
        <w:jc w:val="center"/>
        <w:rPr>
          <w:rFonts w:ascii="Times New Roman" w:hAnsi="Times New Roman" w:cs="Times New Roman"/>
          <w:b/>
          <w:color w:val="000000" w:themeColor="text1"/>
          <w:sz w:val="28"/>
          <w:szCs w:val="28"/>
        </w:rPr>
      </w:pPr>
    </w:p>
    <w:p w14:paraId="2E22D021" w14:textId="77777777" w:rsidR="00966A22" w:rsidRDefault="00966A22" w:rsidP="00946A16">
      <w:pPr>
        <w:spacing w:line="480" w:lineRule="auto"/>
        <w:rPr>
          <w:rFonts w:ascii="Times New Roman" w:hAnsi="Times New Roman" w:cs="Times New Roman"/>
          <w:b/>
          <w:color w:val="000000" w:themeColor="text1"/>
          <w:sz w:val="28"/>
          <w:szCs w:val="28"/>
        </w:rPr>
      </w:pPr>
    </w:p>
    <w:p w14:paraId="2E76298B" w14:textId="77777777" w:rsidR="000F20BC" w:rsidRPr="0065345B" w:rsidRDefault="000F20BC" w:rsidP="001262DD">
      <w:pPr>
        <w:spacing w:line="480" w:lineRule="auto"/>
        <w:jc w:val="center"/>
        <w:rPr>
          <w:rFonts w:ascii="Gulim" w:eastAsia="Gulim" w:hAnsi="Gulim" w:cs="Gulim"/>
          <w:color w:val="000000" w:themeColor="text1"/>
          <w:sz w:val="28"/>
          <w:szCs w:val="28"/>
        </w:rPr>
      </w:pPr>
      <w:r w:rsidRPr="0065345B">
        <w:rPr>
          <w:rFonts w:ascii="Times New Roman" w:hAnsi="Times New Roman" w:cs="Times New Roman"/>
          <w:b/>
          <w:color w:val="000000" w:themeColor="text1"/>
          <w:sz w:val="28"/>
          <w:szCs w:val="28"/>
        </w:rPr>
        <w:lastRenderedPageBreak/>
        <w:t>List of Tables</w:t>
      </w:r>
    </w:p>
    <w:p w14:paraId="6F35429E" w14:textId="5676BB07" w:rsidR="00FA1E97" w:rsidRPr="00FA1E97" w:rsidRDefault="00FA1E97" w:rsidP="00FA1E97">
      <w:pPr>
        <w:pStyle w:val="TableofFigures"/>
        <w:tabs>
          <w:tab w:val="right" w:leader="dot" w:pos="7429"/>
        </w:tabs>
        <w:spacing w:line="480" w:lineRule="auto"/>
        <w:rPr>
          <w:rFonts w:ascii="Times New Roman" w:hAnsi="Times New Roman" w:cs="Times New Roman"/>
          <w:noProof/>
        </w:rPr>
      </w:pPr>
      <w:r w:rsidRPr="00FA1E97">
        <w:rPr>
          <w:rFonts w:ascii="Times New Roman" w:eastAsia="ヒラギノ角ゴ Pro W3" w:hAnsi="Times New Roman" w:cs="Times New Roman"/>
          <w:color w:val="000000" w:themeColor="text1"/>
        </w:rPr>
        <w:fldChar w:fldCharType="begin"/>
      </w:r>
      <w:r w:rsidRPr="00FA1E97">
        <w:rPr>
          <w:rFonts w:ascii="Times New Roman" w:eastAsia="ヒラギノ角ゴ Pro W3" w:hAnsi="Times New Roman" w:cs="Times New Roman"/>
          <w:color w:val="000000" w:themeColor="text1"/>
        </w:rPr>
        <w:instrText xml:space="preserve"> TOC \h \z \c "Table" </w:instrText>
      </w:r>
      <w:r w:rsidRPr="00FA1E97">
        <w:rPr>
          <w:rFonts w:ascii="Times New Roman" w:eastAsia="ヒラギノ角ゴ Pro W3" w:hAnsi="Times New Roman" w:cs="Times New Roman"/>
          <w:color w:val="000000" w:themeColor="text1"/>
        </w:rPr>
        <w:fldChar w:fldCharType="separate"/>
      </w:r>
      <w:hyperlink w:anchor="_Toc136279579" w:history="1">
        <w:r w:rsidRPr="00FA1E97">
          <w:rPr>
            <w:rStyle w:val="Hyperlink"/>
            <w:rFonts w:ascii="Times New Roman" w:hAnsi="Times New Roman" w:cs="Times New Roman"/>
            <w:noProof/>
          </w:rPr>
          <w:t>Table 1. Summary of datasets used for node classification.</w:t>
        </w:r>
        <w:r w:rsidRPr="00FA1E97">
          <w:rPr>
            <w:rFonts w:ascii="Times New Roman" w:hAnsi="Times New Roman" w:cs="Times New Roman"/>
            <w:noProof/>
            <w:webHidden/>
          </w:rPr>
          <w:tab/>
        </w:r>
        <w:r w:rsidRPr="00FA1E97">
          <w:rPr>
            <w:rFonts w:ascii="Times New Roman" w:hAnsi="Times New Roman" w:cs="Times New Roman"/>
            <w:noProof/>
            <w:webHidden/>
          </w:rPr>
          <w:fldChar w:fldCharType="begin"/>
        </w:r>
        <w:r w:rsidRPr="00FA1E97">
          <w:rPr>
            <w:rFonts w:ascii="Times New Roman" w:hAnsi="Times New Roman" w:cs="Times New Roman"/>
            <w:noProof/>
            <w:webHidden/>
          </w:rPr>
          <w:instrText xml:space="preserve"> PAGEREF _Toc136279579 \h </w:instrText>
        </w:r>
        <w:r w:rsidRPr="00FA1E97">
          <w:rPr>
            <w:rFonts w:ascii="Times New Roman" w:hAnsi="Times New Roman" w:cs="Times New Roman"/>
            <w:noProof/>
            <w:webHidden/>
          </w:rPr>
        </w:r>
        <w:r w:rsidRPr="00FA1E97">
          <w:rPr>
            <w:rFonts w:ascii="Times New Roman" w:hAnsi="Times New Roman" w:cs="Times New Roman"/>
            <w:noProof/>
            <w:webHidden/>
          </w:rPr>
          <w:fldChar w:fldCharType="separate"/>
        </w:r>
        <w:r w:rsidR="002E3581">
          <w:rPr>
            <w:rFonts w:ascii="Times New Roman" w:hAnsi="Times New Roman" w:cs="Times New Roman"/>
            <w:noProof/>
            <w:webHidden/>
          </w:rPr>
          <w:t>18</w:t>
        </w:r>
        <w:r w:rsidRPr="00FA1E97">
          <w:rPr>
            <w:rFonts w:ascii="Times New Roman" w:hAnsi="Times New Roman" w:cs="Times New Roman"/>
            <w:noProof/>
            <w:webHidden/>
          </w:rPr>
          <w:fldChar w:fldCharType="end"/>
        </w:r>
      </w:hyperlink>
    </w:p>
    <w:p w14:paraId="69499684" w14:textId="12D29CE7"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0" w:history="1">
        <w:r w:rsidR="00FA1E97" w:rsidRPr="00FA1E97">
          <w:rPr>
            <w:rStyle w:val="Hyperlink"/>
            <w:rFonts w:ascii="Times New Roman" w:hAnsi="Times New Roman" w:cs="Times New Roman"/>
            <w:noProof/>
          </w:rPr>
          <w:t>Table 2. Hardware requirements for the study mentioned in chapter 3.</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_Toc136279580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37</w:t>
        </w:r>
        <w:r w:rsidR="00FA1E97" w:rsidRPr="00FA1E97">
          <w:rPr>
            <w:rFonts w:ascii="Times New Roman" w:hAnsi="Times New Roman" w:cs="Times New Roman"/>
            <w:noProof/>
            <w:webHidden/>
          </w:rPr>
          <w:fldChar w:fldCharType="end"/>
        </w:r>
      </w:hyperlink>
    </w:p>
    <w:p w14:paraId="47202E2E" w14:textId="2987811E"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1" w:history="1">
        <w:r w:rsidR="00FA1E97" w:rsidRPr="00FA1E97">
          <w:rPr>
            <w:rStyle w:val="Hyperlink"/>
            <w:rFonts w:ascii="Times New Roman" w:hAnsi="Times New Roman" w:cs="Times New Roman"/>
            <w:noProof/>
          </w:rPr>
          <w:t>Table 3. Software requirements for the study mentioned in chapter 3.</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_Toc136279581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37</w:t>
        </w:r>
        <w:r w:rsidR="00FA1E97" w:rsidRPr="00FA1E97">
          <w:rPr>
            <w:rFonts w:ascii="Times New Roman" w:hAnsi="Times New Roman" w:cs="Times New Roman"/>
            <w:noProof/>
            <w:webHidden/>
          </w:rPr>
          <w:fldChar w:fldCharType="end"/>
        </w:r>
      </w:hyperlink>
    </w:p>
    <w:p w14:paraId="38986797" w14:textId="630000B1"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2" w:history="1">
        <w:r w:rsidR="00FA1E97" w:rsidRPr="00FA1E97">
          <w:rPr>
            <w:rStyle w:val="Hyperlink"/>
            <w:rFonts w:ascii="Times New Roman" w:hAnsi="Times New Roman" w:cs="Times New Roman"/>
            <w:noProof/>
          </w:rPr>
          <w:t>Table 4. Hyperparameters for node classification task.</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_Toc136279582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37</w:t>
        </w:r>
        <w:r w:rsidR="00FA1E97" w:rsidRPr="00FA1E97">
          <w:rPr>
            <w:rFonts w:ascii="Times New Roman" w:hAnsi="Times New Roman" w:cs="Times New Roman"/>
            <w:noProof/>
            <w:webHidden/>
          </w:rPr>
          <w:fldChar w:fldCharType="end"/>
        </w:r>
      </w:hyperlink>
    </w:p>
    <w:p w14:paraId="49CACD45" w14:textId="0D52233A"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3" w:history="1">
        <w:r w:rsidR="00FA1E97" w:rsidRPr="00FA1E97">
          <w:rPr>
            <w:rStyle w:val="Hyperlink"/>
            <w:rFonts w:ascii="Times New Roman" w:hAnsi="Times New Roman" w:cs="Times New Roman"/>
            <w:noProof/>
          </w:rPr>
          <w:t>Table 5. Hardware requirements for the study mentioned in chapter 4.</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_Toc136279583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38</w:t>
        </w:r>
        <w:r w:rsidR="00FA1E97" w:rsidRPr="00FA1E97">
          <w:rPr>
            <w:rFonts w:ascii="Times New Roman" w:hAnsi="Times New Roman" w:cs="Times New Roman"/>
            <w:noProof/>
            <w:webHidden/>
          </w:rPr>
          <w:fldChar w:fldCharType="end"/>
        </w:r>
      </w:hyperlink>
    </w:p>
    <w:p w14:paraId="04319980" w14:textId="53BD8AEC"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4" w:history="1">
        <w:r w:rsidR="00FA1E97" w:rsidRPr="00FA1E97">
          <w:rPr>
            <w:rStyle w:val="Hyperlink"/>
            <w:rFonts w:ascii="Times New Roman" w:hAnsi="Times New Roman" w:cs="Times New Roman"/>
            <w:noProof/>
          </w:rPr>
          <w:t>Table 6. Required software packages for implementing chapter 4.</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_Toc136279584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38</w:t>
        </w:r>
        <w:r w:rsidR="00FA1E97" w:rsidRPr="00FA1E97">
          <w:rPr>
            <w:rFonts w:ascii="Times New Roman" w:hAnsi="Times New Roman" w:cs="Times New Roman"/>
            <w:noProof/>
            <w:webHidden/>
          </w:rPr>
          <w:fldChar w:fldCharType="end"/>
        </w:r>
      </w:hyperlink>
    </w:p>
    <w:p w14:paraId="7DDA7746" w14:textId="4733DD35"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5" w:history="1">
        <w:r w:rsidR="00FA1E97" w:rsidRPr="00FA1E97">
          <w:rPr>
            <w:rStyle w:val="Hyperlink"/>
            <w:rFonts w:ascii="Times New Roman" w:hAnsi="Times New Roman" w:cs="Times New Roman"/>
            <w:noProof/>
          </w:rPr>
          <w:t>Table 7. Hyperparameters for training proposed VisGIN model.</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_Toc136279585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38</w:t>
        </w:r>
        <w:r w:rsidR="00FA1E97" w:rsidRPr="00FA1E97">
          <w:rPr>
            <w:rFonts w:ascii="Times New Roman" w:hAnsi="Times New Roman" w:cs="Times New Roman"/>
            <w:noProof/>
            <w:webHidden/>
          </w:rPr>
          <w:fldChar w:fldCharType="end"/>
        </w:r>
      </w:hyperlink>
    </w:p>
    <w:p w14:paraId="411EA5FA" w14:textId="1A152BC0"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6" w:history="1">
        <w:r w:rsidR="00FA1E97" w:rsidRPr="00FA1E97">
          <w:rPr>
            <w:rStyle w:val="Hyperlink"/>
            <w:rFonts w:ascii="Times New Roman" w:hAnsi="Times New Roman" w:cs="Times New Roman"/>
            <w:noProof/>
          </w:rPr>
          <w:t>Table 8. Test Accuracies for node classification.</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_Toc136279586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40</w:t>
        </w:r>
        <w:r w:rsidR="00FA1E97" w:rsidRPr="00FA1E97">
          <w:rPr>
            <w:rFonts w:ascii="Times New Roman" w:hAnsi="Times New Roman" w:cs="Times New Roman"/>
            <w:noProof/>
            <w:webHidden/>
          </w:rPr>
          <w:fldChar w:fldCharType="end"/>
        </w:r>
      </w:hyperlink>
    </w:p>
    <w:p w14:paraId="4FD230E0" w14:textId="539F420A"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7" w:history="1">
        <w:r w:rsidR="00FA1E97" w:rsidRPr="00FA1E97">
          <w:rPr>
            <w:rStyle w:val="Hyperlink"/>
            <w:rFonts w:ascii="Times New Roman" w:hAnsi="Times New Roman" w:cs="Times New Roman"/>
            <w:noProof/>
          </w:rPr>
          <w:t>Table 9. Comparison of the classification models depending on baseline correction application.</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_Toc136279587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43</w:t>
        </w:r>
        <w:r w:rsidR="00FA1E97" w:rsidRPr="00FA1E97">
          <w:rPr>
            <w:rFonts w:ascii="Times New Roman" w:hAnsi="Times New Roman" w:cs="Times New Roman"/>
            <w:noProof/>
            <w:webHidden/>
          </w:rPr>
          <w:fldChar w:fldCharType="end"/>
        </w:r>
      </w:hyperlink>
    </w:p>
    <w:p w14:paraId="4DA9DF09" w14:textId="0D04DB77" w:rsidR="00FA1E97" w:rsidRPr="00FA1E97" w:rsidRDefault="00000000" w:rsidP="00FA1E97">
      <w:pPr>
        <w:pStyle w:val="TableofFigures"/>
        <w:tabs>
          <w:tab w:val="right" w:leader="dot" w:pos="7429"/>
        </w:tabs>
        <w:spacing w:line="480" w:lineRule="auto"/>
        <w:rPr>
          <w:rFonts w:ascii="Times New Roman" w:hAnsi="Times New Roman" w:cs="Times New Roman"/>
          <w:noProof/>
        </w:rPr>
      </w:pPr>
      <w:hyperlink w:anchor="_Toc136279588" w:history="1">
        <w:r w:rsidR="00FA1E97" w:rsidRPr="00FA1E97">
          <w:rPr>
            <w:rStyle w:val="Hyperlink"/>
            <w:rFonts w:ascii="Times New Roman" w:hAnsi="Times New Roman" w:cs="Times New Roman"/>
            <w:noProof/>
          </w:rPr>
          <w:t>Table 10. Comparison of performance between VisGIN and baseline models. All values are presented in percentage.</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_Toc136279588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46</w:t>
        </w:r>
        <w:r w:rsidR="00FA1E97" w:rsidRPr="00FA1E97">
          <w:rPr>
            <w:rFonts w:ascii="Times New Roman" w:hAnsi="Times New Roman" w:cs="Times New Roman"/>
            <w:noProof/>
            <w:webHidden/>
          </w:rPr>
          <w:fldChar w:fldCharType="end"/>
        </w:r>
      </w:hyperlink>
    </w:p>
    <w:p w14:paraId="1F40CE6E"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r w:rsidRPr="00FA1E97">
        <w:rPr>
          <w:rFonts w:ascii="Times New Roman" w:eastAsia="ヒラギノ角ゴ Pro W3" w:hAnsi="Times New Roman" w:cs="Times New Roman"/>
          <w:color w:val="000000" w:themeColor="text1"/>
        </w:rPr>
        <w:fldChar w:fldCharType="end"/>
      </w:r>
    </w:p>
    <w:p w14:paraId="623B56B9"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193C5951"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699F9C9C"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06761B4D"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74E991DA"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2C5CD49D" w14:textId="77777777" w:rsidR="00FA1E97" w:rsidRDefault="00FA1E97" w:rsidP="00FA1E97">
      <w:pPr>
        <w:tabs>
          <w:tab w:val="right" w:leader="dot" w:pos="7470"/>
        </w:tabs>
        <w:spacing w:line="480" w:lineRule="auto"/>
        <w:jc w:val="center"/>
        <w:rPr>
          <w:rFonts w:ascii="Times New Roman" w:eastAsia="ヒラギノ角ゴ Pro W3" w:hAnsi="Times New Roman" w:cs="Times New Roman"/>
          <w:color w:val="000000" w:themeColor="text1"/>
        </w:rPr>
      </w:pPr>
    </w:p>
    <w:p w14:paraId="2C153376" w14:textId="3F8D5759" w:rsidR="00AA1B9C" w:rsidRPr="00FA1E97" w:rsidRDefault="00AA1B9C" w:rsidP="00FA1E97">
      <w:pPr>
        <w:tabs>
          <w:tab w:val="right" w:leader="dot" w:pos="7470"/>
        </w:tabs>
        <w:spacing w:line="480" w:lineRule="auto"/>
        <w:jc w:val="center"/>
        <w:rPr>
          <w:rFonts w:ascii="Times New Roman" w:eastAsia="ヒラギノ角ゴ Pro W3" w:hAnsi="Times New Roman" w:cs="Times New Roman"/>
          <w:color w:val="000000" w:themeColor="text1"/>
          <w:sz w:val="28"/>
          <w:szCs w:val="28"/>
        </w:rPr>
      </w:pPr>
      <w:r w:rsidRPr="0065345B">
        <w:rPr>
          <w:rFonts w:ascii="Times New Roman" w:hAnsi="Times New Roman" w:cs="Times New Roman"/>
          <w:b/>
          <w:color w:val="000000" w:themeColor="text1"/>
          <w:sz w:val="28"/>
          <w:szCs w:val="28"/>
        </w:rPr>
        <w:lastRenderedPageBreak/>
        <w:t>List of Figures</w:t>
      </w:r>
    </w:p>
    <w:p w14:paraId="5439E7C4" w14:textId="3180E5D5" w:rsidR="00FA1E97" w:rsidRPr="00FA1E97" w:rsidRDefault="00FA1E97" w:rsidP="00FA1E97">
      <w:pPr>
        <w:pStyle w:val="TableofFigures"/>
        <w:tabs>
          <w:tab w:val="right" w:leader="dot" w:pos="7429"/>
        </w:tabs>
        <w:spacing w:line="480" w:lineRule="auto"/>
        <w:rPr>
          <w:rFonts w:ascii="Times New Roman" w:hAnsi="Times New Roman" w:cs="Times New Roman"/>
          <w:noProof/>
          <w:kern w:val="2"/>
          <w14:ligatures w14:val="standardContextual"/>
        </w:rPr>
      </w:pP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TOC \h \z \c "Figure" </w:instrText>
      </w:r>
      <w:r>
        <w:rPr>
          <w:rFonts w:ascii="Times New Roman" w:hAnsi="Times New Roman" w:cs="Times New Roman"/>
          <w:color w:val="000000" w:themeColor="text1"/>
        </w:rPr>
        <w:fldChar w:fldCharType="separate"/>
      </w:r>
      <w:hyperlink w:anchor="_Toc136279634" w:history="1">
        <w:r w:rsidRPr="00FA1E97">
          <w:rPr>
            <w:rStyle w:val="Hyperlink"/>
            <w:rFonts w:ascii="Times New Roman" w:hAnsi="Times New Roman" w:cs="Times New Roman"/>
            <w:noProof/>
          </w:rPr>
          <w:t>Figure 1. A sample of ECG signal for 10 seconds, its filtered form, and applying baseline correction, respectively.</w:t>
        </w:r>
        <w:r w:rsidRPr="00FA1E97">
          <w:rPr>
            <w:rFonts w:ascii="Times New Roman" w:hAnsi="Times New Roman" w:cs="Times New Roman"/>
            <w:noProof/>
            <w:webHidden/>
          </w:rPr>
          <w:tab/>
        </w:r>
        <w:r w:rsidRPr="00FA1E97">
          <w:rPr>
            <w:rFonts w:ascii="Times New Roman" w:hAnsi="Times New Roman" w:cs="Times New Roman"/>
            <w:noProof/>
            <w:webHidden/>
          </w:rPr>
          <w:fldChar w:fldCharType="begin"/>
        </w:r>
        <w:r w:rsidRPr="00FA1E97">
          <w:rPr>
            <w:rFonts w:ascii="Times New Roman" w:hAnsi="Times New Roman" w:cs="Times New Roman"/>
            <w:noProof/>
            <w:webHidden/>
          </w:rPr>
          <w:instrText xml:space="preserve"> PAGEREF _Toc136279634 \h </w:instrText>
        </w:r>
        <w:r w:rsidRPr="00FA1E97">
          <w:rPr>
            <w:rFonts w:ascii="Times New Roman" w:hAnsi="Times New Roman" w:cs="Times New Roman"/>
            <w:noProof/>
            <w:webHidden/>
          </w:rPr>
        </w:r>
        <w:r w:rsidRPr="00FA1E97">
          <w:rPr>
            <w:rFonts w:ascii="Times New Roman" w:hAnsi="Times New Roman" w:cs="Times New Roman"/>
            <w:noProof/>
            <w:webHidden/>
          </w:rPr>
          <w:fldChar w:fldCharType="separate"/>
        </w:r>
        <w:r w:rsidR="002E3581">
          <w:rPr>
            <w:rFonts w:ascii="Times New Roman" w:hAnsi="Times New Roman" w:cs="Times New Roman"/>
            <w:noProof/>
            <w:webHidden/>
          </w:rPr>
          <w:t>15</w:t>
        </w:r>
        <w:r w:rsidRPr="00FA1E97">
          <w:rPr>
            <w:rFonts w:ascii="Times New Roman" w:hAnsi="Times New Roman" w:cs="Times New Roman"/>
            <w:noProof/>
            <w:webHidden/>
          </w:rPr>
          <w:fldChar w:fldCharType="end"/>
        </w:r>
      </w:hyperlink>
    </w:p>
    <w:p w14:paraId="4C7D3773" w14:textId="7F0A1479"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35" w:history="1">
        <w:r w:rsidR="00FA1E97" w:rsidRPr="00FA1E97">
          <w:rPr>
            <w:rStyle w:val="Hyperlink"/>
            <w:rFonts w:ascii="Times New Roman" w:hAnsi="Times New Roman" w:cs="Times New Roman"/>
            <w:noProof/>
          </w:rPr>
          <w:t>Figure 2. Zachary's Karate Dataset.</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_Toc136279635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17</w:t>
        </w:r>
        <w:r w:rsidR="00FA1E97" w:rsidRPr="00FA1E97">
          <w:rPr>
            <w:rFonts w:ascii="Times New Roman" w:hAnsi="Times New Roman" w:cs="Times New Roman"/>
            <w:noProof/>
            <w:webHidden/>
          </w:rPr>
          <w:fldChar w:fldCharType="end"/>
        </w:r>
      </w:hyperlink>
    </w:p>
    <w:p w14:paraId="7AC50A2B" w14:textId="2FD427F3"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36" w:history="1">
        <w:r w:rsidR="00FA1E97" w:rsidRPr="00FA1E97">
          <w:rPr>
            <w:rStyle w:val="Hyperlink"/>
            <w:rFonts w:ascii="Times New Roman" w:hAnsi="Times New Roman" w:cs="Times New Roman"/>
            <w:noProof/>
          </w:rPr>
          <w:t>Figure 3. The false match and false non-match rates indicate the correlation between matching scores and class probabilities of impostor and genuine distributions.</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_Toc136279636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24</w:t>
        </w:r>
        <w:r w:rsidR="00FA1E97" w:rsidRPr="00FA1E97">
          <w:rPr>
            <w:rFonts w:ascii="Times New Roman" w:hAnsi="Times New Roman" w:cs="Times New Roman"/>
            <w:noProof/>
            <w:webHidden/>
          </w:rPr>
          <w:fldChar w:fldCharType="end"/>
        </w:r>
      </w:hyperlink>
    </w:p>
    <w:p w14:paraId="74241A30" w14:textId="13A3411E"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37" w:history="1">
        <w:r w:rsidR="00FA1E97" w:rsidRPr="00FA1E97">
          <w:rPr>
            <w:rStyle w:val="Hyperlink"/>
            <w:rFonts w:ascii="Times New Roman" w:hAnsi="Times New Roman" w:cs="Times New Roman"/>
            <w:noProof/>
          </w:rPr>
          <w:t>Figure 4. The false match rate (FMR) and false non-match rate (FNMR) trade-off represents the balance between security and convenience.</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_Toc136279637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24</w:t>
        </w:r>
        <w:r w:rsidR="00FA1E97" w:rsidRPr="00FA1E97">
          <w:rPr>
            <w:rFonts w:ascii="Times New Roman" w:hAnsi="Times New Roman" w:cs="Times New Roman"/>
            <w:noProof/>
            <w:webHidden/>
          </w:rPr>
          <w:fldChar w:fldCharType="end"/>
        </w:r>
      </w:hyperlink>
    </w:p>
    <w:p w14:paraId="280DAC55" w14:textId="6EA6AAE8"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38" w:history="1">
        <w:r w:rsidR="00FA1E97" w:rsidRPr="00FA1E97">
          <w:rPr>
            <w:rStyle w:val="Hyperlink"/>
            <w:rFonts w:ascii="Times New Roman" w:hAnsi="Times New Roman" w:cs="Times New Roman"/>
            <w:noProof/>
          </w:rPr>
          <w:t>Figure 5. The schematic representation illustrates the baseline method's overall scheme. In the "one-by-one personal authentication results" section, each figure corresponds to the output of a distinct model.</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_Toc136279638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30</w:t>
        </w:r>
        <w:r w:rsidR="00FA1E97" w:rsidRPr="00FA1E97">
          <w:rPr>
            <w:rFonts w:ascii="Times New Roman" w:hAnsi="Times New Roman" w:cs="Times New Roman"/>
            <w:noProof/>
            <w:webHidden/>
          </w:rPr>
          <w:fldChar w:fldCharType="end"/>
        </w:r>
      </w:hyperlink>
    </w:p>
    <w:p w14:paraId="2F990D53" w14:textId="53AD2347"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39" w:history="1">
        <w:r w:rsidR="00FA1E97" w:rsidRPr="00FA1E97">
          <w:rPr>
            <w:rStyle w:val="Hyperlink"/>
            <w:rFonts w:ascii="Times New Roman" w:hAnsi="Times New Roman" w:cs="Times New Roman"/>
            <w:noProof/>
          </w:rPr>
          <w:t>Figure 6. Data storage, filtering, and pulse segmentation.</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_Toc136279639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31</w:t>
        </w:r>
        <w:r w:rsidR="00FA1E97" w:rsidRPr="00FA1E97">
          <w:rPr>
            <w:rFonts w:ascii="Times New Roman" w:hAnsi="Times New Roman" w:cs="Times New Roman"/>
            <w:noProof/>
            <w:webHidden/>
          </w:rPr>
          <w:fldChar w:fldCharType="end"/>
        </w:r>
      </w:hyperlink>
    </w:p>
    <w:p w14:paraId="1DA0F7D4" w14:textId="132B0F35"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40" w:history="1">
        <w:r w:rsidR="00FA1E97" w:rsidRPr="00FA1E97">
          <w:rPr>
            <w:rStyle w:val="Hyperlink"/>
            <w:rFonts w:ascii="Times New Roman" w:hAnsi="Times New Roman" w:cs="Times New Roman"/>
            <w:noProof/>
          </w:rPr>
          <w:t>Figure 7. The proposed VisGIN model.</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_Toc136279640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33</w:t>
        </w:r>
        <w:r w:rsidR="00FA1E97" w:rsidRPr="00FA1E97">
          <w:rPr>
            <w:rFonts w:ascii="Times New Roman" w:hAnsi="Times New Roman" w:cs="Times New Roman"/>
            <w:noProof/>
            <w:webHidden/>
          </w:rPr>
          <w:fldChar w:fldCharType="end"/>
        </w:r>
      </w:hyperlink>
    </w:p>
    <w:p w14:paraId="43504F37" w14:textId="097217A7"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41" w:history="1">
        <w:r w:rsidR="00FA1E97" w:rsidRPr="00FA1E97">
          <w:rPr>
            <w:rStyle w:val="Hyperlink"/>
            <w:rFonts w:ascii="Times New Roman" w:hAnsi="Times New Roman" w:cs="Times New Roman"/>
            <w:noProof/>
          </w:rPr>
          <w:t>Figure 8. Cosine similarity versus Manhattan distance.</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_Toc136279641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45</w:t>
        </w:r>
        <w:r w:rsidR="00FA1E97" w:rsidRPr="00FA1E97">
          <w:rPr>
            <w:rFonts w:ascii="Times New Roman" w:hAnsi="Times New Roman" w:cs="Times New Roman"/>
            <w:noProof/>
            <w:webHidden/>
          </w:rPr>
          <w:fldChar w:fldCharType="end"/>
        </w:r>
      </w:hyperlink>
    </w:p>
    <w:p w14:paraId="7AFBCA97" w14:textId="60FA7237" w:rsidR="00FA1E97" w:rsidRPr="00FA1E97" w:rsidRDefault="00000000" w:rsidP="00FA1E97">
      <w:pPr>
        <w:pStyle w:val="TableofFigures"/>
        <w:tabs>
          <w:tab w:val="right" w:leader="dot" w:pos="7429"/>
        </w:tabs>
        <w:spacing w:line="480" w:lineRule="auto"/>
        <w:rPr>
          <w:rFonts w:ascii="Times New Roman" w:hAnsi="Times New Roman" w:cs="Times New Roman"/>
          <w:noProof/>
          <w:kern w:val="2"/>
          <w14:ligatures w14:val="standardContextual"/>
        </w:rPr>
      </w:pPr>
      <w:hyperlink w:anchor="_Toc136279642" w:history="1">
        <w:r w:rsidR="00FA1E97" w:rsidRPr="00FA1E97">
          <w:rPr>
            <w:rStyle w:val="Hyperlink"/>
            <w:rFonts w:ascii="Times New Roman" w:hAnsi="Times New Roman" w:cs="Times New Roman"/>
            <w:noProof/>
          </w:rPr>
          <w:t>Figure 9. ECG pulse signals of a selection of individuals. X-axis and y-axis denote sample numbers and magnitudes (mV), respectively.</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_Toc136279642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47</w:t>
        </w:r>
        <w:r w:rsidR="00FA1E97" w:rsidRPr="00FA1E97">
          <w:rPr>
            <w:rFonts w:ascii="Times New Roman" w:hAnsi="Times New Roman" w:cs="Times New Roman"/>
            <w:noProof/>
            <w:webHidden/>
          </w:rPr>
          <w:fldChar w:fldCharType="end"/>
        </w:r>
      </w:hyperlink>
    </w:p>
    <w:p w14:paraId="28980C5A" w14:textId="2CAE1FB8" w:rsidR="00FA1E97" w:rsidRDefault="00000000" w:rsidP="00FA1E97">
      <w:pPr>
        <w:pStyle w:val="TableofFigures"/>
        <w:tabs>
          <w:tab w:val="right" w:leader="dot" w:pos="7429"/>
        </w:tabs>
        <w:spacing w:line="480" w:lineRule="auto"/>
        <w:rPr>
          <w:noProof/>
          <w:kern w:val="2"/>
          <w14:ligatures w14:val="standardContextual"/>
        </w:rPr>
      </w:pPr>
      <w:hyperlink w:anchor="_Toc136279643" w:history="1">
        <w:r w:rsidR="00FA1E97" w:rsidRPr="00FA1E97">
          <w:rPr>
            <w:rStyle w:val="Hyperlink"/>
            <w:rFonts w:ascii="Times New Roman" w:hAnsi="Times New Roman" w:cs="Times New Roman"/>
            <w:noProof/>
          </w:rPr>
          <w:t>Figure 10. Corresponding visibility graphs of the signals in Figure 9.</w:t>
        </w:r>
        <w:r w:rsidR="00FA1E97" w:rsidRPr="00FA1E97">
          <w:rPr>
            <w:rFonts w:ascii="Times New Roman" w:hAnsi="Times New Roman" w:cs="Times New Roman"/>
            <w:noProof/>
            <w:webHidden/>
          </w:rPr>
          <w:tab/>
        </w:r>
        <w:r w:rsidR="00FA1E97" w:rsidRPr="00FA1E97">
          <w:rPr>
            <w:rFonts w:ascii="Times New Roman" w:hAnsi="Times New Roman" w:cs="Times New Roman"/>
            <w:noProof/>
            <w:webHidden/>
          </w:rPr>
          <w:fldChar w:fldCharType="begin"/>
        </w:r>
        <w:r w:rsidR="00FA1E97" w:rsidRPr="00FA1E97">
          <w:rPr>
            <w:rFonts w:ascii="Times New Roman" w:hAnsi="Times New Roman" w:cs="Times New Roman"/>
            <w:noProof/>
            <w:webHidden/>
          </w:rPr>
          <w:instrText xml:space="preserve"> PAGEREF _Toc136279643 \h </w:instrText>
        </w:r>
        <w:r w:rsidR="00FA1E97" w:rsidRPr="00FA1E97">
          <w:rPr>
            <w:rFonts w:ascii="Times New Roman" w:hAnsi="Times New Roman" w:cs="Times New Roman"/>
            <w:noProof/>
            <w:webHidden/>
          </w:rPr>
        </w:r>
        <w:r w:rsidR="00FA1E97" w:rsidRPr="00FA1E97">
          <w:rPr>
            <w:rFonts w:ascii="Times New Roman" w:hAnsi="Times New Roman" w:cs="Times New Roman"/>
            <w:noProof/>
            <w:webHidden/>
          </w:rPr>
          <w:fldChar w:fldCharType="separate"/>
        </w:r>
        <w:r w:rsidR="002E3581">
          <w:rPr>
            <w:rFonts w:ascii="Times New Roman" w:hAnsi="Times New Roman" w:cs="Times New Roman"/>
            <w:noProof/>
            <w:webHidden/>
          </w:rPr>
          <w:t>48</w:t>
        </w:r>
        <w:r w:rsidR="00FA1E97" w:rsidRPr="00FA1E97">
          <w:rPr>
            <w:rFonts w:ascii="Times New Roman" w:hAnsi="Times New Roman" w:cs="Times New Roman"/>
            <w:noProof/>
            <w:webHidden/>
          </w:rPr>
          <w:fldChar w:fldCharType="end"/>
        </w:r>
      </w:hyperlink>
    </w:p>
    <w:p w14:paraId="2DEBB1D7" w14:textId="6C1E9828" w:rsidR="00E8224A" w:rsidRDefault="00FA1E97" w:rsidP="00F429BD">
      <w:pPr>
        <w:tabs>
          <w:tab w:val="right" w:leader="dot" w:pos="7470"/>
        </w:tabs>
        <w:spacing w:line="480" w:lineRule="auto"/>
        <w:ind w:right="-31"/>
        <w:jc w:val="both"/>
        <w:rPr>
          <w:rFonts w:ascii="Times New Roman" w:hAnsi="Times New Roman" w:cs="Times New Roman"/>
          <w:color w:val="000000" w:themeColor="text1"/>
        </w:rPr>
      </w:pPr>
      <w:r>
        <w:rPr>
          <w:rFonts w:ascii="Times New Roman" w:hAnsi="Times New Roman" w:cs="Times New Roman"/>
          <w:color w:val="000000" w:themeColor="text1"/>
        </w:rPr>
        <w:fldChar w:fldCharType="end"/>
      </w:r>
    </w:p>
    <w:p w14:paraId="20F34E04" w14:textId="77777777" w:rsidR="00E8224A" w:rsidRDefault="00E8224A" w:rsidP="00F429BD">
      <w:pPr>
        <w:tabs>
          <w:tab w:val="right" w:leader="dot" w:pos="7470"/>
        </w:tabs>
        <w:spacing w:line="480" w:lineRule="auto"/>
        <w:ind w:right="-31"/>
        <w:jc w:val="both"/>
        <w:rPr>
          <w:rFonts w:ascii="Times New Roman" w:hAnsi="Times New Roman" w:cs="Times New Roman"/>
          <w:color w:val="000000" w:themeColor="text1"/>
        </w:rPr>
      </w:pPr>
    </w:p>
    <w:p w14:paraId="203877ED" w14:textId="51A0CD5D" w:rsidR="00E8224A" w:rsidRPr="0065345B" w:rsidRDefault="00E8224A" w:rsidP="00F429BD">
      <w:pPr>
        <w:tabs>
          <w:tab w:val="right" w:leader="dot" w:pos="7470"/>
        </w:tabs>
        <w:spacing w:line="480" w:lineRule="auto"/>
        <w:ind w:right="-31"/>
        <w:jc w:val="both"/>
        <w:rPr>
          <w:rFonts w:ascii="Times New Roman" w:hAnsi="Times New Roman" w:cs="Times New Roman"/>
          <w:color w:val="000000" w:themeColor="text1"/>
        </w:rPr>
        <w:sectPr w:rsidR="00E8224A" w:rsidRPr="0065345B" w:rsidSect="001D017F">
          <w:footerReference w:type="default" r:id="rId8"/>
          <w:pgSz w:w="10319" w:h="14571" w:code="13"/>
          <w:pgMar w:top="1699" w:right="1440" w:bottom="1152" w:left="1440" w:header="0" w:footer="720" w:gutter="0"/>
          <w:pgNumType w:fmt="upperRoman" w:start="1"/>
          <w:cols w:space="720"/>
          <w:docGrid w:linePitch="360"/>
        </w:sectPr>
      </w:pPr>
    </w:p>
    <w:p w14:paraId="315D85D5" w14:textId="5616B360" w:rsidR="0015066B" w:rsidRPr="00981F8F" w:rsidRDefault="0015066B" w:rsidP="00981F8F">
      <w:pPr>
        <w:pStyle w:val="Heading1"/>
        <w:numPr>
          <w:ilvl w:val="0"/>
          <w:numId w:val="3"/>
        </w:numPr>
        <w:jc w:val="center"/>
        <w:rPr>
          <w:rFonts w:cs="Times New Roman"/>
          <w:color w:val="auto"/>
        </w:rPr>
      </w:pPr>
      <w:bookmarkStart w:id="1" w:name="_Toc136378892"/>
      <w:r w:rsidRPr="00981F8F">
        <w:rPr>
          <w:rFonts w:cs="Times New Roman"/>
          <w:color w:val="auto"/>
        </w:rPr>
        <w:lastRenderedPageBreak/>
        <w:t>INTRODUCTION</w:t>
      </w:r>
      <w:bookmarkEnd w:id="1"/>
    </w:p>
    <w:p w14:paraId="7148D4BB" w14:textId="28B815FE" w:rsidR="00255186" w:rsidRPr="0068293E" w:rsidRDefault="00981F8F" w:rsidP="006C4577">
      <w:pPr>
        <w:pStyle w:val="Heading2"/>
        <w:spacing w:line="480" w:lineRule="auto"/>
        <w:rPr>
          <w:rFonts w:cs="Times New Roman"/>
          <w:b w:val="0"/>
          <w:bCs/>
          <w:szCs w:val="28"/>
        </w:rPr>
      </w:pPr>
      <w:bookmarkStart w:id="2" w:name="_Toc136378893"/>
      <w:r w:rsidRPr="0068293E">
        <w:rPr>
          <w:rFonts w:cs="Times New Roman"/>
          <w:b w:val="0"/>
          <w:bCs/>
          <w:szCs w:val="28"/>
        </w:rPr>
        <w:t>1.1</w:t>
      </w:r>
      <w:r w:rsidR="0068293E" w:rsidRPr="0068293E">
        <w:rPr>
          <w:rFonts w:cs="Times New Roman"/>
          <w:b w:val="0"/>
          <w:bCs/>
          <w:szCs w:val="28"/>
        </w:rPr>
        <w:t xml:space="preserve"> </w:t>
      </w:r>
      <w:r w:rsidR="0068293E">
        <w:rPr>
          <w:rFonts w:cs="Times New Roman"/>
          <w:b w:val="0"/>
          <w:bCs/>
          <w:szCs w:val="28"/>
        </w:rPr>
        <w:t xml:space="preserve">   </w:t>
      </w:r>
      <w:r w:rsidR="0068293E" w:rsidRPr="0068293E">
        <w:rPr>
          <w:rFonts w:cs="Times New Roman"/>
          <w:b w:val="0"/>
          <w:bCs/>
          <w:szCs w:val="28"/>
        </w:rPr>
        <w:t>Background</w:t>
      </w:r>
      <w:bookmarkEnd w:id="2"/>
    </w:p>
    <w:p w14:paraId="60192DB3" w14:textId="6C6788BE" w:rsidR="006C4577" w:rsidRPr="006C4577" w:rsidRDefault="00727BF6" w:rsidP="00BF1CFF">
      <w:pPr>
        <w:spacing w:line="480" w:lineRule="auto"/>
        <w:jc w:val="both"/>
        <w:rPr>
          <w:rFonts w:ascii="Times New Roman" w:hAnsi="Times New Roman" w:cs="Times New Roman"/>
          <w:lang w:val="ru-RU"/>
        </w:rPr>
      </w:pPr>
      <w:r>
        <w:rPr>
          <w:rFonts w:ascii="Times New Roman" w:hAnsi="Times New Roman" w:cs="Times New Roman"/>
          <w:lang w:val="tr-TR"/>
        </w:rPr>
        <w:t xml:space="preserve">  </w:t>
      </w:r>
      <w:r w:rsidR="006C4577" w:rsidRPr="006C4577">
        <w:rPr>
          <w:rFonts w:ascii="Times New Roman" w:hAnsi="Times New Roman" w:cs="Times New Roman"/>
          <w:lang w:val="ru-RU"/>
        </w:rPr>
        <w:t>Social networks are becoming increasingly prevalent in the modern era, and the exchange of information in these networks can take various forms such as physical contact, messaging, collaboration, and emotional closeness. These networks can be represented as knowledge maps, which take the form of a graph structure</w:t>
      </w:r>
      <w:r w:rsidR="006C4577">
        <w:rPr>
          <w:rFonts w:ascii="Times New Roman" w:hAnsi="Times New Roman" w:cs="Times New Roman"/>
          <w:lang w:val="tr-TR"/>
        </w:rPr>
        <w:t xml:space="preserve"> </w:t>
      </w:r>
      <w:sdt>
        <w:sdtPr>
          <w:rPr>
            <w:rFonts w:ascii="Times New Roman" w:hAnsi="Times New Roman" w:cs="Times New Roman"/>
            <w:lang w:val="tr-TR"/>
          </w:rPr>
          <w:id w:val="1538007963"/>
          <w:citation/>
        </w:sdtPr>
        <w:sdtContent>
          <w:r w:rsidR="0032549C">
            <w:rPr>
              <w:rFonts w:ascii="Times New Roman" w:hAnsi="Times New Roman" w:cs="Times New Roman"/>
              <w:lang w:val="tr-TR"/>
            </w:rPr>
            <w:fldChar w:fldCharType="begin"/>
          </w:r>
          <w:r w:rsidR="000C701C">
            <w:rPr>
              <w:rFonts w:ascii="Times New Roman" w:hAnsi="Times New Roman" w:cs="Times New Roman"/>
              <w:lang w:val="tr-TR"/>
            </w:rPr>
            <w:instrText xml:space="preserve">CITATION Aid21 \l 1055 </w:instrText>
          </w:r>
          <w:r w:rsidR="0032549C">
            <w:rPr>
              <w:rFonts w:ascii="Times New Roman" w:hAnsi="Times New Roman" w:cs="Times New Roman"/>
              <w:lang w:val="tr-TR"/>
            </w:rPr>
            <w:fldChar w:fldCharType="separate"/>
          </w:r>
          <w:r w:rsidR="0026511F" w:rsidRPr="0026511F">
            <w:rPr>
              <w:rFonts w:ascii="Times New Roman" w:hAnsi="Times New Roman" w:cs="Times New Roman"/>
              <w:noProof/>
              <w:lang w:val="tr-TR"/>
            </w:rPr>
            <w:t>[1]</w:t>
          </w:r>
          <w:r w:rsidR="0032549C">
            <w:rPr>
              <w:rFonts w:ascii="Times New Roman" w:hAnsi="Times New Roman" w:cs="Times New Roman"/>
              <w:lang w:val="tr-TR"/>
            </w:rPr>
            <w:fldChar w:fldCharType="end"/>
          </w:r>
        </w:sdtContent>
      </w:sdt>
      <w:r w:rsidR="006C4577" w:rsidRPr="006C4577">
        <w:rPr>
          <w:rFonts w:ascii="Times New Roman" w:hAnsi="Times New Roman" w:cs="Times New Roman"/>
          <w:lang w:val="ru-RU"/>
        </w:rPr>
        <w:t>. Analyzing data in graph format is essential for gaining insights into social networks.</w:t>
      </w:r>
    </w:p>
    <w:p w14:paraId="541D7311" w14:textId="6D79B5F1" w:rsidR="0068293E" w:rsidRDefault="00727BF6" w:rsidP="00BF1CFF">
      <w:pPr>
        <w:spacing w:line="480" w:lineRule="auto"/>
        <w:jc w:val="both"/>
        <w:rPr>
          <w:rFonts w:ascii="Times New Roman" w:hAnsi="Times New Roman" w:cs="Times New Roman"/>
          <w:lang w:val="ru-RU"/>
        </w:rPr>
      </w:pPr>
      <w:r>
        <w:rPr>
          <w:rFonts w:ascii="Times New Roman" w:hAnsi="Times New Roman" w:cs="Times New Roman"/>
          <w:lang w:val="tr-TR"/>
        </w:rPr>
        <w:t xml:space="preserve">  </w:t>
      </w:r>
      <w:r w:rsidR="006C4577" w:rsidRPr="006C4577">
        <w:rPr>
          <w:rFonts w:ascii="Times New Roman" w:hAnsi="Times New Roman" w:cs="Times New Roman"/>
          <w:lang w:val="ru-RU"/>
        </w:rPr>
        <w:t xml:space="preserve">Data is typically represented in a tabular or non-Euclidean format to facilitate structured analysis </w:t>
      </w:r>
      <w:sdt>
        <w:sdtPr>
          <w:rPr>
            <w:rFonts w:ascii="Times New Roman" w:hAnsi="Times New Roman" w:cs="Times New Roman"/>
            <w:lang w:val="ru-RU"/>
          </w:rPr>
          <w:id w:val="-850327394"/>
          <w:citation/>
        </w:sdtPr>
        <w:sdtContent>
          <w:r w:rsidR="000C701C">
            <w:rPr>
              <w:rFonts w:ascii="Times New Roman" w:hAnsi="Times New Roman" w:cs="Times New Roman"/>
              <w:lang w:val="ru-RU"/>
            </w:rPr>
            <w:fldChar w:fldCharType="begin"/>
          </w:r>
          <w:r w:rsidR="000C701C">
            <w:rPr>
              <w:rFonts w:ascii="Times New Roman" w:hAnsi="Times New Roman" w:cs="Times New Roman"/>
              <w:lang w:val="tr-TR"/>
            </w:rPr>
            <w:instrText xml:space="preserve">CITATION Bro17 \l 1055 </w:instrText>
          </w:r>
          <w:r w:rsidR="000C701C">
            <w:rPr>
              <w:rFonts w:ascii="Times New Roman" w:hAnsi="Times New Roman" w:cs="Times New Roman"/>
              <w:lang w:val="ru-RU"/>
            </w:rPr>
            <w:fldChar w:fldCharType="separate"/>
          </w:r>
          <w:r w:rsidR="0026511F" w:rsidRPr="0026511F">
            <w:rPr>
              <w:rFonts w:ascii="Times New Roman" w:hAnsi="Times New Roman" w:cs="Times New Roman"/>
              <w:noProof/>
              <w:lang w:val="tr-TR"/>
            </w:rPr>
            <w:t>[2]</w:t>
          </w:r>
          <w:r w:rsidR="000C701C">
            <w:rPr>
              <w:rFonts w:ascii="Times New Roman" w:hAnsi="Times New Roman" w:cs="Times New Roman"/>
              <w:lang w:val="ru-RU"/>
            </w:rPr>
            <w:fldChar w:fldCharType="end"/>
          </w:r>
        </w:sdtContent>
      </w:sdt>
      <w:r w:rsidR="006C4577" w:rsidRPr="006C4577">
        <w:rPr>
          <w:rFonts w:ascii="Times New Roman" w:hAnsi="Times New Roman" w:cs="Times New Roman"/>
          <w:lang w:val="ru-RU"/>
        </w:rPr>
        <w:t>. In tabular format, data is organized as rows and columns, and there is no inherent relationship between samples. However, in real-world scenarios, samples are often interdependent and have connections to other samples across multiple topics. Graph networks are useful in such scenarios, as they can capture the relationships between samples and represent them with links. Later sections will delve into the mathematical foundations of graph networks.</w:t>
      </w:r>
    </w:p>
    <w:p w14:paraId="19F4F2DB" w14:textId="5E18B3F3" w:rsidR="006C4577" w:rsidRPr="006C4577" w:rsidRDefault="00727BF6" w:rsidP="00BF1CFF">
      <w:pPr>
        <w:spacing w:line="480" w:lineRule="auto"/>
        <w:jc w:val="both"/>
        <w:rPr>
          <w:rFonts w:ascii="Times New Roman" w:hAnsi="Times New Roman" w:cs="Times New Roman"/>
          <w:lang w:val="tr-TR"/>
        </w:rPr>
      </w:pPr>
      <w:r>
        <w:rPr>
          <w:rFonts w:ascii="Times New Roman" w:hAnsi="Times New Roman" w:cs="Times New Roman"/>
          <w:lang w:val="tr-TR"/>
        </w:rPr>
        <w:t xml:space="preserve">  </w:t>
      </w:r>
      <w:r w:rsidR="006C4577">
        <w:rPr>
          <w:rFonts w:ascii="Times New Roman" w:hAnsi="Times New Roman" w:cs="Times New Roman"/>
          <w:lang w:val="tr-TR"/>
        </w:rPr>
        <w:t>Being graph specific, the research of GNNs on time-series is still a hot topic</w:t>
      </w:r>
      <w:r w:rsidR="008438E3">
        <w:rPr>
          <w:rFonts w:ascii="Times New Roman" w:hAnsi="Times New Roman" w:cs="Times New Roman"/>
          <w:lang w:val="tr-TR"/>
        </w:rPr>
        <w:t xml:space="preserve"> </w:t>
      </w:r>
      <w:sdt>
        <w:sdtPr>
          <w:rPr>
            <w:rFonts w:ascii="Times New Roman" w:hAnsi="Times New Roman" w:cs="Times New Roman"/>
            <w:lang w:val="tr-TR"/>
          </w:rPr>
          <w:id w:val="-420403481"/>
          <w:citation/>
        </w:sdtPr>
        <w:sdtContent>
          <w:r w:rsidR="008438E3">
            <w:rPr>
              <w:rFonts w:ascii="Times New Roman" w:hAnsi="Times New Roman" w:cs="Times New Roman"/>
              <w:lang w:val="tr-TR"/>
            </w:rPr>
            <w:fldChar w:fldCharType="begin"/>
          </w:r>
          <w:r w:rsidR="008438E3">
            <w:rPr>
              <w:rFonts w:ascii="Times New Roman" w:hAnsi="Times New Roman" w:cs="Times New Roman"/>
              <w:lang w:val="tr-TR"/>
            </w:rPr>
            <w:instrText xml:space="preserve"> CITATION Xua22 \l 1055  \m Sha23</w:instrText>
          </w:r>
          <w:r w:rsidR="008438E3">
            <w:rPr>
              <w:rFonts w:ascii="Times New Roman" w:hAnsi="Times New Roman" w:cs="Times New Roman"/>
              <w:lang w:val="tr-TR"/>
            </w:rPr>
            <w:fldChar w:fldCharType="separate"/>
          </w:r>
          <w:r w:rsidR="0026511F" w:rsidRPr="0026511F">
            <w:rPr>
              <w:rFonts w:ascii="Times New Roman" w:hAnsi="Times New Roman" w:cs="Times New Roman"/>
              <w:noProof/>
              <w:lang w:val="tr-TR"/>
            </w:rPr>
            <w:t>[3, 4]</w:t>
          </w:r>
          <w:r w:rsidR="008438E3">
            <w:rPr>
              <w:rFonts w:ascii="Times New Roman" w:hAnsi="Times New Roman" w:cs="Times New Roman"/>
              <w:lang w:val="tr-TR"/>
            </w:rPr>
            <w:fldChar w:fldCharType="end"/>
          </w:r>
        </w:sdtContent>
      </w:sdt>
      <w:r w:rsidR="006C4577">
        <w:rPr>
          <w:rFonts w:ascii="Times New Roman" w:hAnsi="Times New Roman" w:cs="Times New Roman"/>
          <w:lang w:val="tr-TR"/>
        </w:rPr>
        <w:t xml:space="preserve">. The approach to the time series classification from the perspective of graph domain influenced this thesis. Thus, this thesis, first investigates the limits of graph machine learning models on its natural domain such as social networks, and then proposes a new scheme for biometric authentication using ECG signals and graph isomorphism networks. </w:t>
      </w:r>
    </w:p>
    <w:p w14:paraId="1215F349" w14:textId="75B88A79" w:rsidR="007A4DF6" w:rsidRPr="0068293E" w:rsidRDefault="00591EDD" w:rsidP="007879B9">
      <w:pPr>
        <w:pStyle w:val="Heading2"/>
        <w:spacing w:line="480" w:lineRule="auto"/>
        <w:rPr>
          <w:b w:val="0"/>
          <w:bCs/>
        </w:rPr>
      </w:pPr>
      <w:bookmarkStart w:id="3" w:name="_Toc136378894"/>
      <w:r w:rsidRPr="0068293E">
        <w:rPr>
          <w:b w:val="0"/>
          <w:bCs/>
        </w:rPr>
        <w:lastRenderedPageBreak/>
        <w:t>1.2</w:t>
      </w:r>
      <w:r w:rsidR="00981F8F" w:rsidRPr="0068293E">
        <w:rPr>
          <w:b w:val="0"/>
          <w:bCs/>
        </w:rPr>
        <w:t xml:space="preserve"> </w:t>
      </w:r>
      <w:r w:rsidR="0068293E" w:rsidRPr="0068293E">
        <w:rPr>
          <w:b w:val="0"/>
          <w:bCs/>
        </w:rPr>
        <w:t xml:space="preserve">   </w:t>
      </w:r>
      <w:r w:rsidR="0017267D" w:rsidRPr="0068293E">
        <w:rPr>
          <w:b w:val="0"/>
          <w:bCs/>
        </w:rPr>
        <w:t xml:space="preserve">Research </w:t>
      </w:r>
      <w:r w:rsidR="00A44D6E" w:rsidRPr="0068293E">
        <w:rPr>
          <w:b w:val="0"/>
          <w:bCs/>
        </w:rPr>
        <w:t>M</w:t>
      </w:r>
      <w:r w:rsidR="0015066B" w:rsidRPr="0068293E">
        <w:rPr>
          <w:b w:val="0"/>
          <w:bCs/>
        </w:rPr>
        <w:t>otivatio</w:t>
      </w:r>
      <w:r w:rsidR="0068293E" w:rsidRPr="0068293E">
        <w:rPr>
          <w:b w:val="0"/>
          <w:bCs/>
        </w:rPr>
        <w:t>n</w:t>
      </w:r>
      <w:bookmarkEnd w:id="3"/>
    </w:p>
    <w:p w14:paraId="60010215" w14:textId="24905018" w:rsidR="007879B9" w:rsidRPr="007879B9" w:rsidRDefault="001B09F8" w:rsidP="007879B9">
      <w:pPr>
        <w:spacing w:line="480" w:lineRule="auto"/>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t xml:space="preserve">  </w:t>
      </w:r>
      <w:r w:rsidR="007879B9" w:rsidRPr="007879B9">
        <w:rPr>
          <w:rFonts w:ascii="Times New Roman" w:eastAsia="ヒラギノ角ゴ Pro W3" w:hAnsi="Times New Roman" w:cs="Times New Roman"/>
          <w:color w:val="000000" w:themeColor="text1"/>
        </w:rPr>
        <w:t>Biometric authentication has gained significant attention as a reliable and secure method for personal identification. Traditional biometric techniques, such as fingerprint and iris recognition, have been widely used in various applications. However, they have limitations when it comes to certain scenarios, such as individuals with compromised or inaccessible biometric features.</w:t>
      </w:r>
    </w:p>
    <w:p w14:paraId="6FE7216A" w14:textId="4E897A99" w:rsidR="007879B9" w:rsidRPr="007879B9" w:rsidRDefault="001B09F8" w:rsidP="007879B9">
      <w:pPr>
        <w:spacing w:line="480" w:lineRule="auto"/>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t xml:space="preserve">  </w:t>
      </w:r>
      <w:r w:rsidR="007879B9" w:rsidRPr="007879B9">
        <w:rPr>
          <w:rFonts w:ascii="Times New Roman" w:eastAsia="ヒラギノ角ゴ Pro W3" w:hAnsi="Times New Roman" w:cs="Times New Roman"/>
          <w:color w:val="000000" w:themeColor="text1"/>
        </w:rPr>
        <w:t>Electrocardiogram (ECG) signals have emerged as a promising alternative for biometric authentication. ECG signals are unique to individuals and exhibit distinctive patterns that can be utilized for identification purposes. The inherent advantages of ECG signals, such as their universality, non-invasiveness, and continuous availability, make them an appealing biometric modality.</w:t>
      </w:r>
    </w:p>
    <w:p w14:paraId="5B532E85" w14:textId="77D99CAF" w:rsidR="007879B9" w:rsidRPr="007879B9" w:rsidRDefault="001B09F8" w:rsidP="007879B9">
      <w:pPr>
        <w:spacing w:line="480" w:lineRule="auto"/>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t xml:space="preserve">  </w:t>
      </w:r>
      <w:r w:rsidR="007879B9" w:rsidRPr="007879B9">
        <w:rPr>
          <w:rFonts w:ascii="Times New Roman" w:eastAsia="ヒラギノ角ゴ Pro W3" w:hAnsi="Times New Roman" w:cs="Times New Roman"/>
          <w:color w:val="000000" w:themeColor="text1"/>
        </w:rPr>
        <w:t>Graph neural networks (GNNs) have shown remarkable success in various domains, including computer vision, natural language processing, and social network analysis. These models leverage the inherent graph structure of data to capture complex relationships and dependencies among elements. While GNNs have demonstrated impressive performance in several applications, their potential for time-series data, such as ECG signals, remains largely unexplored.</w:t>
      </w:r>
    </w:p>
    <w:p w14:paraId="212C9144" w14:textId="7124323F" w:rsidR="007879B9" w:rsidRPr="007879B9" w:rsidRDefault="001B09F8" w:rsidP="007879B9">
      <w:pPr>
        <w:spacing w:line="480" w:lineRule="auto"/>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t xml:space="preserve">  </w:t>
      </w:r>
      <w:r w:rsidR="007879B9" w:rsidRPr="007879B9">
        <w:rPr>
          <w:rFonts w:ascii="Times New Roman" w:eastAsia="ヒラギノ角ゴ Pro W3" w:hAnsi="Times New Roman" w:cs="Times New Roman"/>
          <w:color w:val="000000" w:themeColor="text1"/>
        </w:rPr>
        <w:t>The motivation behind this research stems from the need to develop an effective and efficient biometric authentication system using ECG signals. By harnessing the power of GNNs, we aim to leverage the graph representation of ECG signals and exploit the temporal dependencies within the data to enhance authentication accuracy and robustness.</w:t>
      </w:r>
    </w:p>
    <w:p w14:paraId="0DDC69DA" w14:textId="0C53095E" w:rsidR="00D325FC" w:rsidRDefault="001B09F8" w:rsidP="007879B9">
      <w:pPr>
        <w:spacing w:line="480" w:lineRule="auto"/>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lastRenderedPageBreak/>
        <w:t xml:space="preserve">  </w:t>
      </w:r>
      <w:r w:rsidR="007879B9" w:rsidRPr="007879B9">
        <w:rPr>
          <w:rFonts w:ascii="Times New Roman" w:eastAsia="ヒラギノ角ゴ Pro W3" w:hAnsi="Times New Roman" w:cs="Times New Roman"/>
          <w:color w:val="000000" w:themeColor="text1"/>
        </w:rPr>
        <w:t>Through this research, we strive to bridge the gap between biometric authentication and graph neural networks, contributing to the advancement of both fields. The outcomes of this study have the potential to revolutionize biometric authentication systems and pave the way for more secure and reliable identification methods in diverse real-world applications.</w:t>
      </w:r>
    </w:p>
    <w:p w14:paraId="56010C5F" w14:textId="1F8C16FB" w:rsidR="007A3C07" w:rsidRPr="0068293E" w:rsidRDefault="007A3C07" w:rsidP="007879B9">
      <w:pPr>
        <w:pStyle w:val="Heading2"/>
        <w:spacing w:line="480" w:lineRule="auto"/>
        <w:rPr>
          <w:b w:val="0"/>
          <w:bCs/>
        </w:rPr>
      </w:pPr>
      <w:bookmarkStart w:id="4" w:name="_Toc136378895"/>
      <w:r w:rsidRPr="0068293E">
        <w:rPr>
          <w:b w:val="0"/>
          <w:bCs/>
        </w:rPr>
        <w:t>1.3</w:t>
      </w:r>
      <w:r w:rsidR="0068293E" w:rsidRPr="0068293E">
        <w:rPr>
          <w:b w:val="0"/>
          <w:bCs/>
        </w:rPr>
        <w:t xml:space="preserve"> </w:t>
      </w:r>
      <w:r w:rsidR="0068293E">
        <w:rPr>
          <w:b w:val="0"/>
          <w:bCs/>
        </w:rPr>
        <w:t xml:space="preserve">   </w:t>
      </w:r>
      <w:r w:rsidRPr="0068293E">
        <w:rPr>
          <w:b w:val="0"/>
          <w:bCs/>
        </w:rPr>
        <w:t>Problem Statement</w:t>
      </w:r>
      <w:r w:rsidR="00EC4D98" w:rsidRPr="0068293E">
        <w:rPr>
          <w:b w:val="0"/>
          <w:bCs/>
        </w:rPr>
        <w:t>s</w:t>
      </w:r>
      <w:bookmarkEnd w:id="4"/>
    </w:p>
    <w:p w14:paraId="26C43CD9" w14:textId="0D7DFE37" w:rsidR="00E8224A" w:rsidRDefault="001B09F8" w:rsidP="00DD0B69">
      <w:pPr>
        <w:pStyle w:val="BodyText"/>
        <w:spacing w:line="480" w:lineRule="auto"/>
        <w:ind w:right="18"/>
        <w:jc w:val="both"/>
        <w:rPr>
          <w:rFonts w:eastAsiaTheme="minorHAnsi"/>
          <w:color w:val="000000" w:themeColor="text1"/>
          <w:szCs w:val="22"/>
          <w:lang w:eastAsia="en-US"/>
        </w:rPr>
      </w:pPr>
      <w:r>
        <w:rPr>
          <w:rFonts w:eastAsiaTheme="minorHAnsi"/>
          <w:color w:val="000000" w:themeColor="text1"/>
          <w:szCs w:val="22"/>
          <w:lang w:eastAsia="en-US"/>
        </w:rPr>
        <w:t xml:space="preserve">  Variety of problems that exist to converge ECG biometric authentication and GNNs are listed below:</w:t>
      </w:r>
    </w:p>
    <w:p w14:paraId="2E8D372C" w14:textId="315E8E33" w:rsidR="001B09F8" w:rsidRDefault="001B09F8" w:rsidP="00DD0B69">
      <w:pPr>
        <w:pStyle w:val="BodyText"/>
        <w:spacing w:line="480" w:lineRule="auto"/>
        <w:ind w:right="18"/>
        <w:jc w:val="both"/>
        <w:rPr>
          <w:rFonts w:eastAsiaTheme="minorHAnsi"/>
          <w:color w:val="000000" w:themeColor="text1"/>
          <w:szCs w:val="22"/>
          <w:lang w:eastAsia="en-US"/>
        </w:rPr>
      </w:pPr>
      <w:r w:rsidRPr="004C562F">
        <w:rPr>
          <w:rFonts w:eastAsiaTheme="minorHAnsi"/>
          <w:b/>
          <w:bCs/>
          <w:color w:val="000000" w:themeColor="text1"/>
          <w:szCs w:val="22"/>
          <w:lang w:eastAsia="en-US"/>
        </w:rPr>
        <w:t>Problem statement 1:</w:t>
      </w:r>
      <w:r>
        <w:rPr>
          <w:rFonts w:eastAsiaTheme="minorHAnsi"/>
          <w:color w:val="000000" w:themeColor="text1"/>
          <w:szCs w:val="22"/>
          <w:lang w:eastAsia="en-US"/>
        </w:rPr>
        <w:t xml:space="preserve"> Representing time-series data as a graph is challenging because time variant signals do not form graphs, naturally.</w:t>
      </w:r>
    </w:p>
    <w:p w14:paraId="013A217A" w14:textId="5B659B4F" w:rsidR="001B09F8" w:rsidRDefault="001B09F8" w:rsidP="00DD0B69">
      <w:pPr>
        <w:pStyle w:val="BodyText"/>
        <w:spacing w:line="480" w:lineRule="auto"/>
        <w:ind w:right="18"/>
        <w:jc w:val="both"/>
        <w:rPr>
          <w:rFonts w:eastAsiaTheme="minorHAnsi"/>
          <w:color w:val="000000" w:themeColor="text1"/>
          <w:szCs w:val="22"/>
          <w:lang w:eastAsia="en-US"/>
        </w:rPr>
      </w:pPr>
      <w:r w:rsidRPr="004C562F">
        <w:rPr>
          <w:rFonts w:eastAsiaTheme="minorHAnsi"/>
          <w:b/>
          <w:bCs/>
          <w:color w:val="000000" w:themeColor="text1"/>
          <w:szCs w:val="22"/>
          <w:lang w:eastAsia="en-US"/>
        </w:rPr>
        <w:t xml:space="preserve">Problem statement 2: </w:t>
      </w:r>
      <w:r>
        <w:rPr>
          <w:rFonts w:eastAsiaTheme="minorHAnsi"/>
          <w:color w:val="000000" w:themeColor="text1"/>
          <w:szCs w:val="22"/>
          <w:lang w:eastAsia="en-US"/>
        </w:rPr>
        <w:t xml:space="preserve"> As number of samples in the time-series signal increase</w:t>
      </w:r>
      <w:r w:rsidR="00DD0B69">
        <w:rPr>
          <w:rFonts w:eastAsiaTheme="minorHAnsi"/>
          <w:color w:val="000000" w:themeColor="text1"/>
          <w:szCs w:val="22"/>
          <w:lang w:eastAsia="en-US"/>
        </w:rPr>
        <w:t>s</w:t>
      </w:r>
      <w:r>
        <w:rPr>
          <w:rFonts w:eastAsiaTheme="minorHAnsi"/>
          <w:color w:val="000000" w:themeColor="text1"/>
          <w:szCs w:val="22"/>
          <w:lang w:eastAsia="en-US"/>
        </w:rPr>
        <w:t xml:space="preserve">, the size of the adjacency matrix that forms the structure of the graph </w:t>
      </w:r>
      <w:r w:rsidR="00DD0B69">
        <w:rPr>
          <w:rFonts w:eastAsiaTheme="minorHAnsi"/>
          <w:color w:val="000000" w:themeColor="text1"/>
          <w:szCs w:val="22"/>
          <w:lang w:eastAsia="en-US"/>
        </w:rPr>
        <w:t>increases in proportion to the square of the number of samples. Thus, applying GNNs on graph transformed time-series data is inefficient in terms of time and space complexity.</w:t>
      </w:r>
    </w:p>
    <w:p w14:paraId="0BA81DB1" w14:textId="568FDB2A" w:rsidR="00DD0B69" w:rsidRDefault="00DD0B69" w:rsidP="00DD0B69">
      <w:pPr>
        <w:pStyle w:val="BodyText"/>
        <w:spacing w:line="480" w:lineRule="auto"/>
        <w:ind w:right="18"/>
        <w:jc w:val="both"/>
        <w:rPr>
          <w:rFonts w:eastAsiaTheme="minorHAnsi"/>
          <w:color w:val="000000" w:themeColor="text1"/>
          <w:szCs w:val="22"/>
          <w:lang w:eastAsia="en-US"/>
        </w:rPr>
      </w:pPr>
      <w:r w:rsidRPr="004C562F">
        <w:rPr>
          <w:rFonts w:eastAsiaTheme="minorHAnsi"/>
          <w:b/>
          <w:bCs/>
          <w:color w:val="000000" w:themeColor="text1"/>
          <w:szCs w:val="22"/>
          <w:lang w:eastAsia="en-US"/>
        </w:rPr>
        <w:t>Problem statement 3:</w:t>
      </w:r>
      <w:r>
        <w:rPr>
          <w:rFonts w:eastAsiaTheme="minorHAnsi"/>
          <w:color w:val="000000" w:themeColor="text1"/>
          <w:szCs w:val="22"/>
          <w:lang w:eastAsia="en-US"/>
        </w:rPr>
        <w:t xml:space="preserve"> For smaller graphs, graph isomorphism is more likely to be an issue comparing to larger graphs. That results in the hardship of distinguishing distinct graphs.</w:t>
      </w:r>
    </w:p>
    <w:p w14:paraId="5B8EF8F3" w14:textId="4AAC0A39" w:rsidR="00DD0B69" w:rsidRDefault="00DD0B69" w:rsidP="00DD0B69">
      <w:pPr>
        <w:pStyle w:val="BodyText"/>
        <w:spacing w:line="480" w:lineRule="auto"/>
        <w:ind w:right="18"/>
        <w:jc w:val="both"/>
        <w:rPr>
          <w:rFonts w:eastAsiaTheme="minorHAnsi"/>
          <w:color w:val="000000" w:themeColor="text1"/>
          <w:szCs w:val="22"/>
          <w:lang w:eastAsia="en-US"/>
        </w:rPr>
      </w:pPr>
      <w:r w:rsidRPr="004C562F">
        <w:rPr>
          <w:rFonts w:eastAsiaTheme="minorHAnsi"/>
          <w:b/>
          <w:bCs/>
          <w:color w:val="000000" w:themeColor="text1"/>
          <w:szCs w:val="22"/>
          <w:lang w:eastAsia="en-US"/>
        </w:rPr>
        <w:t>Problem statement 4:</w:t>
      </w:r>
      <w:r>
        <w:rPr>
          <w:rFonts w:eastAsiaTheme="minorHAnsi"/>
          <w:color w:val="000000" w:themeColor="text1"/>
          <w:szCs w:val="22"/>
          <w:lang w:eastAsia="en-US"/>
        </w:rPr>
        <w:t xml:space="preserve"> The characteristics of ECG are up to vanish in the signal’s visibility graph. Some features like width, amplitude, and slope must remain in the graph somehow.</w:t>
      </w:r>
    </w:p>
    <w:p w14:paraId="2817F9A7" w14:textId="77777777" w:rsidR="005122B0" w:rsidRPr="00B63624" w:rsidRDefault="005122B0" w:rsidP="007879B9">
      <w:pPr>
        <w:pStyle w:val="BodyText"/>
        <w:spacing w:line="480" w:lineRule="auto"/>
        <w:ind w:right="18"/>
        <w:jc w:val="both"/>
        <w:rPr>
          <w:rFonts w:eastAsiaTheme="minorHAnsi"/>
          <w:color w:val="000000" w:themeColor="text1"/>
          <w:szCs w:val="22"/>
          <w:lang w:eastAsia="en-US"/>
        </w:rPr>
      </w:pPr>
    </w:p>
    <w:p w14:paraId="5F5A8323" w14:textId="77777777" w:rsidR="0015066B" w:rsidRPr="0068293E" w:rsidRDefault="007A3C07" w:rsidP="007879B9">
      <w:pPr>
        <w:pStyle w:val="Heading2"/>
        <w:spacing w:line="480" w:lineRule="auto"/>
        <w:rPr>
          <w:b w:val="0"/>
          <w:bCs/>
        </w:rPr>
      </w:pPr>
      <w:bookmarkStart w:id="5" w:name="_Toc136378896"/>
      <w:r w:rsidRPr="0068293E">
        <w:rPr>
          <w:b w:val="0"/>
          <w:bCs/>
        </w:rPr>
        <w:lastRenderedPageBreak/>
        <w:t>1.4</w:t>
      </w:r>
      <w:r w:rsidR="008D1CB0" w:rsidRPr="0068293E">
        <w:rPr>
          <w:b w:val="0"/>
          <w:bCs/>
        </w:rPr>
        <w:t xml:space="preserve">   </w:t>
      </w:r>
      <w:r w:rsidR="00B466B1" w:rsidRPr="0068293E">
        <w:rPr>
          <w:b w:val="0"/>
          <w:bCs/>
        </w:rPr>
        <w:t xml:space="preserve"> </w:t>
      </w:r>
      <w:r w:rsidR="002B353D" w:rsidRPr="0068293E">
        <w:rPr>
          <w:b w:val="0"/>
          <w:bCs/>
        </w:rPr>
        <w:t>Main C</w:t>
      </w:r>
      <w:r w:rsidR="0015066B" w:rsidRPr="0068293E">
        <w:rPr>
          <w:b w:val="0"/>
          <w:bCs/>
        </w:rPr>
        <w:t>ontributions</w:t>
      </w:r>
      <w:bookmarkEnd w:id="5"/>
    </w:p>
    <w:p w14:paraId="668FDC1D" w14:textId="37FC262B" w:rsidR="00AE759B" w:rsidRDefault="00AE759B" w:rsidP="005122B0">
      <w:pPr>
        <w:pStyle w:val="ListParagraph"/>
        <w:spacing w:line="480" w:lineRule="auto"/>
        <w:ind w:left="0" w:firstLine="105"/>
        <w:jc w:val="both"/>
        <w:rPr>
          <w:rFonts w:ascii="Times New Roman" w:hAnsi="Times New Roman" w:cs="Times New Roman"/>
        </w:rPr>
      </w:pPr>
      <w:r w:rsidRPr="00AE759B">
        <w:rPr>
          <w:rFonts w:ascii="Times New Roman" w:hAnsi="Times New Roman" w:cs="Times New Roman"/>
        </w:rPr>
        <w:t>Our work makes t</w:t>
      </w:r>
      <w:r>
        <w:rPr>
          <w:rFonts w:ascii="Times New Roman" w:hAnsi="Times New Roman" w:cs="Times New Roman"/>
        </w:rPr>
        <w:t>he following</w:t>
      </w:r>
      <w:r w:rsidRPr="00AE759B">
        <w:rPr>
          <w:rFonts w:ascii="Times New Roman" w:hAnsi="Times New Roman" w:cs="Times New Roman"/>
        </w:rPr>
        <w:t xml:space="preserve"> contributions: </w:t>
      </w:r>
    </w:p>
    <w:p w14:paraId="232B9029" w14:textId="3E53B947" w:rsidR="007879B9" w:rsidRPr="00AE759B" w:rsidRDefault="00AE759B" w:rsidP="005122B0">
      <w:pPr>
        <w:pStyle w:val="ListParagraph"/>
        <w:spacing w:line="480" w:lineRule="auto"/>
        <w:ind w:left="0"/>
        <w:jc w:val="both"/>
        <w:rPr>
          <w:rFonts w:ascii="Times New Roman" w:hAnsi="Times New Roman" w:cs="Times New Roman"/>
        </w:rPr>
      </w:pPr>
      <w:r>
        <w:rPr>
          <w:rFonts w:ascii="Times New Roman" w:hAnsi="Times New Roman" w:cs="Times New Roman"/>
        </w:rPr>
        <w:t xml:space="preserve">  </w:t>
      </w:r>
      <w:r w:rsidRPr="00AE759B">
        <w:rPr>
          <w:rFonts w:ascii="Times New Roman" w:hAnsi="Times New Roman" w:cs="Times New Roman"/>
          <w:b/>
          <w:bCs/>
        </w:rPr>
        <w:t>(</w:t>
      </w:r>
      <w:proofErr w:type="spellStart"/>
      <w:r w:rsidRPr="00AE759B">
        <w:rPr>
          <w:rFonts w:ascii="Times New Roman" w:hAnsi="Times New Roman" w:cs="Times New Roman"/>
          <w:b/>
          <w:bCs/>
        </w:rPr>
        <w:t>i</w:t>
      </w:r>
      <w:proofErr w:type="spellEnd"/>
      <w:r w:rsidRPr="00AE759B">
        <w:rPr>
          <w:rFonts w:ascii="Times New Roman" w:hAnsi="Times New Roman" w:cs="Times New Roman"/>
          <w:b/>
          <w:bCs/>
        </w:rPr>
        <w:t>)</w:t>
      </w:r>
      <w:r>
        <w:rPr>
          <w:rFonts w:ascii="Times New Roman" w:hAnsi="Times New Roman" w:cs="Times New Roman"/>
        </w:rPr>
        <w:t xml:space="preserve"> </w:t>
      </w:r>
      <w:r w:rsidRPr="00AE759B">
        <w:rPr>
          <w:rFonts w:ascii="Times New Roman" w:hAnsi="Times New Roman" w:cs="Times New Roman"/>
        </w:rPr>
        <w:t>We demonstrate</w:t>
      </w:r>
      <w:r>
        <w:rPr>
          <w:rFonts w:ascii="Times New Roman" w:hAnsi="Times New Roman" w:cs="Times New Roman"/>
        </w:rPr>
        <w:t>d</w:t>
      </w:r>
      <w:r w:rsidRPr="00AE759B">
        <w:rPr>
          <w:rFonts w:ascii="Times New Roman" w:hAnsi="Times New Roman" w:cs="Times New Roman"/>
        </w:rPr>
        <w:t xml:space="preserve"> the utility of topological connections in graph-based machine learning. Specifically, we perform node classification tasks using three machine learning methods while solely leveraging the topological structures of the graph data, without considering any node features. This showcases the significance of topological information in achieving accurate classification results.</w:t>
      </w:r>
      <w:r>
        <w:rPr>
          <w:rFonts w:ascii="Times New Roman" w:hAnsi="Times New Roman" w:cs="Times New Roman"/>
        </w:rPr>
        <w:t xml:space="preserve"> </w:t>
      </w:r>
      <w:r w:rsidRPr="00AE759B">
        <w:rPr>
          <w:rFonts w:ascii="Times New Roman" w:hAnsi="Times New Roman" w:cs="Times New Roman"/>
          <w:b/>
          <w:bCs/>
        </w:rPr>
        <w:t>(ii)</w:t>
      </w:r>
      <w:r>
        <w:rPr>
          <w:rFonts w:ascii="Times New Roman" w:hAnsi="Times New Roman" w:cs="Times New Roman"/>
        </w:rPr>
        <w:t xml:space="preserve"> </w:t>
      </w:r>
      <w:r w:rsidRPr="00AE759B">
        <w:rPr>
          <w:rFonts w:ascii="Times New Roman" w:hAnsi="Times New Roman" w:cs="Times New Roman"/>
        </w:rPr>
        <w:t>We provide</w:t>
      </w:r>
      <w:r>
        <w:rPr>
          <w:rFonts w:ascii="Times New Roman" w:hAnsi="Times New Roman" w:cs="Times New Roman"/>
        </w:rPr>
        <w:t>d</w:t>
      </w:r>
      <w:r w:rsidRPr="00AE759B">
        <w:rPr>
          <w:rFonts w:ascii="Times New Roman" w:hAnsi="Times New Roman" w:cs="Times New Roman"/>
        </w:rPr>
        <w:t xml:space="preserve"> empirical evidence highlighting the effectiveness of harmonic functions compared to graph convolutional networks (GCN) and graph attention networks (GAT) in the context of homogeneous graphs without node and edge features. Our results underscore the superior performance of harmonic functions in capturing the underlying structural patterns of such graphs, offering valuable insights for graph-based learning on featureless data. </w:t>
      </w:r>
      <w:r w:rsidRPr="00AE759B">
        <w:rPr>
          <w:rFonts w:ascii="Times New Roman" w:hAnsi="Times New Roman" w:cs="Times New Roman"/>
          <w:b/>
          <w:bCs/>
        </w:rPr>
        <w:t>(i</w:t>
      </w:r>
      <w:r>
        <w:rPr>
          <w:rFonts w:ascii="Times New Roman" w:hAnsi="Times New Roman" w:cs="Times New Roman"/>
          <w:b/>
          <w:bCs/>
        </w:rPr>
        <w:t>ii</w:t>
      </w:r>
      <w:r w:rsidRPr="00AE759B">
        <w:rPr>
          <w:rFonts w:ascii="Times New Roman" w:hAnsi="Times New Roman" w:cs="Times New Roman"/>
          <w:b/>
          <w:bCs/>
        </w:rPr>
        <w:t>)</w:t>
      </w:r>
      <w:r w:rsidRPr="00AE759B">
        <w:rPr>
          <w:rFonts w:ascii="Times New Roman" w:hAnsi="Times New Roman" w:cs="Times New Roman"/>
        </w:rPr>
        <w:t xml:space="preserve"> </w:t>
      </w:r>
      <w:r>
        <w:rPr>
          <w:rFonts w:ascii="Times New Roman" w:hAnsi="Times New Roman" w:cs="Times New Roman"/>
        </w:rPr>
        <w:t>W</w:t>
      </w:r>
      <w:r w:rsidRPr="00AE759B">
        <w:rPr>
          <w:rFonts w:ascii="Times New Roman" w:hAnsi="Times New Roman" w:cs="Times New Roman"/>
        </w:rPr>
        <w:t xml:space="preserve">e performed an extensive experimental evaluation on a wide range of commonly used baseline models for time-series binary classification tasks. Our results demonstrate significant improvements for most of the models considered. </w:t>
      </w:r>
      <w:r w:rsidRPr="00AE759B">
        <w:rPr>
          <w:rFonts w:ascii="Times New Roman" w:hAnsi="Times New Roman" w:cs="Times New Roman"/>
          <w:b/>
          <w:bCs/>
        </w:rPr>
        <w:t>(i</w:t>
      </w:r>
      <w:r>
        <w:rPr>
          <w:rFonts w:ascii="Times New Roman" w:hAnsi="Times New Roman" w:cs="Times New Roman"/>
          <w:b/>
          <w:bCs/>
        </w:rPr>
        <w:t>v</w:t>
      </w:r>
      <w:r w:rsidRPr="00AE759B">
        <w:rPr>
          <w:rFonts w:ascii="Times New Roman" w:hAnsi="Times New Roman" w:cs="Times New Roman"/>
          <w:b/>
          <w:bCs/>
        </w:rPr>
        <w:t>)</w:t>
      </w:r>
      <w:r w:rsidRPr="00AE759B">
        <w:rPr>
          <w:rFonts w:ascii="Times New Roman" w:hAnsi="Times New Roman" w:cs="Times New Roman"/>
        </w:rPr>
        <w:t xml:space="preserve"> </w:t>
      </w:r>
      <w:r>
        <w:rPr>
          <w:rFonts w:ascii="Times New Roman" w:hAnsi="Times New Roman" w:cs="Times New Roman"/>
        </w:rPr>
        <w:t>W</w:t>
      </w:r>
      <w:r w:rsidRPr="00AE759B">
        <w:rPr>
          <w:rFonts w:ascii="Times New Roman" w:hAnsi="Times New Roman" w:cs="Times New Roman"/>
        </w:rPr>
        <w:t xml:space="preserve">e introduced a novel pulse extraction algorithm that shares similarities with, but also incorporates distinct elements from, the traditional template-matching approach. This innovation enhances the accuracy of pulse extraction in our proposed methodology. </w:t>
      </w:r>
      <w:r w:rsidRPr="00AE759B">
        <w:rPr>
          <w:rFonts w:ascii="Times New Roman" w:hAnsi="Times New Roman" w:cs="Times New Roman"/>
          <w:b/>
          <w:bCs/>
        </w:rPr>
        <w:t>(</w:t>
      </w:r>
      <w:r>
        <w:rPr>
          <w:rFonts w:ascii="Times New Roman" w:hAnsi="Times New Roman" w:cs="Times New Roman"/>
          <w:b/>
          <w:bCs/>
        </w:rPr>
        <w:t>v</w:t>
      </w:r>
      <w:r w:rsidRPr="00AE759B">
        <w:rPr>
          <w:rFonts w:ascii="Times New Roman" w:hAnsi="Times New Roman" w:cs="Times New Roman"/>
          <w:b/>
          <w:bCs/>
        </w:rPr>
        <w:t>)</w:t>
      </w:r>
      <w:r w:rsidRPr="00AE759B">
        <w:rPr>
          <w:rFonts w:ascii="Times New Roman" w:hAnsi="Times New Roman" w:cs="Times New Roman"/>
        </w:rPr>
        <w:t xml:space="preserve"> </w:t>
      </w:r>
      <w:r>
        <w:rPr>
          <w:rFonts w:ascii="Times New Roman" w:hAnsi="Times New Roman" w:cs="Times New Roman"/>
        </w:rPr>
        <w:t>W</w:t>
      </w:r>
      <w:r w:rsidRPr="00AE759B">
        <w:rPr>
          <w:rFonts w:ascii="Times New Roman" w:hAnsi="Times New Roman" w:cs="Times New Roman"/>
        </w:rPr>
        <w:t xml:space="preserve">e presented </w:t>
      </w:r>
      <w:proofErr w:type="spellStart"/>
      <w:r w:rsidRPr="00AE759B">
        <w:rPr>
          <w:rFonts w:ascii="Times New Roman" w:hAnsi="Times New Roman" w:cs="Times New Roman"/>
        </w:rPr>
        <w:t>VisGIN</w:t>
      </w:r>
      <w:proofErr w:type="spellEnd"/>
      <w:r w:rsidRPr="00AE759B">
        <w:rPr>
          <w:rFonts w:ascii="Times New Roman" w:hAnsi="Times New Roman" w:cs="Times New Roman"/>
        </w:rPr>
        <w:t xml:space="preserve"> (Visibility Graph Neural Network), a unique model designed for graph-level classification of one-dimensional data in the context of biometric authentication. Our experimental results establish </w:t>
      </w:r>
      <w:proofErr w:type="spellStart"/>
      <w:r w:rsidRPr="00AE759B">
        <w:rPr>
          <w:rFonts w:ascii="Times New Roman" w:hAnsi="Times New Roman" w:cs="Times New Roman"/>
        </w:rPr>
        <w:t>VisGIN</w:t>
      </w:r>
      <w:proofErr w:type="spellEnd"/>
      <w:r w:rsidRPr="00AE759B">
        <w:rPr>
          <w:rFonts w:ascii="Times New Roman" w:hAnsi="Times New Roman" w:cs="Times New Roman"/>
        </w:rPr>
        <w:t xml:space="preserve"> as a state-of-the-art solution, highlighting the effectiveness of graph-based machine learning techniques in the field of time-series analysis. </w:t>
      </w:r>
    </w:p>
    <w:p w14:paraId="4A143274" w14:textId="77777777" w:rsidR="0015066B" w:rsidRPr="0068293E" w:rsidRDefault="0098639D" w:rsidP="007879B9">
      <w:pPr>
        <w:pStyle w:val="Heading2"/>
        <w:spacing w:line="480" w:lineRule="auto"/>
        <w:rPr>
          <w:b w:val="0"/>
          <w:bCs/>
        </w:rPr>
      </w:pPr>
      <w:bookmarkStart w:id="6" w:name="_Toc136378897"/>
      <w:r w:rsidRPr="0068293E">
        <w:rPr>
          <w:b w:val="0"/>
          <w:bCs/>
        </w:rPr>
        <w:lastRenderedPageBreak/>
        <w:t>1.5</w:t>
      </w:r>
      <w:r w:rsidR="002E574B" w:rsidRPr="0068293E">
        <w:rPr>
          <w:b w:val="0"/>
          <w:bCs/>
        </w:rPr>
        <w:t xml:space="preserve">   </w:t>
      </w:r>
      <w:r w:rsidR="00B466B1" w:rsidRPr="0068293E">
        <w:rPr>
          <w:b w:val="0"/>
          <w:bCs/>
        </w:rPr>
        <w:t xml:space="preserve"> </w:t>
      </w:r>
      <w:r w:rsidR="00665562" w:rsidRPr="0068293E">
        <w:rPr>
          <w:b w:val="0"/>
          <w:bCs/>
        </w:rPr>
        <w:t>Composition of the T</w:t>
      </w:r>
      <w:r w:rsidR="0015066B" w:rsidRPr="0068293E">
        <w:rPr>
          <w:b w:val="0"/>
          <w:bCs/>
        </w:rPr>
        <w:t>hesis</w:t>
      </w:r>
      <w:bookmarkEnd w:id="6"/>
      <w:r w:rsidR="0015066B" w:rsidRPr="0068293E">
        <w:rPr>
          <w:b w:val="0"/>
          <w:bCs/>
        </w:rPr>
        <w:t xml:space="preserve"> </w:t>
      </w:r>
    </w:p>
    <w:p w14:paraId="45D58DF7" w14:textId="1A7655FA" w:rsidR="00E8224A" w:rsidRDefault="00CC604D" w:rsidP="007879B9">
      <w:pPr>
        <w:spacing w:before="50" w:line="480" w:lineRule="auto"/>
        <w:ind w:right="18"/>
        <w:jc w:val="both"/>
        <w:rPr>
          <w:rFonts w:ascii="Times New Roman" w:eastAsia="ヒラギノ角ゴ Pro W3" w:hAnsi="Times New Roman" w:cs="Times New Roman"/>
          <w:color w:val="000000" w:themeColor="text1"/>
        </w:rPr>
      </w:pPr>
      <w:r>
        <w:rPr>
          <w:rFonts w:ascii="Times New Roman" w:eastAsia="ヒラギノ角ゴ Pro W3" w:hAnsi="Times New Roman" w:cs="Times New Roman"/>
          <w:color w:val="000000" w:themeColor="text1"/>
        </w:rPr>
        <w:t xml:space="preserve">  This thesis is organized as follows: Chapter 2 introduces the necessary knowledge to start reading the study. It gives a brief introduction to GNNs, harmonic functions, visibility graphs and ECG data. Chapter 3 provides a comprehensive analysis of graph machine learning models and explains how these models work on graph data, particularly for social networks. Chapter 4 presents the main idea and application of this thesis. In chapter 4, readers can get an in-depth introduction to biometric authentication with machine learning. Furthermore, this chapter includes the main intuition of the thesis which is to apply visibility graph transformation on ECG data and utilize graph isomorphisms networks to distinguish signal ownership. Chapter 5 outlines the results of studies mentioned in chapters 3 &amp; 4. Finally, chapter 6 concludes the thesis based on the findings and discusses the future directions.</w:t>
      </w:r>
    </w:p>
    <w:p w14:paraId="42BC3442" w14:textId="77777777" w:rsidR="007879B9" w:rsidRPr="0065345B" w:rsidRDefault="007879B9" w:rsidP="007879B9">
      <w:pPr>
        <w:spacing w:before="50" w:line="480" w:lineRule="auto"/>
        <w:ind w:right="18"/>
        <w:jc w:val="both"/>
        <w:rPr>
          <w:rFonts w:ascii="Times New Roman" w:eastAsia="ヒラギノ角ゴ Pro W3" w:hAnsi="Times New Roman" w:cs="Times New Roman"/>
          <w:color w:val="000000" w:themeColor="text1"/>
        </w:rPr>
      </w:pPr>
    </w:p>
    <w:p w14:paraId="51A40C24" w14:textId="77777777" w:rsidR="00E96476" w:rsidRPr="0065345B" w:rsidRDefault="00E96476" w:rsidP="007879B9">
      <w:pPr>
        <w:spacing w:line="480" w:lineRule="auto"/>
        <w:jc w:val="both"/>
        <w:rPr>
          <w:rFonts w:ascii="Times New Roman" w:hAnsi="Times New Roman" w:cs="Times New Roman"/>
          <w:color w:val="000000" w:themeColor="text1"/>
          <w:sz w:val="28"/>
          <w:szCs w:val="28"/>
        </w:rPr>
      </w:pPr>
    </w:p>
    <w:p w14:paraId="1D72A256" w14:textId="77777777" w:rsidR="00BB45AC" w:rsidRDefault="00BB45AC" w:rsidP="007879B9">
      <w:pPr>
        <w:spacing w:line="480" w:lineRule="auto"/>
        <w:jc w:val="both"/>
        <w:rPr>
          <w:rFonts w:ascii="Times New Roman" w:hAnsi="Times New Roman" w:cs="Times New Roman"/>
          <w:color w:val="000000" w:themeColor="text1"/>
          <w:sz w:val="28"/>
          <w:szCs w:val="28"/>
        </w:rPr>
      </w:pPr>
    </w:p>
    <w:p w14:paraId="386D54E5" w14:textId="77777777" w:rsidR="000E30D8" w:rsidRDefault="000E30D8" w:rsidP="007879B9">
      <w:pPr>
        <w:spacing w:line="480" w:lineRule="auto"/>
        <w:jc w:val="both"/>
        <w:rPr>
          <w:rFonts w:ascii="Times New Roman" w:hAnsi="Times New Roman" w:cs="Times New Roman"/>
          <w:color w:val="000000" w:themeColor="text1"/>
          <w:sz w:val="28"/>
          <w:szCs w:val="28"/>
        </w:rPr>
      </w:pPr>
    </w:p>
    <w:p w14:paraId="3D306C8A" w14:textId="77777777" w:rsidR="0068293E" w:rsidRDefault="0068293E" w:rsidP="007879B9">
      <w:pPr>
        <w:spacing w:line="480" w:lineRule="auto"/>
        <w:jc w:val="both"/>
        <w:rPr>
          <w:rFonts w:ascii="Times New Roman" w:hAnsi="Times New Roman" w:cs="Times New Roman"/>
          <w:color w:val="000000" w:themeColor="text1"/>
          <w:sz w:val="28"/>
          <w:szCs w:val="28"/>
        </w:rPr>
      </w:pPr>
    </w:p>
    <w:p w14:paraId="109A12C5" w14:textId="4106C389" w:rsidR="00A635E2" w:rsidRPr="00A635E2" w:rsidRDefault="00337EEF" w:rsidP="007879B9">
      <w:pPr>
        <w:pStyle w:val="Heading1"/>
        <w:numPr>
          <w:ilvl w:val="0"/>
          <w:numId w:val="3"/>
        </w:numPr>
        <w:spacing w:line="480" w:lineRule="auto"/>
      </w:pPr>
      <w:bookmarkStart w:id="7" w:name="_Toc136378898"/>
      <w:r>
        <w:lastRenderedPageBreak/>
        <w:t>BACKGROUND</w:t>
      </w:r>
      <w:bookmarkEnd w:id="7"/>
    </w:p>
    <w:p w14:paraId="65202540" w14:textId="10303809" w:rsidR="00A635E2" w:rsidRPr="00A635E2" w:rsidRDefault="0068293E" w:rsidP="00A635E2">
      <w:pPr>
        <w:pStyle w:val="Heading2"/>
        <w:spacing w:line="480" w:lineRule="auto"/>
        <w:rPr>
          <w:b w:val="0"/>
          <w:bCs/>
        </w:rPr>
      </w:pPr>
      <w:bookmarkStart w:id="8" w:name="_Toc136378899"/>
      <w:r w:rsidRPr="0068293E">
        <w:rPr>
          <w:b w:val="0"/>
          <w:bCs/>
        </w:rPr>
        <w:t>2.1    Graph Neural Networks</w:t>
      </w:r>
      <w:bookmarkEnd w:id="8"/>
    </w:p>
    <w:p w14:paraId="74FDCA74" w14:textId="6B8F868C" w:rsidR="00A635E2" w:rsidRDefault="00EC1D3E" w:rsidP="00A635E2">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A635E2" w:rsidRPr="00A635E2">
        <w:rPr>
          <w:rFonts w:ascii="Times New Roman" w:hAnsi="Times New Roman" w:cs="Times New Roman"/>
          <w:bCs/>
          <w:color w:val="000000" w:themeColor="text1"/>
        </w:rPr>
        <w:t>Graph neural networks, or GNNs, have become a popular approach for processing graph-structured data, due to their ability to capture both the structural and attribute information of the nodes in the graph. GNNs typically consist of multiple layers, where each layer performs a message-passing operation on the graph to update the node representations based on their local neighborhood structure.</w:t>
      </w:r>
    </w:p>
    <w:p w14:paraId="38599DB6" w14:textId="6737DA26" w:rsidR="00C41193" w:rsidRPr="00A635E2" w:rsidRDefault="00EC1D3E" w:rsidP="00A635E2">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C41193" w:rsidRPr="00C41193">
        <w:rPr>
          <w:rFonts w:ascii="Times New Roman" w:hAnsi="Times New Roman" w:cs="Times New Roman"/>
          <w:bCs/>
          <w:color w:val="000000" w:themeColor="text1"/>
        </w:rPr>
        <w:t xml:space="preserve">A </w:t>
      </w:r>
      <w:r>
        <w:rPr>
          <w:rFonts w:ascii="Times New Roman" w:hAnsi="Times New Roman" w:cs="Times New Roman"/>
          <w:bCs/>
          <w:color w:val="000000" w:themeColor="text1"/>
        </w:rPr>
        <w:t>GNN</w:t>
      </w:r>
      <w:r w:rsidR="007470A5">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978219952"/>
          <w:citation/>
        </w:sdtPr>
        <w:sdtContent>
          <w:r w:rsidR="007470A5">
            <w:rPr>
              <w:rFonts w:ascii="Times New Roman" w:hAnsi="Times New Roman" w:cs="Times New Roman"/>
              <w:bCs/>
              <w:color w:val="000000" w:themeColor="text1"/>
            </w:rPr>
            <w:fldChar w:fldCharType="begin"/>
          </w:r>
          <w:r w:rsidR="007470A5">
            <w:rPr>
              <w:rFonts w:ascii="Times New Roman" w:hAnsi="Times New Roman" w:cs="Times New Roman"/>
              <w:bCs/>
              <w:color w:val="000000" w:themeColor="text1"/>
              <w:lang w:val="tr-TR"/>
            </w:rPr>
            <w:instrText xml:space="preserve"> CITATION WuZ21 \l 1055 </w:instrText>
          </w:r>
          <w:r w:rsidR="007470A5">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[5]</w:t>
          </w:r>
          <w:r w:rsidR="007470A5">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xml:space="preserve"> is a neural network that can handle non-Euclidean data, making it a novel method for grid-wise graph inputs that show intercorrelations between samples and evaluate various tasks. GNNs are becoming increasingly popular and have been applied in various fields, such as molecular biology</w:t>
      </w:r>
      <w:r w:rsidR="007470A5">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963411049"/>
          <w:citation/>
        </w:sdtPr>
        <w:sdtContent>
          <w:r w:rsidR="007470A5">
            <w:rPr>
              <w:rFonts w:ascii="Times New Roman" w:hAnsi="Times New Roman" w:cs="Times New Roman"/>
              <w:bCs/>
              <w:color w:val="000000" w:themeColor="text1"/>
            </w:rPr>
            <w:fldChar w:fldCharType="begin"/>
          </w:r>
          <w:r w:rsidR="007470A5">
            <w:rPr>
              <w:rFonts w:ascii="Times New Roman" w:hAnsi="Times New Roman" w:cs="Times New Roman"/>
              <w:bCs/>
              <w:color w:val="000000" w:themeColor="text1"/>
              <w:lang w:val="tr-TR"/>
            </w:rPr>
            <w:instrText xml:space="preserve"> CITATION Cho20 \l 1055 </w:instrText>
          </w:r>
          <w:r w:rsidR="007470A5">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[6]</w:t>
          </w:r>
          <w:r w:rsidR="007470A5">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network sociology</w:t>
      </w:r>
      <w:r w:rsidR="001A498C">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069238309"/>
          <w:citation/>
        </w:sdtPr>
        <w:sdtContent>
          <w:r w:rsidR="001A498C">
            <w:rPr>
              <w:rFonts w:ascii="Times New Roman" w:hAnsi="Times New Roman" w:cs="Times New Roman"/>
              <w:bCs/>
              <w:color w:val="000000" w:themeColor="text1"/>
            </w:rPr>
            <w:fldChar w:fldCharType="begin"/>
          </w:r>
          <w:r w:rsidR="001A498C">
            <w:rPr>
              <w:rFonts w:ascii="Times New Roman" w:hAnsi="Times New Roman" w:cs="Times New Roman"/>
              <w:bCs/>
              <w:color w:val="000000" w:themeColor="text1"/>
              <w:lang w:val="tr-TR"/>
            </w:rPr>
            <w:instrText xml:space="preserve"> CITATION Bia20 \l 1055 </w:instrText>
          </w:r>
          <w:r w:rsidR="001A498C">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[7]</w:t>
          </w:r>
          <w:r w:rsidR="001A498C">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knowledge graphs</w:t>
      </w:r>
      <w:r w:rsidR="001A498C">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228257674"/>
          <w:citation/>
        </w:sdtPr>
        <w:sdtContent>
          <w:r w:rsidR="001A498C">
            <w:rPr>
              <w:rFonts w:ascii="Times New Roman" w:hAnsi="Times New Roman" w:cs="Times New Roman"/>
              <w:bCs/>
              <w:color w:val="000000" w:themeColor="text1"/>
            </w:rPr>
            <w:fldChar w:fldCharType="begin"/>
          </w:r>
          <w:r w:rsidR="001A498C">
            <w:rPr>
              <w:rFonts w:ascii="Times New Roman" w:hAnsi="Times New Roman" w:cs="Times New Roman"/>
              <w:bCs/>
              <w:color w:val="000000" w:themeColor="text1"/>
              <w:lang w:val="tr-TR"/>
            </w:rPr>
            <w:instrText xml:space="preserve"> CITATION Par19 \l 1055 </w:instrText>
          </w:r>
          <w:r w:rsidR="001A498C">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[8]</w:t>
          </w:r>
          <w:r w:rsidR="001A498C">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road traffic</w:t>
      </w:r>
      <w:r w:rsidR="001A498C">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053002710"/>
          <w:citation/>
        </w:sdtPr>
        <w:sdtContent>
          <w:r w:rsidR="001A498C">
            <w:rPr>
              <w:rFonts w:ascii="Times New Roman" w:hAnsi="Times New Roman" w:cs="Times New Roman"/>
              <w:bCs/>
              <w:color w:val="000000" w:themeColor="text1"/>
            </w:rPr>
            <w:fldChar w:fldCharType="begin"/>
          </w:r>
          <w:r w:rsidR="001A498C">
            <w:rPr>
              <w:rFonts w:ascii="Times New Roman" w:hAnsi="Times New Roman" w:cs="Times New Roman"/>
              <w:bCs/>
              <w:color w:val="000000" w:themeColor="text1"/>
              <w:lang w:val="tr-TR"/>
            </w:rPr>
            <w:instrText xml:space="preserve"> CITATION Cui20 \l 1055 </w:instrText>
          </w:r>
          <w:r w:rsidR="001A498C">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[9]</w:t>
          </w:r>
          <w:r w:rsidR="001A498C">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natural language processing</w:t>
      </w:r>
      <w:r w:rsidR="00AC734E">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26742842"/>
          <w:citation/>
        </w:sdtPr>
        <w:sdtContent>
          <w:r w:rsidR="00AC734E">
            <w:rPr>
              <w:rFonts w:ascii="Times New Roman" w:hAnsi="Times New Roman" w:cs="Times New Roman"/>
              <w:bCs/>
              <w:color w:val="000000" w:themeColor="text1"/>
            </w:rPr>
            <w:fldChar w:fldCharType="begin"/>
          </w:r>
          <w:r w:rsidR="00AC734E">
            <w:rPr>
              <w:rFonts w:ascii="Times New Roman" w:hAnsi="Times New Roman" w:cs="Times New Roman"/>
              <w:bCs/>
              <w:color w:val="000000" w:themeColor="text1"/>
              <w:lang w:val="tr-TR"/>
            </w:rPr>
            <w:instrText xml:space="preserve"> CITATION Lin20 \l 1055 </w:instrText>
          </w:r>
          <w:r w:rsidR="00AC734E">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[10]</w:t>
          </w:r>
          <w:r w:rsidR="00AC734E">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and computer vision</w:t>
      </w:r>
      <w:r w:rsidR="00AC734E">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11098323"/>
          <w:citation/>
        </w:sdtPr>
        <w:sdtContent>
          <w:r w:rsidR="00AC734E">
            <w:rPr>
              <w:rFonts w:ascii="Times New Roman" w:hAnsi="Times New Roman" w:cs="Times New Roman"/>
              <w:bCs/>
              <w:color w:val="000000" w:themeColor="text1"/>
            </w:rPr>
            <w:fldChar w:fldCharType="begin"/>
          </w:r>
          <w:r w:rsidR="00AC734E">
            <w:rPr>
              <w:rFonts w:ascii="Times New Roman" w:hAnsi="Times New Roman" w:cs="Times New Roman"/>
              <w:bCs/>
              <w:color w:val="000000" w:themeColor="text1"/>
              <w:lang w:val="tr-TR"/>
            </w:rPr>
            <w:instrText xml:space="preserve"> CITATION Pra21 \l 1055 </w:instrText>
          </w:r>
          <w:r w:rsidR="00AC734E">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[11]</w:t>
          </w:r>
          <w:r w:rsidR="00AC734E">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Recent developments in different versions of GNNs, including GCN, GraphSAGE</w:t>
      </w:r>
      <w:r w:rsidR="00921458">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868835319"/>
          <w:citation/>
        </w:sdtPr>
        <w:sdtContent>
          <w:r w:rsidR="00921458">
            <w:rPr>
              <w:rFonts w:ascii="Times New Roman" w:hAnsi="Times New Roman" w:cs="Times New Roman"/>
              <w:bCs/>
              <w:color w:val="000000" w:themeColor="text1"/>
            </w:rPr>
            <w:fldChar w:fldCharType="begin"/>
          </w:r>
          <w:r w:rsidR="00921458">
            <w:rPr>
              <w:rFonts w:ascii="Times New Roman" w:hAnsi="Times New Roman" w:cs="Times New Roman"/>
              <w:bCs/>
              <w:color w:val="000000" w:themeColor="text1"/>
              <w:lang w:val="tr-TR"/>
            </w:rPr>
            <w:instrText xml:space="preserve"> CITATION Ham17 \l 1055 </w:instrText>
          </w:r>
          <w:r w:rsidR="00921458">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[12]</w:t>
          </w:r>
          <w:r w:rsidR="00921458">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APPNP</w:t>
      </w:r>
      <w:r w:rsidR="00446C31">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511197306"/>
          <w:citation/>
        </w:sdtPr>
        <w:sdtContent>
          <w:r w:rsidR="00E45171">
            <w:rPr>
              <w:rFonts w:ascii="Times New Roman" w:hAnsi="Times New Roman" w:cs="Times New Roman"/>
              <w:bCs/>
              <w:color w:val="000000" w:themeColor="text1"/>
            </w:rPr>
            <w:fldChar w:fldCharType="begin"/>
          </w:r>
          <w:r w:rsidR="00E45171">
            <w:rPr>
              <w:rFonts w:ascii="Times New Roman" w:hAnsi="Times New Roman" w:cs="Times New Roman"/>
              <w:bCs/>
              <w:color w:val="000000" w:themeColor="text1"/>
              <w:lang w:val="tr-TR"/>
            </w:rPr>
            <w:instrText xml:space="preserve"> CITATION Gas22 \l 1055 </w:instrText>
          </w:r>
          <w:r w:rsidR="00E45171">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[13]</w:t>
          </w:r>
          <w:r w:rsidR="00E45171">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SGC</w:t>
      </w:r>
      <w:r w:rsidR="00E45171">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312558866"/>
          <w:citation/>
        </w:sdtPr>
        <w:sdtContent>
          <w:r w:rsidR="00E45171">
            <w:rPr>
              <w:rFonts w:ascii="Times New Roman" w:hAnsi="Times New Roman" w:cs="Times New Roman"/>
              <w:bCs/>
              <w:color w:val="000000" w:themeColor="text1"/>
            </w:rPr>
            <w:fldChar w:fldCharType="begin"/>
          </w:r>
          <w:r w:rsidR="00E45171">
            <w:rPr>
              <w:rFonts w:ascii="Times New Roman" w:hAnsi="Times New Roman" w:cs="Times New Roman"/>
              <w:bCs/>
              <w:color w:val="000000" w:themeColor="text1"/>
              <w:lang w:val="tr-TR"/>
            </w:rPr>
            <w:instrText xml:space="preserve"> CITATION WuF19 \l 1055 </w:instrText>
          </w:r>
          <w:r w:rsidR="00E45171">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[14]</w:t>
          </w:r>
          <w:r w:rsidR="00E45171">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GAT</w:t>
      </w:r>
      <w:r w:rsidR="00E45171">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1608730129"/>
          <w:citation/>
        </w:sdtPr>
        <w:sdtContent>
          <w:r w:rsidR="00E45171">
            <w:rPr>
              <w:rFonts w:ascii="Times New Roman" w:hAnsi="Times New Roman" w:cs="Times New Roman"/>
              <w:bCs/>
              <w:color w:val="000000" w:themeColor="text1"/>
            </w:rPr>
            <w:fldChar w:fldCharType="begin"/>
          </w:r>
          <w:r w:rsidR="00E45171">
            <w:rPr>
              <w:rFonts w:ascii="Times New Roman" w:hAnsi="Times New Roman" w:cs="Times New Roman"/>
              <w:bCs/>
              <w:color w:val="000000" w:themeColor="text1"/>
              <w:lang w:val="tr-TR"/>
            </w:rPr>
            <w:instrText xml:space="preserve"> CITATION Vel18 \l 1055 </w:instrText>
          </w:r>
          <w:r w:rsidR="00E45171">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[15]</w:t>
          </w:r>
          <w:r w:rsidR="00E45171">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and DGI</w:t>
      </w:r>
      <w:r w:rsidR="006A09EF">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526300111"/>
          <w:citation/>
        </w:sdtPr>
        <w:sdtContent>
          <w:r w:rsidR="006A09EF">
            <w:rPr>
              <w:rFonts w:ascii="Times New Roman" w:hAnsi="Times New Roman" w:cs="Times New Roman"/>
              <w:bCs/>
              <w:color w:val="000000" w:themeColor="text1"/>
            </w:rPr>
            <w:fldChar w:fldCharType="begin"/>
          </w:r>
          <w:r w:rsidR="006A09EF">
            <w:rPr>
              <w:rFonts w:ascii="Times New Roman" w:hAnsi="Times New Roman" w:cs="Times New Roman"/>
              <w:bCs/>
              <w:color w:val="000000" w:themeColor="text1"/>
              <w:lang w:val="tr-TR"/>
            </w:rPr>
            <w:instrText xml:space="preserve"> CITATION Vel181 \l 1055 </w:instrText>
          </w:r>
          <w:r w:rsidR="006A09EF">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[16]</w:t>
          </w:r>
          <w:r w:rsidR="006A09EF">
            <w:rPr>
              <w:rFonts w:ascii="Times New Roman" w:hAnsi="Times New Roman" w:cs="Times New Roman"/>
              <w:bCs/>
              <w:color w:val="000000" w:themeColor="text1"/>
            </w:rPr>
            <w:fldChar w:fldCharType="end"/>
          </w:r>
        </w:sdtContent>
      </w:sdt>
      <w:r w:rsidR="00C41193" w:rsidRPr="00C41193">
        <w:rPr>
          <w:rFonts w:ascii="Times New Roman" w:hAnsi="Times New Roman" w:cs="Times New Roman"/>
          <w:bCs/>
          <w:color w:val="000000" w:themeColor="text1"/>
        </w:rPr>
        <w:t>, have led to the growth and dissemination of this area of neural networks. Among these variations, GCN and GAT are exemplary since one leads the convolutional approaches, while the other leads the attention-based mechanisms. In addition to variations of GNNs, other learning methods such as random walks, spectral graph theory applications, nearest neighbor approach, and harmonic functions</w:t>
      </w:r>
      <w:r w:rsidR="00DF3F9B">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id w:val="-524325613"/>
          <w:citation/>
        </w:sdtPr>
        <w:sdtContent>
          <w:r w:rsidR="00DF3F9B">
            <w:rPr>
              <w:rFonts w:ascii="Times New Roman" w:hAnsi="Times New Roman" w:cs="Times New Roman"/>
              <w:bCs/>
              <w:color w:val="000000" w:themeColor="text1"/>
            </w:rPr>
            <w:fldChar w:fldCharType="begin"/>
          </w:r>
          <w:r w:rsidR="00DF3F9B">
            <w:rPr>
              <w:rFonts w:ascii="Times New Roman" w:hAnsi="Times New Roman" w:cs="Times New Roman"/>
              <w:bCs/>
              <w:color w:val="000000" w:themeColor="text1"/>
              <w:lang w:val="tr-TR"/>
            </w:rPr>
            <w:instrText xml:space="preserve"> CITATION Ben03 \l 1055 </w:instrText>
          </w:r>
          <w:r w:rsidR="00DF3F9B">
            <w:rPr>
              <w:rFonts w:ascii="Times New Roman" w:hAnsi="Times New Roman" w:cs="Times New Roman"/>
              <w:bCs/>
              <w:color w:val="000000" w:themeColor="text1"/>
            </w:rPr>
            <w:fldChar w:fldCharType="separate"/>
          </w:r>
          <w:r w:rsidR="0026511F" w:rsidRPr="0026511F">
            <w:rPr>
              <w:rFonts w:ascii="Times New Roman" w:hAnsi="Times New Roman" w:cs="Times New Roman"/>
              <w:noProof/>
              <w:color w:val="000000" w:themeColor="text1"/>
              <w:lang w:val="tr-TR"/>
            </w:rPr>
            <w:t>[17]</w:t>
          </w:r>
          <w:r w:rsidR="00DF3F9B">
            <w:rPr>
              <w:rFonts w:ascii="Times New Roman" w:hAnsi="Times New Roman" w:cs="Times New Roman"/>
              <w:bCs/>
              <w:color w:val="000000" w:themeColor="text1"/>
            </w:rPr>
            <w:fldChar w:fldCharType="end"/>
          </w:r>
        </w:sdtContent>
      </w:sdt>
      <w:r w:rsidR="007E33B0">
        <w:rPr>
          <w:rFonts w:ascii="Times New Roman" w:hAnsi="Times New Roman" w:cs="Times New Roman"/>
          <w:bCs/>
          <w:color w:val="000000" w:themeColor="text1"/>
        </w:rPr>
        <w:t xml:space="preserve"> are notable</w:t>
      </w:r>
      <w:r w:rsidR="00C41193" w:rsidRPr="00C41193">
        <w:rPr>
          <w:rFonts w:ascii="Times New Roman" w:hAnsi="Times New Roman" w:cs="Times New Roman"/>
          <w:bCs/>
          <w:color w:val="000000" w:themeColor="text1"/>
        </w:rPr>
        <w:t>.</w:t>
      </w:r>
      <w:r w:rsidR="007E33B0">
        <w:rPr>
          <w:rFonts w:ascii="Times New Roman" w:hAnsi="Times New Roman" w:cs="Times New Roman"/>
          <w:bCs/>
          <w:color w:val="000000" w:themeColor="text1"/>
        </w:rPr>
        <w:t xml:space="preserve"> The latter is explained in the following sections of this thesis in depth.</w:t>
      </w:r>
    </w:p>
    <w:p w14:paraId="474CC4CB" w14:textId="32DD9C54" w:rsidR="00A635E2" w:rsidRPr="001768C8" w:rsidRDefault="00EC1D3E" w:rsidP="00A635E2">
      <w:pPr>
        <w:spacing w:line="48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r w:rsidR="00A635E2" w:rsidRPr="00A635E2">
        <w:rPr>
          <w:rFonts w:ascii="Times New Roman" w:hAnsi="Times New Roman" w:cs="Times New Roman"/>
          <w:bCs/>
          <w:color w:val="000000" w:themeColor="text1"/>
        </w:rPr>
        <w:t xml:space="preserve">The key feature of GNNs is their use of graph convolutional layers, which operate on the adjacency matrix and node feature matrix to aggregate information from </w:t>
      </w:r>
      <w:r w:rsidR="00A635E2" w:rsidRPr="001768C8">
        <w:rPr>
          <w:rFonts w:ascii="Times New Roman" w:hAnsi="Times New Roman" w:cs="Times New Roman"/>
          <w:bCs/>
          <w:color w:val="000000" w:themeColor="text1"/>
        </w:rPr>
        <w:lastRenderedPageBreak/>
        <w:t xml:space="preserve">neighboring nodes and update node representations. These layers use a learnable kernel to </w:t>
      </w:r>
      <w:r w:rsidR="00E83EA4" w:rsidRPr="001768C8">
        <w:rPr>
          <w:rFonts w:ascii="Times New Roman" w:hAnsi="Times New Roman" w:cs="Times New Roman"/>
          <w:bCs/>
          <w:color w:val="000000" w:themeColor="text1"/>
        </w:rPr>
        <w:t>weigh</w:t>
      </w:r>
      <w:r w:rsidR="00A635E2" w:rsidRPr="001768C8">
        <w:rPr>
          <w:rFonts w:ascii="Times New Roman" w:hAnsi="Times New Roman" w:cs="Times New Roman"/>
          <w:bCs/>
          <w:color w:val="000000" w:themeColor="text1"/>
        </w:rPr>
        <w:t xml:space="preserve"> the contributions of neighboring nodes, allowing for the propagation of information across the graph.</w:t>
      </w:r>
    </w:p>
    <w:p w14:paraId="2AAA1C6E" w14:textId="286614C7" w:rsidR="00A635E2" w:rsidRPr="001768C8" w:rsidRDefault="00EC1D3E" w:rsidP="00A635E2">
      <w:pPr>
        <w:spacing w:line="480" w:lineRule="auto"/>
        <w:jc w:val="both"/>
        <w:rPr>
          <w:rFonts w:ascii="Times New Roman" w:hAnsi="Times New Roman" w:cs="Times New Roman"/>
          <w:bCs/>
          <w:color w:val="000000" w:themeColor="text1"/>
        </w:rPr>
      </w:pPr>
      <w:r w:rsidRPr="001768C8">
        <w:rPr>
          <w:rFonts w:ascii="Times New Roman" w:hAnsi="Times New Roman" w:cs="Times New Roman"/>
          <w:bCs/>
          <w:color w:val="000000" w:themeColor="text1"/>
        </w:rPr>
        <w:t xml:space="preserve">  </w:t>
      </w:r>
      <w:r w:rsidR="00A635E2" w:rsidRPr="001768C8">
        <w:rPr>
          <w:rFonts w:ascii="Times New Roman" w:hAnsi="Times New Roman" w:cs="Times New Roman"/>
          <w:bCs/>
          <w:color w:val="000000" w:themeColor="text1"/>
        </w:rPr>
        <w:t>Another important aspect of GNNs is the use of graph pooling layers, which are used to down-sample the graph and reduce its complexity. Graph pooling is typically performed by selecting a subset of nodes and aggregating their features into a single node, which can then be used as a summary representation of the original subgraph.</w:t>
      </w:r>
    </w:p>
    <w:p w14:paraId="5E240266" w14:textId="4DF331D2" w:rsidR="0052013F" w:rsidRPr="001768C8" w:rsidRDefault="00EC1D3E" w:rsidP="0052013F">
      <w:pPr>
        <w:spacing w:line="480" w:lineRule="auto"/>
        <w:jc w:val="both"/>
        <w:rPr>
          <w:rFonts w:ascii="Times New Roman" w:hAnsi="Times New Roman" w:cs="Times New Roman"/>
          <w:bCs/>
          <w:color w:val="000000" w:themeColor="text1"/>
        </w:rPr>
      </w:pPr>
      <w:r w:rsidRPr="001768C8">
        <w:rPr>
          <w:rFonts w:ascii="Times New Roman" w:hAnsi="Times New Roman" w:cs="Times New Roman"/>
          <w:bCs/>
          <w:color w:val="000000" w:themeColor="text1"/>
        </w:rPr>
        <w:t xml:space="preserve">  </w:t>
      </w:r>
      <w:r w:rsidR="00A635E2" w:rsidRPr="001768C8">
        <w:rPr>
          <w:rFonts w:ascii="Times New Roman" w:hAnsi="Times New Roman" w:cs="Times New Roman"/>
          <w:bCs/>
          <w:color w:val="000000" w:themeColor="text1"/>
        </w:rPr>
        <w:t>At the end of the GNN, a graph-level representation is obtained, which is used for the final classification task. This output is typically passed through a fully connected layer followed by a softmax function to obtain a probability distribution over the possible classes. The use of graph-level representations allows GNNs to handle graphs of varying sizes and structures, making them useful for a wide range of applications, including social networks, biological networks, and knowledge graphs.</w:t>
      </w:r>
    </w:p>
    <w:p w14:paraId="7A6B1F69" w14:textId="5D299A28" w:rsidR="0052013F" w:rsidRPr="001768C8" w:rsidRDefault="00EC1D3E" w:rsidP="0052013F">
      <w:pPr>
        <w:spacing w:line="480" w:lineRule="auto"/>
        <w:jc w:val="both"/>
        <w:rPr>
          <w:rFonts w:ascii="Times New Roman" w:hAnsi="Times New Roman" w:cs="Times New Roman"/>
          <w:bCs/>
          <w:color w:val="000000" w:themeColor="text1"/>
        </w:rPr>
      </w:pPr>
      <w:r w:rsidRPr="001768C8">
        <w:rPr>
          <w:rFonts w:ascii="Times New Roman" w:hAnsi="Times New Roman" w:cs="Times New Roman"/>
          <w:bCs/>
          <w:color w:val="000000" w:themeColor="text1"/>
        </w:rPr>
        <w:t xml:space="preserve">  </w:t>
      </w:r>
      <w:r w:rsidR="00A635E2" w:rsidRPr="001768C8">
        <w:rPr>
          <w:rFonts w:ascii="Times New Roman" w:hAnsi="Times New Roman" w:cs="Times New Roman"/>
          <w:bCs/>
          <w:color w:val="000000" w:themeColor="text1"/>
        </w:rPr>
        <w:t xml:space="preserve">In recent years, GNNs have shown impressive performance on a variety of tasks, including node classification, link prediction, and graph classification. However, there are still many open research questions, including the scalability of GNNs to large graphs, the robustness of GNNs to noisy data, and the interpretability of GNNs, among others. Overall, GNNs represent a promising avenue for processing graph-structured data and are likely to play an increasingly important role in the field of machine learning in the years to come. </w:t>
      </w:r>
    </w:p>
    <w:p w14:paraId="1B840E7A" w14:textId="0022E765" w:rsidR="0068293E" w:rsidRPr="001768C8" w:rsidRDefault="00EC1D3E" w:rsidP="0052013F">
      <w:pPr>
        <w:pStyle w:val="ListParagraph"/>
        <w:spacing w:line="480" w:lineRule="auto"/>
        <w:ind w:left="0"/>
        <w:jc w:val="both"/>
        <w:rPr>
          <w:rFonts w:ascii="Times New Roman" w:hAnsi="Times New Roman" w:cs="Times New Roman"/>
          <w:bCs/>
          <w:color w:val="000000" w:themeColor="text1"/>
        </w:rPr>
      </w:pPr>
      <w:r w:rsidRPr="001768C8">
        <w:rPr>
          <w:rFonts w:ascii="Times New Roman" w:hAnsi="Times New Roman" w:cs="Times New Roman"/>
          <w:bCs/>
          <w:color w:val="000000" w:themeColor="text1"/>
        </w:rPr>
        <w:lastRenderedPageBreak/>
        <w:t xml:space="preserve">  </w:t>
      </w:r>
      <w:r w:rsidR="00A635E2" w:rsidRPr="001768C8">
        <w:rPr>
          <w:rFonts w:ascii="Times New Roman" w:hAnsi="Times New Roman" w:cs="Times New Roman"/>
          <w:bCs/>
          <w:color w:val="000000" w:themeColor="text1"/>
        </w:rPr>
        <w:t xml:space="preserve">In the literature, there are various types of GNN layers. Hence, a short summary of the intuition behind this research field is given in </w:t>
      </w:r>
      <w:r w:rsidR="0052013F" w:rsidRPr="001768C8">
        <w:rPr>
          <w:rFonts w:ascii="Times New Roman" w:hAnsi="Times New Roman" w:cs="Times New Roman"/>
          <w:bCs/>
          <w:color w:val="000000" w:themeColor="text1"/>
        </w:rPr>
        <w:t>sections 2.1.1 and 2.1.2.</w:t>
      </w:r>
    </w:p>
    <w:p w14:paraId="2FE7D6F3" w14:textId="2EF4F960" w:rsidR="00B31A6E" w:rsidRPr="001768C8" w:rsidRDefault="0068293E" w:rsidP="0052013F">
      <w:pPr>
        <w:pStyle w:val="Heading3"/>
        <w:spacing w:line="480" w:lineRule="auto"/>
        <w:rPr>
          <w:b w:val="0"/>
          <w:bCs/>
          <w:sz w:val="22"/>
          <w:szCs w:val="22"/>
        </w:rPr>
      </w:pPr>
      <w:bookmarkStart w:id="9" w:name="_Toc136378900"/>
      <w:r w:rsidRPr="001768C8">
        <w:rPr>
          <w:b w:val="0"/>
          <w:bCs/>
          <w:sz w:val="22"/>
          <w:szCs w:val="22"/>
        </w:rPr>
        <w:t xml:space="preserve">2.1.1 </w:t>
      </w:r>
      <w:r w:rsidR="006F6499" w:rsidRPr="001768C8">
        <w:rPr>
          <w:b w:val="0"/>
          <w:bCs/>
          <w:sz w:val="22"/>
          <w:szCs w:val="22"/>
        </w:rPr>
        <w:t xml:space="preserve">  </w:t>
      </w:r>
      <w:r w:rsidRPr="001768C8">
        <w:rPr>
          <w:b w:val="0"/>
          <w:bCs/>
          <w:sz w:val="22"/>
          <w:szCs w:val="22"/>
        </w:rPr>
        <w:t>Spatial Approaches</w:t>
      </w:r>
      <w:bookmarkEnd w:id="9"/>
    </w:p>
    <w:p w14:paraId="4135BD30" w14:textId="39124950" w:rsidR="0068293E" w:rsidRPr="001768C8" w:rsidRDefault="00EC1D3E" w:rsidP="0052013F">
      <w:pPr>
        <w:spacing w:line="480" w:lineRule="auto"/>
        <w:jc w:val="both"/>
        <w:rPr>
          <w:rFonts w:ascii="Times New Roman" w:hAnsi="Times New Roman" w:cs="Times New Roman"/>
          <w:color w:val="000000" w:themeColor="text1"/>
        </w:rPr>
      </w:pPr>
      <w:r w:rsidRPr="001768C8">
        <w:rPr>
          <w:rFonts w:ascii="Times New Roman" w:hAnsi="Times New Roman" w:cs="Times New Roman"/>
          <w:color w:val="000000" w:themeColor="text1"/>
        </w:rPr>
        <w:t xml:space="preserve">  </w:t>
      </w:r>
      <w:r w:rsidR="0052013F" w:rsidRPr="001768C8">
        <w:rPr>
          <w:rFonts w:ascii="Times New Roman" w:hAnsi="Times New Roman" w:cs="Times New Roman"/>
          <w:color w:val="000000" w:themeColor="text1"/>
        </w:rPr>
        <w:t>In a study by Duvenaud et al. in 2015</w:t>
      </w:r>
      <w:r w:rsidR="002B648A" w:rsidRPr="001768C8">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102776156"/>
          <w:citation/>
        </w:sdtPr>
        <w:sdtContent>
          <w:r w:rsidR="002B648A" w:rsidRPr="001768C8">
            <w:rPr>
              <w:rFonts w:ascii="Times New Roman" w:hAnsi="Times New Roman" w:cs="Times New Roman"/>
              <w:color w:val="000000" w:themeColor="text1"/>
            </w:rPr>
            <w:fldChar w:fldCharType="begin"/>
          </w:r>
          <w:r w:rsidR="001508E1" w:rsidRPr="001768C8">
            <w:rPr>
              <w:rFonts w:ascii="Times New Roman" w:hAnsi="Times New Roman" w:cs="Times New Roman"/>
              <w:color w:val="000000" w:themeColor="text1"/>
              <w:lang w:val="tr-TR"/>
            </w:rPr>
            <w:instrText xml:space="preserve">CITATION Duv15 \l 1055 </w:instrText>
          </w:r>
          <w:r w:rsidR="002B648A" w:rsidRPr="001768C8">
            <w:rPr>
              <w:rFonts w:ascii="Times New Roman" w:hAnsi="Times New Roman" w:cs="Times New Roman"/>
              <w:color w:val="000000" w:themeColor="text1"/>
            </w:rPr>
            <w:fldChar w:fldCharType="separate"/>
          </w:r>
          <w:r w:rsidR="0026511F" w:rsidRPr="001768C8">
            <w:rPr>
              <w:rFonts w:ascii="Times New Roman" w:hAnsi="Times New Roman" w:cs="Times New Roman"/>
              <w:noProof/>
              <w:color w:val="000000" w:themeColor="text1"/>
              <w:lang w:val="tr-TR"/>
            </w:rPr>
            <w:t>[18]</w:t>
          </w:r>
          <w:r w:rsidR="002B648A" w:rsidRPr="001768C8">
            <w:rPr>
              <w:rFonts w:ascii="Times New Roman" w:hAnsi="Times New Roman" w:cs="Times New Roman"/>
              <w:color w:val="000000" w:themeColor="text1"/>
            </w:rPr>
            <w:fldChar w:fldCharType="end"/>
          </w:r>
        </w:sdtContent>
      </w:sdt>
      <w:r w:rsidR="0052013F" w:rsidRPr="001768C8">
        <w:rPr>
          <w:rFonts w:ascii="Times New Roman" w:hAnsi="Times New Roman" w:cs="Times New Roman"/>
          <w:color w:val="000000" w:themeColor="text1"/>
        </w:rPr>
        <w:t xml:space="preserve">, they proposed a novel spatial methodology where they began by setting up the feature vector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oMath>
      <w:r w:rsidR="0052013F" w:rsidRPr="001768C8">
        <w:rPr>
          <w:rFonts w:ascii="Times New Roman" w:hAnsi="Times New Roman" w:cs="Times New Roman"/>
          <w:color w:val="000000" w:themeColor="text1"/>
        </w:rPr>
        <w:t xml:space="preserve"> for every node in the graph. The researchers subsequently computed feature embeddings for each node </w:t>
      </w:r>
      <w:r w:rsidR="0052013F" w:rsidRPr="001768C8">
        <w:rPr>
          <w:rFonts w:ascii="Cambria Math" w:hAnsi="Cambria Math" w:cs="Cambria Math"/>
          <w:color w:val="000000" w:themeColor="text1"/>
        </w:rPr>
        <w:t>𝑣</w:t>
      </w:r>
      <w:r w:rsidR="0052013F" w:rsidRPr="001768C8">
        <w:rPr>
          <w:rFonts w:ascii="Times New Roman" w:hAnsi="Times New Roman" w:cs="Times New Roman"/>
          <w:color w:val="000000" w:themeColor="text1"/>
        </w:rPr>
        <w:t xml:space="preserve"> in every iteration using Equation 1, and </w:t>
      </w:r>
      <m:oMath>
        <m:r>
          <m:rPr>
            <m:scr m:val="script"/>
          </m:rPr>
          <w:rPr>
            <w:rFonts w:ascii="Cambria Math" w:hAnsi="Cambria Math" w:cs="Times New Roman"/>
            <w:color w:val="000000" w:themeColor="text1"/>
          </w:rPr>
          <m:t>N</m:t>
        </m:r>
      </m:oMath>
      <w:r w:rsidR="0052013F" w:rsidRPr="001768C8">
        <w:rPr>
          <w:rFonts w:ascii="Times New Roman" w:hAnsi="Times New Roman" w:cs="Times New Roman"/>
          <w:color w:val="000000" w:themeColor="text1"/>
        </w:rPr>
        <w:t xml:space="preserve"> denoted the set of neighboring nodes. Following this, a linear layer was employed before applying the activation function of softmax, as presented in Equation 2.</w:t>
      </w:r>
    </w:p>
    <w:p w14:paraId="5316DFB2" w14:textId="7173CFE3" w:rsidR="004F5220" w:rsidRPr="001768C8" w:rsidRDefault="00000000" w:rsidP="00C41193">
      <w:pPr>
        <w:spacing w:line="480" w:lineRule="auto"/>
        <w:jc w:val="center"/>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 xml:space="preserve"> +</m:t>
          </m:r>
          <m:nary>
            <m:naryPr>
              <m:chr m:val="∑"/>
              <m:supHide m:val="1"/>
              <m:ctrlPr>
                <w:rPr>
                  <w:rFonts w:ascii="Cambria Math" w:hAnsi="Cambria Math" w:cs="Times New Roman"/>
                  <w:color w:val="000000" w:themeColor="text1"/>
                </w:rPr>
              </m:ctrlPr>
            </m:naryPr>
            <m:sub>
              <m:r>
                <w:rPr>
                  <w:rFonts w:ascii="Cambria Math" w:hAnsi="Cambria Math" w:cs="Times New Roman"/>
                  <w:color w:val="000000" w:themeColor="text1"/>
                </w:rPr>
                <m:t>w</m:t>
              </m:r>
              <m:r>
                <m:rPr>
                  <m:sty m:val="p"/>
                </m:rPr>
                <w:rPr>
                  <w:rFonts w:ascii="Cambria Math" w:hAnsi="Cambria Math" w:cs="Times New Roman" w:hint="eastAsia"/>
                  <w:color w:val="000000" w:themeColor="text1"/>
                </w:rPr>
                <m:t>∈</m:t>
              </m:r>
              <m:r>
                <m:rPr>
                  <m:scr m:val="script"/>
                </m:rPr>
                <w:rPr>
                  <w:rFonts w:ascii="Cambria Math" w:hAnsi="Cambria Math" w:cs="Times New Roman"/>
                  <w:color w:val="000000" w:themeColor="text1"/>
                </w:rPr>
                <m:t>N</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ctrlPr>
                <w:rPr>
                  <w:rFonts w:ascii="Cambria Math" w:hAnsi="Cambria Math" w:cs="Times New Roman"/>
                  <w:i/>
                  <w:color w:val="000000" w:themeColor="text1"/>
                </w:rPr>
              </m:ctrlPr>
            </m:sub>
            <m:sup>
              <m:ctrlPr>
                <w:rPr>
                  <w:rFonts w:ascii="Cambria Math" w:hAnsi="Cambria Math" w:cs="Times New Roman"/>
                  <w:i/>
                  <w:color w:val="000000" w:themeColor="text1"/>
                </w:rPr>
              </m:ctrlPr>
            </m:sup>
            <m:e>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w</m:t>
                  </m:r>
                </m:e>
              </m:d>
              <m:ctrlPr>
                <w:rPr>
                  <w:rFonts w:ascii="Cambria Math" w:hAnsi="Cambria Math" w:cs="Times New Roman"/>
                  <w:i/>
                  <w:color w:val="000000" w:themeColor="text1"/>
                </w:rPr>
              </m:ctrlPr>
            </m:e>
          </m:nary>
          <m:r>
            <w:rPr>
              <w:rFonts w:ascii="Cambria Math" w:hAnsi="Cambria Math" w:cs="Times New Roman"/>
              <w:color w:val="000000" w:themeColor="text1"/>
            </w:rPr>
            <m:t xml:space="preserve">                                    (1)</m:t>
          </m:r>
        </m:oMath>
      </m:oMathPara>
    </w:p>
    <w:p w14:paraId="17C80A50" w14:textId="5E41CDDF" w:rsidR="006542DD" w:rsidRPr="001768C8" w:rsidRDefault="00000000" w:rsidP="00191F03">
      <w:pPr>
        <w:spacing w:line="480" w:lineRule="auto"/>
        <w:jc w:val="right"/>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t>
          </m:r>
          <m:r>
            <m:rPr>
              <m:nor/>
            </m:rPr>
            <w:rPr>
              <w:rFonts w:ascii="Cambria Math" w:hAnsi="Cambria Math" w:cs="Times New Roman"/>
              <w:color w:val="000000" w:themeColor="text1"/>
            </w:rPr>
            <m:t>softmax</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m:rPr>
                  <m:sty m:val="p"/>
                </m:rP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H</m:t>
                  </m:r>
                  <m:ctrlPr>
                    <w:rPr>
                      <w:rFonts w:ascii="Cambria Math" w:hAnsi="Cambria Math" w:cs="Times New Roman"/>
                      <w:color w:val="000000" w:themeColor="text1"/>
                    </w:rPr>
                  </m:ctrlPr>
                </m:e>
                <m:sup>
                  <m:r>
                    <w:rPr>
                      <w:rFonts w:ascii="Cambria Math" w:hAnsi="Cambria Math" w:cs="Times New Roman"/>
                      <w:color w:val="000000" w:themeColor="text1"/>
                    </w:rPr>
                    <m:t>t</m:t>
                  </m:r>
                </m:sup>
              </m:sSup>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2</m:t>
              </m:r>
            </m:e>
          </m:d>
        </m:oMath>
      </m:oMathPara>
    </w:p>
    <w:p w14:paraId="2CD2E35A" w14:textId="306BCA9F" w:rsidR="006542DD" w:rsidRPr="001768C8" w:rsidRDefault="00EC1D3E" w:rsidP="0052013F">
      <w:pPr>
        <w:spacing w:line="480" w:lineRule="auto"/>
        <w:jc w:val="both"/>
        <w:rPr>
          <w:rFonts w:ascii="Times New Roman" w:hAnsi="Times New Roman" w:cs="Times New Roman"/>
          <w:color w:val="000000" w:themeColor="text1"/>
        </w:rPr>
      </w:pPr>
      <w:r w:rsidRPr="001768C8">
        <w:rPr>
          <w:rFonts w:ascii="Times New Roman" w:hAnsi="Times New Roman" w:cs="Times New Roman"/>
          <w:color w:val="000000" w:themeColor="text1"/>
        </w:rPr>
        <w:t xml:space="preserve">  </w:t>
      </w:r>
      <w:r w:rsidR="00AE337A" w:rsidRPr="001768C8">
        <w:rPr>
          <w:rFonts w:ascii="Times New Roman" w:hAnsi="Times New Roman" w:cs="Times New Roman"/>
          <w:color w:val="000000" w:themeColor="text1"/>
        </w:rPr>
        <w:t xml:space="preserve">In another study, </w:t>
      </w:r>
      <w:proofErr w:type="spellStart"/>
      <w:r w:rsidR="00AE337A" w:rsidRPr="001768C8">
        <w:rPr>
          <w:rFonts w:ascii="Times New Roman" w:hAnsi="Times New Roman" w:cs="Times New Roman"/>
          <w:color w:val="000000" w:themeColor="text1"/>
        </w:rPr>
        <w:t>Simonovsky</w:t>
      </w:r>
      <w:proofErr w:type="spellEnd"/>
      <w:r w:rsidR="00AE337A" w:rsidRPr="001768C8">
        <w:rPr>
          <w:rFonts w:ascii="Times New Roman" w:hAnsi="Times New Roman" w:cs="Times New Roman"/>
          <w:color w:val="000000" w:themeColor="text1"/>
        </w:rPr>
        <w:t xml:space="preserve"> and </w:t>
      </w:r>
      <w:proofErr w:type="spellStart"/>
      <w:r w:rsidR="00AE337A" w:rsidRPr="001768C8">
        <w:rPr>
          <w:rFonts w:ascii="Times New Roman" w:hAnsi="Times New Roman" w:cs="Times New Roman"/>
          <w:color w:val="000000" w:themeColor="text1"/>
        </w:rPr>
        <w:t>Komodakis</w:t>
      </w:r>
      <w:proofErr w:type="spellEnd"/>
      <w:r w:rsidR="00AE337A" w:rsidRPr="001768C8">
        <w:rPr>
          <w:rFonts w:ascii="Times New Roman" w:hAnsi="Times New Roman" w:cs="Times New Roman"/>
          <w:color w:val="000000" w:themeColor="text1"/>
        </w:rPr>
        <w:t xml:space="preserve"> introduced a GNN layer called "Edge-Conditioned Convolution" that utilized mean-field inference</w:t>
      </w:r>
      <w:r w:rsidR="00C17FCB" w:rsidRPr="001768C8">
        <w:rPr>
          <w:rFonts w:ascii="Times New Roman" w:hAnsi="Times New Roman" w:cs="Times New Roman"/>
          <w:color w:val="000000" w:themeColor="text1"/>
        </w:rPr>
        <w:t xml:space="preserve"> </w:t>
      </w:r>
      <w:sdt>
        <w:sdtPr>
          <w:rPr>
            <w:rFonts w:ascii="Times New Roman" w:hAnsi="Times New Roman" w:cs="Times New Roman"/>
            <w:color w:val="000000" w:themeColor="text1"/>
          </w:rPr>
          <w:id w:val="516656861"/>
          <w:citation/>
        </w:sdtPr>
        <w:sdtContent>
          <w:r w:rsidR="00C17FCB" w:rsidRPr="001768C8">
            <w:rPr>
              <w:rFonts w:ascii="Times New Roman" w:hAnsi="Times New Roman" w:cs="Times New Roman"/>
              <w:color w:val="000000" w:themeColor="text1"/>
            </w:rPr>
            <w:fldChar w:fldCharType="begin"/>
          </w:r>
          <w:r w:rsidR="001508E1" w:rsidRPr="001768C8">
            <w:rPr>
              <w:rFonts w:ascii="Times New Roman" w:hAnsi="Times New Roman" w:cs="Times New Roman"/>
              <w:color w:val="000000" w:themeColor="text1"/>
              <w:lang w:val="tr-TR"/>
            </w:rPr>
            <w:instrText xml:space="preserve">CITATION MSi17 \l 1055 </w:instrText>
          </w:r>
          <w:r w:rsidR="00C17FCB" w:rsidRPr="001768C8">
            <w:rPr>
              <w:rFonts w:ascii="Times New Roman" w:hAnsi="Times New Roman" w:cs="Times New Roman"/>
              <w:color w:val="000000" w:themeColor="text1"/>
            </w:rPr>
            <w:fldChar w:fldCharType="separate"/>
          </w:r>
          <w:r w:rsidR="0026511F" w:rsidRPr="001768C8">
            <w:rPr>
              <w:rFonts w:ascii="Times New Roman" w:hAnsi="Times New Roman" w:cs="Times New Roman"/>
              <w:noProof/>
              <w:color w:val="000000" w:themeColor="text1"/>
              <w:lang w:val="tr-TR"/>
            </w:rPr>
            <w:t>[19]</w:t>
          </w:r>
          <w:r w:rsidR="00C17FCB" w:rsidRPr="001768C8">
            <w:rPr>
              <w:rFonts w:ascii="Times New Roman" w:hAnsi="Times New Roman" w:cs="Times New Roman"/>
              <w:color w:val="000000" w:themeColor="text1"/>
            </w:rPr>
            <w:fldChar w:fldCharType="end"/>
          </w:r>
        </w:sdtContent>
      </w:sdt>
      <w:r w:rsidR="00AE337A" w:rsidRPr="001768C8">
        <w:rPr>
          <w:rFonts w:ascii="Times New Roman" w:hAnsi="Times New Roman" w:cs="Times New Roman"/>
          <w:color w:val="000000" w:themeColor="text1"/>
        </w:rPr>
        <w:t xml:space="preserve">. In their research, they derived the feature vector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oMath>
      <w:r w:rsidR="00AE337A" w:rsidRPr="001768C8">
        <w:rPr>
          <w:rFonts w:ascii="Times New Roman" w:hAnsi="Times New Roman" w:cs="Times New Roman"/>
          <w:color w:val="000000" w:themeColor="text1"/>
        </w:rPr>
        <w:t xml:space="preserve"> for node </w:t>
      </w:r>
      <m:oMath>
        <m:r>
          <w:rPr>
            <w:rFonts w:ascii="Cambria Math" w:hAnsi="Cambria Math" w:cs="Times New Roman"/>
            <w:color w:val="000000" w:themeColor="text1"/>
          </w:rPr>
          <m:t>v</m:t>
        </m:r>
      </m:oMath>
      <w:r w:rsidR="00AE337A" w:rsidRPr="001768C8">
        <w:rPr>
          <w:rFonts w:ascii="Times New Roman" w:hAnsi="Times New Roman" w:cs="Times New Roman"/>
          <w:color w:val="000000" w:themeColor="text1"/>
        </w:rPr>
        <w:t xml:space="preserve"> at layer </w:t>
      </w:r>
      <m:oMath>
        <m:r>
          <w:rPr>
            <w:rFonts w:ascii="Cambria Math" w:hAnsi="Cambria Math" w:cs="Times New Roman"/>
            <w:color w:val="000000" w:themeColor="text1"/>
          </w:rPr>
          <m:t>t</m:t>
        </m:r>
      </m:oMath>
      <w:r w:rsidR="00AE337A" w:rsidRPr="001768C8">
        <w:rPr>
          <w:rFonts w:ascii="Times New Roman" w:hAnsi="Times New Roman" w:cs="Times New Roman"/>
          <w:color w:val="000000" w:themeColor="text1"/>
        </w:rPr>
        <w:t xml:space="preserve"> using Equation 3, where </w:t>
      </w:r>
      <m:oMath>
        <m:r>
          <w:rPr>
            <w:rFonts w:ascii="Cambria Math" w:hAnsi="Cambria Math" w:cs="Times New Roman"/>
            <w:color w:val="000000" w:themeColor="text1"/>
          </w:rPr>
          <m:t>W</m:t>
        </m:r>
      </m:oMath>
      <w:r w:rsidR="00AE337A" w:rsidRPr="001768C8">
        <w:rPr>
          <w:rFonts w:ascii="Times New Roman" w:hAnsi="Times New Roman" w:cs="Times New Roman"/>
          <w:color w:val="000000" w:themeColor="text1"/>
        </w:rPr>
        <w:t xml:space="preserve"> represents the parameter matrix and </w:t>
      </w:r>
      <m:oMath>
        <m:r>
          <m:rPr>
            <m:sty m:val="p"/>
          </m:rPr>
          <w:rPr>
            <w:rFonts w:ascii="Cambria Math" w:hAnsi="Cambria Math" w:cs="Times New Roman"/>
            <w:color w:val="000000" w:themeColor="text1"/>
          </w:rPr>
          <m:t>l</m:t>
        </m:r>
        <m:d>
          <m:dPr>
            <m:ctrlPr>
              <w:rPr>
                <w:rFonts w:ascii="Cambria Math" w:hAnsi="Cambria Math" w:cs="Times New Roman"/>
                <w:color w:val="000000" w:themeColor="text1"/>
              </w:rPr>
            </m:ctrlPr>
          </m:dPr>
          <m:e>
            <m:r>
              <m:rPr>
                <m:sty m:val="p"/>
              </m:rPr>
              <w:rPr>
                <w:rFonts w:ascii="Cambria Math" w:hAnsi="Cambria Math" w:cs="Times New Roman"/>
                <w:color w:val="000000" w:themeColor="text1"/>
              </w:rPr>
              <m:t>w,v</m:t>
            </m:r>
          </m:e>
        </m:d>
      </m:oMath>
      <w:r w:rsidR="00AE337A" w:rsidRPr="001768C8">
        <w:rPr>
          <w:rFonts w:ascii="Times New Roman" w:hAnsi="Times New Roman" w:cs="Times New Roman"/>
          <w:color w:val="000000" w:themeColor="text1"/>
        </w:rPr>
        <w:t xml:space="preserve"> is the label of the edge shared between nodes </w:t>
      </w:r>
      <m:oMath>
        <m:r>
          <w:rPr>
            <w:rFonts w:ascii="Cambria Math" w:hAnsi="Cambria Math" w:cs="Times New Roman"/>
            <w:color w:val="000000" w:themeColor="text1"/>
          </w:rPr>
          <m:t>w</m:t>
        </m:r>
      </m:oMath>
      <w:r w:rsidR="00AE337A" w:rsidRPr="001768C8">
        <w:rPr>
          <w:rFonts w:ascii="Times New Roman" w:hAnsi="Times New Roman" w:cs="Times New Roman"/>
          <w:color w:val="000000" w:themeColor="text1"/>
        </w:rPr>
        <w:t xml:space="preserve"> and </w:t>
      </w:r>
      <m:oMath>
        <m:r>
          <w:rPr>
            <w:rFonts w:ascii="Cambria Math" w:hAnsi="Cambria Math" w:cs="Times New Roman"/>
            <w:color w:val="000000" w:themeColor="text1"/>
          </w:rPr>
          <m:t>v</m:t>
        </m:r>
      </m:oMath>
      <w:r w:rsidR="00AE337A" w:rsidRPr="001768C8">
        <w:rPr>
          <w:rFonts w:ascii="Times New Roman" w:hAnsi="Times New Roman" w:cs="Times New Roman"/>
          <w:color w:val="000000" w:themeColor="text1"/>
        </w:rPr>
        <w:t>.</w:t>
      </w:r>
    </w:p>
    <w:p w14:paraId="4ADBFA92" w14:textId="5DBC823C" w:rsidR="0068293E" w:rsidRPr="001768C8" w:rsidRDefault="00000000" w:rsidP="00191F03">
      <w:pPr>
        <w:spacing w:line="480" w:lineRule="auto"/>
        <w:jc w:val="right"/>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=1</m:t>
          </m:r>
          <m:r>
            <m:rPr>
              <m:lit/>
            </m:rPr>
            <w:rPr>
              <w:rFonts w:ascii="Cambria Math" w:hAnsi="Cambria Math" w:cs="Times New Roman"/>
              <w:color w:val="000000" w:themeColor="text1"/>
            </w:rPr>
            <m:t>/</m:t>
          </m:r>
          <m:d>
            <m:dPr>
              <m:begChr m:val="|"/>
              <m:endChr m:val="|"/>
              <m:ctrlPr>
                <w:rPr>
                  <w:rFonts w:ascii="Cambria Math" w:hAnsi="Cambria Math" w:cs="Times New Roman"/>
                  <w:i/>
                  <w:color w:val="000000" w:themeColor="text1"/>
                </w:rPr>
              </m:ctrlPr>
            </m:dPr>
            <m:e>
              <m:r>
                <m:rPr>
                  <m:scr m:val="script"/>
                </m:rPr>
                <w:rPr>
                  <w:rFonts w:ascii="Cambria Math" w:hAnsi="Cambria Math" w:cs="Times New Roman"/>
                  <w:color w:val="000000" w:themeColor="text1"/>
                </w:rPr>
                <m:t>N</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e>
          </m:d>
          <m:nary>
            <m:naryPr>
              <m:chr m:val="∑"/>
              <m:supHide m:val="1"/>
              <m:ctrlPr>
                <w:rPr>
                  <w:rFonts w:ascii="Cambria Math" w:hAnsi="Cambria Math" w:cs="Times New Roman"/>
                  <w:color w:val="000000" w:themeColor="text1"/>
                </w:rPr>
              </m:ctrlPr>
            </m:naryPr>
            <m:sub>
              <m:r>
                <w:rPr>
                  <w:rFonts w:ascii="Cambria Math" w:hAnsi="Cambria Math" w:cs="Times New Roman"/>
                  <w:color w:val="000000" w:themeColor="text1"/>
                </w:rPr>
                <m:t>w</m:t>
              </m:r>
              <m:r>
                <m:rPr>
                  <m:sty m:val="p"/>
                </m:rPr>
                <w:rPr>
                  <w:rFonts w:ascii="Cambria Math" w:hAnsi="Cambria Math" w:cs="Times New Roman" w:hint="eastAsia"/>
                  <w:color w:val="000000" w:themeColor="text1"/>
                </w:rPr>
                <m:t>∈</m:t>
              </m:r>
              <m:r>
                <m:rPr>
                  <m:scr m:val="script"/>
                </m:rPr>
                <w:rPr>
                  <w:rFonts w:ascii="Cambria Math" w:hAnsi="Cambria Math" w:cs="Times New Roman"/>
                  <w:color w:val="000000" w:themeColor="text1"/>
                </w:rPr>
                <m:t>N</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ctrlPr>
                <w:rPr>
                  <w:rFonts w:ascii="Cambria Math" w:hAnsi="Cambria Math" w:cs="Times New Roman"/>
                  <w:i/>
                  <w:color w:val="000000" w:themeColor="text1"/>
                </w:rPr>
              </m:ctrlPr>
            </m:sub>
            <m:sup>
              <m:ctrlPr>
                <w:rPr>
                  <w:rFonts w:ascii="Cambria Math" w:hAnsi="Cambria Math" w:cs="Times New Roman"/>
                  <w:i/>
                  <w:color w:val="000000" w:themeColor="text1"/>
                </w:rPr>
              </m:ctrlPr>
            </m:sup>
            <m:e>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l</m:t>
                  </m:r>
                </m:sup>
              </m:sSup>
              <m:d>
                <m:dPr>
                  <m:ctrlPr>
                    <w:rPr>
                      <w:rFonts w:ascii="Cambria Math" w:hAnsi="Cambria Math" w:cs="Times New Roman"/>
                      <w:i/>
                      <w:color w:val="000000" w:themeColor="text1"/>
                    </w:rPr>
                  </m:ctrlPr>
                </m:dPr>
                <m:e>
                  <m:r>
                    <w:rPr>
                      <w:rFonts w:ascii="Cambria Math" w:hAnsi="Cambria Math" w:cs="Times New Roman"/>
                      <w:color w:val="000000" w:themeColor="text1"/>
                    </w:rPr>
                    <m:t>l</m:t>
                  </m:r>
                  <m:d>
                    <m:dPr>
                      <m:ctrlPr>
                        <w:rPr>
                          <w:rFonts w:ascii="Cambria Math" w:hAnsi="Cambria Math" w:cs="Times New Roman"/>
                          <w:i/>
                          <w:color w:val="000000" w:themeColor="text1"/>
                        </w:rPr>
                      </m:ctrlPr>
                    </m:dPr>
                    <m:e>
                      <m:r>
                        <w:rPr>
                          <w:rFonts w:ascii="Cambria Math" w:hAnsi="Cambria Math" w:cs="Times New Roman"/>
                          <w:color w:val="000000" w:themeColor="text1"/>
                        </w:rPr>
                        <m:t>w,v</m:t>
                      </m:r>
                    </m:e>
                  </m:d>
                  <m:r>
                    <w:rPr>
                      <w:rFonts w:ascii="Cambria Math" w:hAnsi="Cambria Math" w:cs="Times New Roman"/>
                      <w:color w:val="000000" w:themeColor="text1"/>
                    </w:rPr>
                    <m:t>,W</m:t>
                  </m:r>
                  <m:d>
                    <m:dPr>
                      <m:ctrlPr>
                        <w:rPr>
                          <w:rFonts w:ascii="Cambria Math" w:hAnsi="Cambria Math" w:cs="Times New Roman"/>
                          <w:i/>
                          <w:color w:val="000000" w:themeColor="text1"/>
                        </w:rPr>
                      </m:ctrlPr>
                    </m:dPr>
                    <m:e>
                      <m:r>
                        <w:rPr>
                          <w:rFonts w:ascii="Cambria Math" w:hAnsi="Cambria Math" w:cs="Times New Roman"/>
                          <w:color w:val="000000" w:themeColor="text1"/>
                        </w:rPr>
                        <m:t>l</m:t>
                      </m:r>
                    </m:e>
                  </m:d>
                </m:e>
              </m:d>
              <m:r>
                <m:rPr>
                  <m:sty m:val="p"/>
                </m:rP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ctrlPr>
                    <w:rPr>
                      <w:rFonts w:ascii="Cambria Math" w:hAnsi="Cambria Math" w:cs="Times New Roman"/>
                      <w:color w:val="000000" w:themeColor="text1"/>
                    </w:rPr>
                  </m:ctrlP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w</m:t>
                  </m:r>
                </m:e>
              </m:d>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b</m:t>
                  </m:r>
                </m:e>
                <m:sup>
                  <m:r>
                    <w:rPr>
                      <w:rFonts w:ascii="Cambria Math" w:hAnsi="Cambria Math" w:cs="Times New Roman"/>
                      <w:color w:val="000000" w:themeColor="text1"/>
                    </w:rPr>
                    <m:t>l</m:t>
                  </m:r>
                </m:sup>
              </m:sSup>
              <m:r>
                <w:rPr>
                  <w:rFonts w:ascii="Cambria Math" w:hAnsi="Cambria Math" w:cs="Times New Roman"/>
                  <w:color w:val="000000" w:themeColor="text1"/>
                </w:rPr>
                <m:t xml:space="preserve"> </m:t>
              </m:r>
              <m:ctrlPr>
                <w:rPr>
                  <w:rFonts w:ascii="Cambria Math" w:hAnsi="Cambria Math" w:cs="Times New Roman"/>
                  <w:i/>
                  <w:color w:val="000000" w:themeColor="text1"/>
                </w:rPr>
              </m:ctrlPr>
            </m:e>
          </m:nary>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3</m:t>
              </m:r>
            </m:e>
          </m:d>
        </m:oMath>
      </m:oMathPara>
    </w:p>
    <w:p w14:paraId="54A0C6EE" w14:textId="286A1D1E" w:rsidR="00AE337A" w:rsidRDefault="00EC1D3E" w:rsidP="00E8224A">
      <w:pPr>
        <w:spacing w:line="480" w:lineRule="auto"/>
        <w:jc w:val="both"/>
        <w:rPr>
          <w:rFonts w:ascii="Times New Roman" w:hAnsi="Times New Roman" w:cs="Times New Roman"/>
          <w:color w:val="000000" w:themeColor="text1"/>
        </w:rPr>
      </w:pPr>
      <w:r w:rsidRPr="001768C8">
        <w:rPr>
          <w:rFonts w:ascii="Times New Roman" w:hAnsi="Times New Roman" w:cs="Times New Roman"/>
          <w:color w:val="000000" w:themeColor="text1"/>
        </w:rPr>
        <w:t xml:space="preserve">  </w:t>
      </w:r>
      <w:r w:rsidR="008A53CA" w:rsidRPr="001768C8">
        <w:rPr>
          <w:rFonts w:ascii="Times New Roman" w:hAnsi="Times New Roman" w:cs="Times New Roman"/>
          <w:color w:val="000000" w:themeColor="text1"/>
        </w:rPr>
        <w:t>Similarly, Gilmer and colleagues conducted an investigation where they devised a message-passing structure, drawing on several of the GNN models discussed up to</w:t>
      </w:r>
      <w:r w:rsidR="008A53CA" w:rsidRPr="008A53CA">
        <w:rPr>
          <w:rFonts w:ascii="Times New Roman" w:hAnsi="Times New Roman" w:cs="Times New Roman"/>
          <w:color w:val="000000" w:themeColor="text1"/>
        </w:rPr>
        <w:t xml:space="preserve"> </w:t>
      </w:r>
      <w:r w:rsidR="008A53CA" w:rsidRPr="008A53CA">
        <w:rPr>
          <w:rFonts w:ascii="Times New Roman" w:hAnsi="Times New Roman" w:cs="Times New Roman"/>
          <w:color w:val="000000" w:themeColor="text1"/>
        </w:rPr>
        <w:lastRenderedPageBreak/>
        <w:t>this point</w:t>
      </w:r>
      <w:r w:rsidR="00C33E64">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761180364"/>
          <w:citation/>
        </w:sdtPr>
        <w:sdtContent>
          <w:r w:rsidR="00C33E64">
            <w:rPr>
              <w:rFonts w:ascii="Times New Roman" w:hAnsi="Times New Roman" w:cs="Times New Roman"/>
              <w:color w:val="000000" w:themeColor="text1"/>
            </w:rPr>
            <w:fldChar w:fldCharType="begin"/>
          </w:r>
          <w:r w:rsidR="001508E1">
            <w:rPr>
              <w:rFonts w:ascii="Times New Roman" w:hAnsi="Times New Roman" w:cs="Times New Roman"/>
              <w:color w:val="000000" w:themeColor="text1"/>
              <w:lang w:val="tr-TR"/>
            </w:rPr>
            <w:instrText xml:space="preserve">CITATION JGi17 \l 1055 </w:instrText>
          </w:r>
          <w:r w:rsidR="00C33E64">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[20]</w:t>
          </w:r>
          <w:r w:rsidR="00C33E64">
            <w:rPr>
              <w:rFonts w:ascii="Times New Roman" w:hAnsi="Times New Roman" w:cs="Times New Roman"/>
              <w:color w:val="000000" w:themeColor="text1"/>
            </w:rPr>
            <w:fldChar w:fldCharType="end"/>
          </w:r>
        </w:sdtContent>
      </w:sdt>
      <w:r w:rsidR="008A53CA" w:rsidRPr="008A53CA">
        <w:rPr>
          <w:rFonts w:ascii="Times New Roman" w:hAnsi="Times New Roman" w:cs="Times New Roman"/>
          <w:color w:val="000000" w:themeColor="text1"/>
        </w:rPr>
        <w:t>. Their approach calculates the feature representation as shown in Equation 4. It is worth noting that</w:t>
      </w:r>
      <w:r w:rsidR="008A53CA">
        <w:rPr>
          <w:rFonts w:ascii="Times New Roman" w:hAnsi="Times New Roman" w:cs="Times New Roman"/>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m:rPr>
                <m:nor/>
              </m:rPr>
              <w:rPr>
                <w:rFonts w:ascii="Times New Roman" w:hAnsi="Times New Roman" w:cs="Times New Roman"/>
                <w:color w:val="000000" w:themeColor="text1"/>
              </w:rPr>
              <m:t>aggr</m:t>
            </m:r>
          </m:sub>
          <m:sup>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sup>
        </m:sSubSup>
      </m:oMath>
      <w:r w:rsidR="008A53CA">
        <w:rPr>
          <w:rFonts w:ascii="Times New Roman" w:hAnsi="Times New Roman" w:cs="Times New Roman"/>
          <w:color w:val="000000" w:themeColor="text1"/>
        </w:rPr>
        <w:t xml:space="preserve"> </w:t>
      </w:r>
      <w:r w:rsidR="008A53CA" w:rsidRPr="008A53CA">
        <w:rPr>
          <w:rFonts w:ascii="Times New Roman" w:hAnsi="Times New Roman" w:cs="Times New Roman"/>
          <w:color w:val="000000" w:themeColor="text1"/>
        </w:rPr>
        <w:t xml:space="preserve">sums the set of neighboring features, while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m:rPr>
                <m:nor/>
              </m:rPr>
              <w:rPr>
                <w:rFonts w:ascii="Cambria Math" w:hAnsi="Cambria Math" w:cs="Times New Roman"/>
                <w:color w:val="000000" w:themeColor="text1"/>
              </w:rPr>
              <m:t>merge</m:t>
            </m:r>
          </m:sub>
          <m:sup>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sup>
        </m:sSubSup>
      </m:oMath>
      <w:r w:rsidR="008A53CA">
        <w:rPr>
          <w:rFonts w:ascii="Times New Roman" w:hAnsi="Times New Roman" w:cs="Times New Roman"/>
          <w:color w:val="000000" w:themeColor="text1"/>
        </w:rPr>
        <w:t xml:space="preserve"> </w:t>
      </w:r>
      <w:r w:rsidR="008A53CA" w:rsidRPr="008A53CA">
        <w:rPr>
          <w:rFonts w:ascii="Times New Roman" w:hAnsi="Times New Roman" w:cs="Times New Roman"/>
          <w:color w:val="000000" w:themeColor="text1"/>
        </w:rPr>
        <w:t>combines the node's embedding from the previous stage with the neighborhood embeddings in the final step.</w:t>
      </w:r>
    </w:p>
    <w:p w14:paraId="7C66FC67" w14:textId="62952848" w:rsidR="008A53CA" w:rsidRPr="00191F03" w:rsidRDefault="00000000" w:rsidP="00191F03">
      <w:pPr>
        <w:spacing w:line="480" w:lineRule="auto"/>
        <w:jc w:val="right"/>
        <w:rPr>
          <w:rFonts w:ascii="Times New Roman" w:hAnsi="Times New Roman" w:cs="Times New Roman"/>
          <w:color w:val="000000" w:themeColor="text1"/>
        </w:rPr>
      </w:pPr>
      <m:oMathPara>
        <m:oMathParaPr>
          <m:jc m:val="right"/>
        </m:oMathParaP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m:rPr>
                  <m:nor/>
                </m:rPr>
                <w:rPr>
                  <w:rFonts w:ascii="Cambria Math" w:hAnsi="Cambria Math" w:cs="Times New Roman"/>
                  <w:color w:val="000000" w:themeColor="text1"/>
                </w:rPr>
                <m:t>merge</m:t>
              </m:r>
            </m:sub>
            <m:sup>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1</m:t>
                  </m:r>
                </m:sub>
              </m:sSub>
            </m:sup>
          </m:sSubSup>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t>
              </m:r>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r>
                    <m:rPr>
                      <m:nor/>
                    </m:rPr>
                    <w:rPr>
                      <w:rFonts w:ascii="Cambria Math" w:hAnsi="Cambria Math" w:cs="Times New Roman"/>
                      <w:color w:val="000000" w:themeColor="text1"/>
                    </w:rPr>
                    <m:t>aggr</m:t>
                  </m:r>
                </m:sub>
                <m:sup>
                  <m:sSub>
                    <m:sSubPr>
                      <m:ctrlPr>
                        <w:rPr>
                          <w:rFonts w:ascii="Cambria Math" w:hAnsi="Cambria Math" w:cs="Times New Roman"/>
                          <w:i/>
                          <w:color w:val="000000" w:themeColor="text1"/>
                        </w:rPr>
                      </m:ctrlPr>
                    </m:sSubPr>
                    <m:e>
                      <m:r>
                        <w:rPr>
                          <w:rFonts w:ascii="Cambria Math" w:hAnsi="Cambria Math" w:cs="Times New Roman"/>
                          <w:color w:val="000000" w:themeColor="text1"/>
                        </w:rPr>
                        <m:t>W</m:t>
                      </m:r>
                    </m:e>
                    <m:sub>
                      <m:r>
                        <w:rPr>
                          <w:rFonts w:ascii="Cambria Math" w:hAnsi="Cambria Math" w:cs="Times New Roman"/>
                          <w:color w:val="000000" w:themeColor="text1"/>
                        </w:rPr>
                        <m:t>2</m:t>
                      </m:r>
                    </m:sub>
                  </m:sSub>
                </m:sup>
              </m:sSubSup>
              <m:d>
                <m:dPr>
                  <m:ctrlPr>
                    <w:rPr>
                      <w:rFonts w:ascii="Cambria Math" w:hAnsi="Cambria Math" w:cs="Times New Roman"/>
                      <w:i/>
                      <w:color w:val="000000" w:themeColor="text1"/>
                    </w:rPr>
                  </m:ctrlPr>
                </m:dPr>
                <m:e>
                  <m:r>
                    <m:rPr>
                      <m:lit/>
                    </m:rP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w</m:t>
                      </m:r>
                    </m:e>
                  </m:d>
                  <m:r>
                    <w:rPr>
                      <w:rFonts w:ascii="Cambria Math" w:hAnsi="Cambria Math" w:cs="Times New Roman"/>
                      <w:color w:val="000000" w:themeColor="text1"/>
                    </w:rPr>
                    <m:t> </m:t>
                  </m:r>
                </m:e>
                <m:e>
                  <m:r>
                    <w:rPr>
                      <w:rFonts w:ascii="Cambria Math" w:hAnsi="Cambria Math" w:cs="Times New Roman"/>
                      <w:color w:val="000000" w:themeColor="text1"/>
                    </w:rPr>
                    <m:t> w</m:t>
                  </m:r>
                  <m:r>
                    <m:rPr>
                      <m:sty m:val="p"/>
                    </m:rPr>
                    <w:rPr>
                      <w:rFonts w:ascii="Cambria Math" w:hAnsi="Cambria Math" w:cs="Times New Roman" w:hint="eastAsia"/>
                      <w:color w:val="000000" w:themeColor="text1"/>
                    </w:rPr>
                    <m:t>∈</m:t>
                  </m:r>
                  <m:r>
                    <m:rPr>
                      <m:scr m:val="script"/>
                    </m:rPr>
                    <w:rPr>
                      <w:rFonts w:ascii="Cambria Math" w:hAnsi="Cambria Math" w:cs="Times New Roman"/>
                      <w:color w:val="000000" w:themeColor="text1"/>
                    </w:rPr>
                    <m:t>N</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r>
                    <m:rPr>
                      <m:lit/>
                    </m:rPr>
                    <w:rPr>
                      <w:rFonts w:ascii="Cambria Math" w:hAnsi="Cambria Math" w:cs="Times New Roman"/>
                      <w:color w:val="000000" w:themeColor="text1"/>
                    </w:rPr>
                    <m:t>}}</m:t>
                  </m:r>
                </m:e>
              </m:d>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4</m:t>
              </m:r>
            </m:e>
          </m:d>
        </m:oMath>
      </m:oMathPara>
    </w:p>
    <w:p w14:paraId="189BF23A" w14:textId="40DED9B1" w:rsidR="008A53CA"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015058" w:rsidRPr="00015058">
        <w:rPr>
          <w:rFonts w:ascii="Times New Roman" w:hAnsi="Times New Roman" w:cs="Times New Roman"/>
          <w:color w:val="000000" w:themeColor="text1"/>
        </w:rPr>
        <w:t>Section 4 provides an explanation that Xu and colleagues have raised doubts about the expressive power of GNN architectures</w:t>
      </w:r>
      <w:r w:rsidR="00E8124D">
        <w:rPr>
          <w:rFonts w:ascii="Times New Roman" w:hAnsi="Times New Roman" w:cs="Times New Roman"/>
          <w:color w:val="000000" w:themeColor="text1"/>
        </w:rPr>
        <w:t xml:space="preserve"> </w:t>
      </w:r>
      <w:sdt>
        <w:sdtPr>
          <w:rPr>
            <w:rFonts w:ascii="Times New Roman" w:hAnsi="Times New Roman" w:cs="Times New Roman"/>
            <w:color w:val="000000" w:themeColor="text1"/>
          </w:rPr>
          <w:id w:val="-566259280"/>
          <w:citation/>
        </w:sdtPr>
        <w:sdtContent>
          <w:r w:rsidR="00E8124D">
            <w:rPr>
              <w:rFonts w:ascii="Times New Roman" w:hAnsi="Times New Roman" w:cs="Times New Roman"/>
              <w:color w:val="000000" w:themeColor="text1"/>
            </w:rPr>
            <w:fldChar w:fldCharType="begin"/>
          </w:r>
          <w:r w:rsidR="001508E1">
            <w:rPr>
              <w:rFonts w:ascii="Times New Roman" w:hAnsi="Times New Roman" w:cs="Times New Roman"/>
              <w:color w:val="000000" w:themeColor="text1"/>
              <w:lang w:val="tr-TR"/>
            </w:rPr>
            <w:instrText xml:space="preserve">CITATION KXu18 \l 1055 </w:instrText>
          </w:r>
          <w:r w:rsidR="00E8124D">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[21]</w:t>
          </w:r>
          <w:r w:rsidR="00E8124D">
            <w:rPr>
              <w:rFonts w:ascii="Times New Roman" w:hAnsi="Times New Roman" w:cs="Times New Roman"/>
              <w:color w:val="000000" w:themeColor="text1"/>
            </w:rPr>
            <w:fldChar w:fldCharType="end"/>
          </w:r>
        </w:sdtContent>
      </w:sdt>
      <w:r w:rsidR="00015058" w:rsidRPr="00015058">
        <w:rPr>
          <w:rFonts w:ascii="Times New Roman" w:hAnsi="Times New Roman" w:cs="Times New Roman"/>
          <w:color w:val="000000" w:themeColor="text1"/>
        </w:rPr>
        <w:t xml:space="preserve">. They have demonstrated that the Weisfellar-Lehman algorithm limits its expressiveness. Essentially, they have established that no GNN model can differentiate between two non-isomorphic graphs. As a solution, they have introduced the Graph Isomorphism Network (GIN). In GIN, the calculation of the feature representation of node </w:t>
      </w:r>
      <m:oMath>
        <m:r>
          <w:rPr>
            <w:rFonts w:ascii="Cambria Math" w:hAnsi="Cambria Math" w:cs="Times New Roman"/>
            <w:color w:val="000000" w:themeColor="text1"/>
          </w:rPr>
          <m:t>v</m:t>
        </m:r>
      </m:oMath>
      <w:r w:rsidR="00015058" w:rsidRPr="00015058">
        <w:rPr>
          <w:rFonts w:ascii="Times New Roman" w:hAnsi="Times New Roman" w:cs="Times New Roman"/>
          <w:color w:val="000000" w:themeColor="text1"/>
        </w:rPr>
        <w:t xml:space="preserve"> at layer</w:t>
      </w:r>
      <w:r w:rsidR="00015058">
        <w:rPr>
          <w:rFonts w:ascii="Times New Roman" w:hAnsi="Times New Roman" w:cs="Times New Roman"/>
          <w:color w:val="000000" w:themeColor="text1"/>
        </w:rPr>
        <w:t xml:space="preserve"> </w:t>
      </w:r>
      <m:oMath>
        <m:r>
          <w:rPr>
            <w:rFonts w:ascii="Cambria Math" w:hAnsi="Cambria Math" w:cs="Times New Roman"/>
            <w:color w:val="000000" w:themeColor="text1"/>
          </w:rPr>
          <m:t>t</m:t>
        </m:r>
      </m:oMath>
      <w:r w:rsidR="00015058" w:rsidRPr="00015058">
        <w:rPr>
          <w:rFonts w:ascii="Times New Roman" w:hAnsi="Times New Roman" w:cs="Times New Roman"/>
          <w:color w:val="000000" w:themeColor="text1"/>
        </w:rPr>
        <w:t xml:space="preserve"> is presented in Equation 5.</w:t>
      </w:r>
    </w:p>
    <w:p w14:paraId="638AAF26" w14:textId="565584D6" w:rsidR="008A53CA" w:rsidRPr="00191F03" w:rsidRDefault="00000000" w:rsidP="00191F03">
      <w:pPr>
        <w:spacing w:line="480" w:lineRule="auto"/>
        <w:jc w:val="right"/>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=MLP</m:t>
          </m:r>
          <m:d>
            <m:dPr>
              <m:ctrlPr>
                <w:rPr>
                  <w:rFonts w:ascii="Cambria Math" w:hAnsi="Cambria Math" w:cs="Times New Roman"/>
                  <w:i/>
                  <w:color w:val="000000" w:themeColor="text1"/>
                </w:rPr>
              </m:ctrlPr>
            </m:dPr>
            <m:e>
              <m:d>
                <m:dPr>
                  <m:ctrlPr>
                    <w:rPr>
                      <w:rFonts w:ascii="Cambria Math" w:hAnsi="Cambria Math" w:cs="Times New Roman"/>
                      <w:i/>
                      <w:color w:val="000000" w:themeColor="text1"/>
                    </w:rPr>
                  </m:ctrlPr>
                </m:dPr>
                <m:e>
                  <m:r>
                    <w:rPr>
                      <w:rFonts w:ascii="Cambria Math" w:hAnsi="Cambria Math" w:cs="Times New Roman"/>
                      <w:color w:val="000000" w:themeColor="text1"/>
                    </w:rPr>
                    <m:t>1+</m:t>
                  </m:r>
                  <m:r>
                    <m:rPr>
                      <m:sty m:val="p"/>
                    </m:rPr>
                    <w:rPr>
                      <w:rFonts w:ascii="Cambria Math" w:hAnsi="Cambria Math" w:cs="Times New Roman"/>
                      <w:color w:val="000000" w:themeColor="text1"/>
                    </w:rPr>
                    <m:t>ϵ</m:t>
                  </m:r>
                </m:e>
              </m:d>
              <m:r>
                <m:rPr>
                  <m:sty m:val="p"/>
                </m:rP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ctrlPr>
                    <w:rPr>
                      <w:rFonts w:ascii="Cambria Math" w:hAnsi="Cambria Math" w:cs="Times New Roman"/>
                      <w:color w:val="000000" w:themeColor="text1"/>
                    </w:rPr>
                  </m:ctrlP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v</m:t>
                  </m:r>
                </m:e>
              </m:d>
              <m:r>
                <w:rPr>
                  <w:rFonts w:ascii="Cambria Math" w:hAnsi="Cambria Math" w:cs="Times New Roman"/>
                  <w:color w:val="000000" w:themeColor="text1"/>
                </w:rPr>
                <m:t>+</m:t>
              </m:r>
              <m:nary>
                <m:naryPr>
                  <m:chr m:val="∑"/>
                  <m:supHide m:val="1"/>
                  <m:ctrlPr>
                    <w:rPr>
                      <w:rFonts w:ascii="Cambria Math" w:hAnsi="Cambria Math" w:cs="Times New Roman"/>
                      <w:color w:val="000000" w:themeColor="text1"/>
                    </w:rPr>
                  </m:ctrlPr>
                </m:naryPr>
                <m:sub>
                  <m:r>
                    <w:rPr>
                      <w:rFonts w:ascii="Cambria Math" w:hAnsi="Cambria Math" w:cs="Times New Roman"/>
                      <w:color w:val="000000" w:themeColor="text1"/>
                    </w:rPr>
                    <m:t>w</m:t>
                  </m:r>
                  <m:r>
                    <m:rPr>
                      <m:sty m:val="p"/>
                    </m:rPr>
                    <w:rPr>
                      <w:rFonts w:ascii="Cambria Math" w:hAnsi="Cambria Math" w:cs="Times New Roman" w:hint="eastAsia"/>
                      <w:color w:val="000000" w:themeColor="text1"/>
                    </w:rPr>
                    <m:t>∈</m:t>
                  </m:r>
                  <m:r>
                    <m:rPr>
                      <m:scr m:val="script"/>
                    </m:rPr>
                    <w:rPr>
                      <w:rFonts w:ascii="Cambria Math" w:hAnsi="Cambria Math" w:cs="Times New Roman"/>
                      <w:color w:val="000000" w:themeColor="text1"/>
                    </w:rPr>
                    <m:t>N</m:t>
                  </m:r>
                  <m:d>
                    <m:dPr>
                      <m:ctrlPr>
                        <w:rPr>
                          <w:rFonts w:ascii="Cambria Math" w:hAnsi="Cambria Math" w:cs="Times New Roman"/>
                          <w:i/>
                          <w:color w:val="000000" w:themeColor="text1"/>
                        </w:rPr>
                      </m:ctrlPr>
                    </m:dPr>
                    <m:e>
                      <m:r>
                        <w:rPr>
                          <w:rFonts w:ascii="Cambria Math" w:hAnsi="Cambria Math" w:cs="Times New Roman"/>
                          <w:color w:val="000000" w:themeColor="text1"/>
                        </w:rPr>
                        <m:t>v</m:t>
                      </m:r>
                    </m:e>
                  </m:d>
                  <m:ctrlPr>
                    <w:rPr>
                      <w:rFonts w:ascii="Cambria Math" w:hAnsi="Cambria Math" w:cs="Times New Roman"/>
                      <w:i/>
                      <w:color w:val="000000" w:themeColor="text1"/>
                    </w:rPr>
                  </m:ctrlPr>
                </m:sub>
                <m:sup>
                  <m:ctrlPr>
                    <w:rPr>
                      <w:rFonts w:ascii="Cambria Math" w:hAnsi="Cambria Math" w:cs="Times New Roman"/>
                      <w:i/>
                      <w:color w:val="000000" w:themeColor="text1"/>
                    </w:rPr>
                  </m:ctrlPr>
                </m:sup>
                <m:e>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t-1</m:t>
                      </m:r>
                    </m:sup>
                  </m:sSup>
                  <m:d>
                    <m:dPr>
                      <m:ctrlPr>
                        <w:rPr>
                          <w:rFonts w:ascii="Cambria Math" w:hAnsi="Cambria Math" w:cs="Times New Roman"/>
                          <w:i/>
                          <w:color w:val="000000" w:themeColor="text1"/>
                        </w:rPr>
                      </m:ctrlPr>
                    </m:dPr>
                    <m:e>
                      <m:r>
                        <w:rPr>
                          <w:rFonts w:ascii="Cambria Math" w:hAnsi="Cambria Math" w:cs="Times New Roman"/>
                          <w:color w:val="000000" w:themeColor="text1"/>
                        </w:rPr>
                        <m:t>w</m:t>
                      </m:r>
                    </m:e>
                  </m:d>
                  <m:ctrlPr>
                    <w:rPr>
                      <w:rFonts w:ascii="Cambria Math" w:hAnsi="Cambria Math" w:cs="Times New Roman"/>
                      <w:i/>
                      <w:color w:val="000000" w:themeColor="text1"/>
                    </w:rPr>
                  </m:ctrlPr>
                </m:e>
              </m:nary>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5</m:t>
              </m:r>
            </m:e>
          </m:d>
        </m:oMath>
      </m:oMathPara>
    </w:p>
    <w:p w14:paraId="3C4F4403" w14:textId="7A0DF223" w:rsidR="001768C8" w:rsidRDefault="00B02CFD" w:rsidP="001768C8">
      <w:pPr>
        <w:spacing w:line="480" w:lineRule="auto"/>
        <w:ind w:firstLine="105"/>
        <w:jc w:val="both"/>
        <w:rPr>
          <w:rFonts w:ascii="Times New Roman" w:hAnsi="Times New Roman" w:cs="Times New Roman"/>
          <w:color w:val="000000" w:themeColor="text1"/>
        </w:rPr>
      </w:pPr>
      <w:r>
        <w:rPr>
          <w:rFonts w:ascii="Times New Roman" w:hAnsi="Times New Roman" w:cs="Times New Roman"/>
          <w:color w:val="000000" w:themeColor="text1"/>
        </w:rPr>
        <w:t>The latter model has a huge impact on this thesis in terms of defining the VisGIN architecture that will be defined later.</w:t>
      </w:r>
    </w:p>
    <w:p w14:paraId="55F7B8BB" w14:textId="77777777" w:rsidR="001768C8" w:rsidRPr="008A53CA" w:rsidRDefault="001768C8" w:rsidP="001768C8">
      <w:pPr>
        <w:spacing w:line="480" w:lineRule="auto"/>
        <w:ind w:firstLine="105"/>
        <w:jc w:val="both"/>
        <w:rPr>
          <w:rFonts w:ascii="Times New Roman" w:hAnsi="Times New Roman" w:cs="Times New Roman"/>
          <w:color w:val="000000" w:themeColor="text1"/>
        </w:rPr>
      </w:pPr>
    </w:p>
    <w:p w14:paraId="606C10A8" w14:textId="7E47407D" w:rsidR="0068293E" w:rsidRPr="0068293E" w:rsidRDefault="0068293E" w:rsidP="00B02CFD">
      <w:pPr>
        <w:pStyle w:val="Heading3"/>
        <w:spacing w:line="480" w:lineRule="auto"/>
        <w:rPr>
          <w:b w:val="0"/>
          <w:bCs/>
        </w:rPr>
      </w:pPr>
      <w:bookmarkStart w:id="10" w:name="_Toc136378901"/>
      <w:r w:rsidRPr="0068293E">
        <w:rPr>
          <w:b w:val="0"/>
          <w:bCs/>
        </w:rPr>
        <w:lastRenderedPageBreak/>
        <w:t xml:space="preserve">2.1.2 </w:t>
      </w:r>
      <w:r w:rsidR="006F6499">
        <w:rPr>
          <w:b w:val="0"/>
          <w:bCs/>
        </w:rPr>
        <w:t xml:space="preserve">  </w:t>
      </w:r>
      <w:r w:rsidRPr="0068293E">
        <w:rPr>
          <w:b w:val="0"/>
          <w:bCs/>
        </w:rPr>
        <w:t>Spectral Approaches</w:t>
      </w:r>
      <w:bookmarkEnd w:id="10"/>
    </w:p>
    <w:p w14:paraId="166457A2" w14:textId="44C65CB0" w:rsidR="0068293E" w:rsidRPr="00B370FB" w:rsidRDefault="00EC1D3E" w:rsidP="00B02CFD">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02CFD" w:rsidRPr="00B02CFD">
        <w:rPr>
          <w:rFonts w:ascii="Times New Roman" w:hAnsi="Times New Roman" w:cs="Times New Roman"/>
          <w:color w:val="000000" w:themeColor="text1"/>
        </w:rPr>
        <w:t xml:space="preserve">In spectral methodologies, when dealing with an undirected graph having </w:t>
      </w:r>
      <m:oMath>
        <m:r>
          <w:rPr>
            <w:rFonts w:ascii="Cambria Math" w:hAnsi="Cambria Math" w:cs="Times New Roman"/>
            <w:color w:val="000000" w:themeColor="text1"/>
          </w:rPr>
          <m:t>n</m:t>
        </m:r>
      </m:oMath>
      <w:r w:rsidR="00B02CFD" w:rsidRPr="00B02CFD">
        <w:rPr>
          <w:rFonts w:ascii="Times New Roman" w:hAnsi="Times New Roman" w:cs="Times New Roman"/>
          <w:color w:val="000000" w:themeColor="text1"/>
        </w:rPr>
        <w:t xml:space="preserve"> nodes and an adjacency matrix </w:t>
      </w:r>
      <m:oMath>
        <m:r>
          <w:rPr>
            <w:rFonts w:ascii="Cambria Math" w:hAnsi="Cambria Math" w:cs="Times New Roman"/>
            <w:color w:val="000000" w:themeColor="text1"/>
          </w:rPr>
          <m:t>A</m:t>
        </m:r>
      </m:oMath>
      <w:r w:rsidR="00B02CFD" w:rsidRPr="00B02CFD">
        <w:rPr>
          <w:rFonts w:ascii="Times New Roman" w:hAnsi="Times New Roman" w:cs="Times New Roman"/>
          <w:color w:val="000000" w:themeColor="text1"/>
        </w:rPr>
        <w:t>, the Laplacian matrix is obtained using Equation 6, and it is subjected to a convolution operation. It is noteworthy to mention that the diagonal matrix</w:t>
      </w:r>
      <w:r w:rsidR="00B02CFD">
        <w:rPr>
          <w:rFonts w:ascii="Times New Roman" w:hAnsi="Times New Roman" w:cs="Times New Roman"/>
          <w:color w:val="000000" w:themeColor="text1"/>
        </w:rPr>
        <w:t xml:space="preserve"> </w:t>
      </w:r>
      <m:oMath>
        <m:r>
          <w:rPr>
            <w:rFonts w:ascii="Cambria Math" w:hAnsi="Cambria Math" w:cs="Times New Roman"/>
            <w:color w:val="000000" w:themeColor="text1"/>
          </w:rPr>
          <m:t>D</m:t>
        </m:r>
      </m:oMath>
      <w:r w:rsidR="00B02CFD" w:rsidRPr="00B02CFD">
        <w:rPr>
          <w:rFonts w:ascii="Times New Roman" w:hAnsi="Times New Roman" w:cs="Times New Roman"/>
          <w:color w:val="000000" w:themeColor="text1"/>
        </w:rPr>
        <w:t xml:space="preserve"> represents the degrees of the nodes. The factorization of </w:t>
      </w:r>
      <m:oMath>
        <m:r>
          <w:rPr>
            <w:rFonts w:ascii="Cambria Math" w:hAnsi="Cambria Math" w:cs="Times New Roman"/>
            <w:color w:val="000000" w:themeColor="text1"/>
          </w:rPr>
          <m:t>L</m:t>
        </m:r>
      </m:oMath>
      <w:r w:rsidR="00B02CFD" w:rsidRPr="00B02CFD">
        <w:rPr>
          <w:rFonts w:ascii="Times New Roman" w:hAnsi="Times New Roman" w:cs="Times New Roman"/>
          <w:color w:val="000000" w:themeColor="text1"/>
        </w:rPr>
        <w:t xml:space="preserve"> is accomplished using Equation 7, where </w:t>
      </w:r>
      <m:oMath>
        <m:r>
          <w:rPr>
            <w:rFonts w:ascii="Cambria Math" w:hAnsi="Cambria Math" w:cs="Times New Roman"/>
            <w:color w:val="000000" w:themeColor="text1"/>
          </w:rPr>
          <m:t>U</m:t>
        </m:r>
      </m:oMath>
      <w:r w:rsidR="00B02CFD" w:rsidRPr="00B02CFD">
        <w:rPr>
          <w:rFonts w:ascii="Times New Roman" w:hAnsi="Times New Roman" w:cs="Times New Roman"/>
          <w:color w:val="000000" w:themeColor="text1"/>
        </w:rPr>
        <w:t xml:space="preserve"> is the matrix containing eigenvectors and </w:t>
      </w:r>
      <m:oMath>
        <m:r>
          <m:rPr>
            <m:sty m:val="p"/>
          </m:rPr>
          <w:rPr>
            <w:rFonts w:ascii="Cambria Math" w:hAnsi="Cambria Math" w:cs="Times New Roman"/>
            <w:color w:val="000000" w:themeColor="text1"/>
          </w:rPr>
          <m:t>Λ</m:t>
        </m:r>
      </m:oMath>
      <w:r w:rsidR="00B02CFD" w:rsidRPr="00B02CFD">
        <w:rPr>
          <w:rFonts w:ascii="Times New Roman" w:hAnsi="Times New Roman" w:cs="Times New Roman"/>
          <w:color w:val="000000" w:themeColor="text1"/>
        </w:rPr>
        <w:t xml:space="preserve"> is the diagonal matrix.</w:t>
      </w:r>
    </w:p>
    <w:p w14:paraId="0C3AB9A6" w14:textId="4A283C67" w:rsidR="00B02CFD" w:rsidRPr="00191F03" w:rsidRDefault="00191F03" w:rsidP="00191F03">
      <w:pPr>
        <w:spacing w:line="480" w:lineRule="auto"/>
        <w:jc w:val="right"/>
        <w:rPr>
          <w:rFonts w:ascii="Times New Roman" w:hAnsi="Times New Roman" w:cs="Times New Roman"/>
          <w:color w:val="000000" w:themeColor="text1"/>
        </w:rPr>
      </w:pPr>
      <m:oMath>
        <m:r>
          <w:rPr>
            <w:rFonts w:ascii="Cambria Math" w:hAnsi="Cambria Math" w:cs="Times New Roman"/>
            <w:color w:val="000000" w:themeColor="text1"/>
          </w:rPr>
          <m:t>L=I-</m:t>
        </m:r>
        <m:sSup>
          <m:sSupPr>
            <m:ctrlPr>
              <w:rPr>
                <w:rFonts w:ascii="Cambria Math" w:hAnsi="Cambria Math" w:cs="Times New Roman"/>
                <w:i/>
                <w:color w:val="000000" w:themeColor="text1"/>
              </w:rPr>
            </m:ctrlPr>
          </m:sSupPr>
          <m:e>
            <m:r>
              <w:rPr>
                <w:rFonts w:ascii="Cambria Math" w:hAnsi="Cambria Math" w:cs="Times New Roman"/>
                <w:color w:val="000000" w:themeColor="text1"/>
              </w:rPr>
              <m:t>D</m:t>
            </m:r>
          </m:e>
          <m:sup>
            <m:r>
              <w:rPr>
                <w:rFonts w:ascii="Cambria Math" w:hAnsi="Cambria Math" w:cs="Times New Roman"/>
                <w:color w:val="000000" w:themeColor="text1"/>
              </w:rPr>
              <m:t>-1</m:t>
            </m:r>
            <m:r>
              <m:rPr>
                <m:lit/>
              </m:rPr>
              <w:rPr>
                <w:rFonts w:ascii="Cambria Math" w:hAnsi="Cambria Math" w:cs="Times New Roman"/>
                <w:color w:val="000000" w:themeColor="text1"/>
              </w:rPr>
              <m:t>/</m:t>
            </m:r>
            <m:r>
              <w:rPr>
                <w:rFonts w:ascii="Cambria Math" w:hAnsi="Cambria Math" w:cs="Times New Roman"/>
                <w:color w:val="000000" w:themeColor="text1"/>
              </w:rPr>
              <m:t>2</m:t>
            </m:r>
          </m:sup>
        </m:sSup>
        <m:r>
          <w:rPr>
            <w:rFonts w:ascii="Cambria Math" w:hAnsi="Cambria Math" w:cs="Times New Roman"/>
            <w:color w:val="000000" w:themeColor="text1"/>
          </w:rPr>
          <m:t>A</m:t>
        </m:r>
        <m:sSup>
          <m:sSupPr>
            <m:ctrlPr>
              <w:rPr>
                <w:rFonts w:ascii="Cambria Math" w:hAnsi="Cambria Math" w:cs="Times New Roman"/>
                <w:i/>
                <w:color w:val="000000" w:themeColor="text1"/>
              </w:rPr>
            </m:ctrlPr>
          </m:sSupPr>
          <m:e>
            <m:r>
              <w:rPr>
                <w:rFonts w:ascii="Cambria Math" w:hAnsi="Cambria Math" w:cs="Times New Roman"/>
                <w:color w:val="000000" w:themeColor="text1"/>
              </w:rPr>
              <m:t>D</m:t>
            </m:r>
          </m:e>
          <m:sup>
            <m:r>
              <w:rPr>
                <w:rFonts w:ascii="Cambria Math" w:hAnsi="Cambria Math" w:cs="Times New Roman"/>
                <w:color w:val="000000" w:themeColor="text1"/>
              </w:rPr>
              <m:t>-1</m:t>
            </m:r>
            <m:r>
              <m:rPr>
                <m:lit/>
              </m:rPr>
              <w:rPr>
                <w:rFonts w:ascii="Cambria Math" w:hAnsi="Cambria Math" w:cs="Times New Roman"/>
                <w:color w:val="000000" w:themeColor="text1"/>
              </w:rPr>
              <m:t>/</m:t>
            </m:r>
            <m:r>
              <w:rPr>
                <w:rFonts w:ascii="Cambria Math" w:hAnsi="Cambria Math" w:cs="Times New Roman"/>
                <w:color w:val="000000" w:themeColor="text1"/>
              </w:rPr>
              <m:t>2</m:t>
            </m:r>
          </m:sup>
        </m:sSup>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6</m:t>
            </m:r>
          </m:e>
        </m:d>
      </m:oMath>
      <w:r>
        <w:rPr>
          <w:rFonts w:ascii="Times New Roman" w:hAnsi="Times New Roman" w:cs="Times New Roman"/>
          <w:color w:val="000000" w:themeColor="text1"/>
        </w:rPr>
        <w:t xml:space="preserve"> </w:t>
      </w:r>
    </w:p>
    <w:p w14:paraId="14FE64E4" w14:textId="47A5A7A0" w:rsidR="00B02CFD" w:rsidRPr="00191F03" w:rsidRDefault="00191F03" w:rsidP="00191F03">
      <w:pPr>
        <w:spacing w:line="480" w:lineRule="auto"/>
        <w:jc w:val="right"/>
        <w:rPr>
          <w:rFonts w:ascii="Times New Roman" w:hAnsi="Times New Roman" w:cs="Times New Roman"/>
          <w:color w:val="000000" w:themeColor="text1"/>
        </w:rPr>
      </w:pPr>
      <m:oMathPara>
        <m:oMathParaPr>
          <m:jc m:val="right"/>
        </m:oMathParaPr>
        <m:oMath>
          <m:r>
            <w:rPr>
              <w:rFonts w:ascii="Cambria Math" w:hAnsi="Cambria Math" w:cs="Times New Roman"/>
              <w:color w:val="000000" w:themeColor="text1"/>
            </w:rPr>
            <m:t>L=U </m:t>
          </m:r>
          <m:r>
            <m:rPr>
              <m:sty m:val="p"/>
            </m:rPr>
            <w:rPr>
              <w:rFonts w:ascii="Cambria Math" w:hAnsi="Cambria Math" w:cs="Times New Roman"/>
              <w:color w:val="000000" w:themeColor="text1"/>
            </w:rPr>
            <m:t>Λ</m:t>
          </m:r>
          <m:r>
            <w:rPr>
              <w:rFonts w:ascii="Cambria Math" w:hAnsi="Cambria Math" w:cs="Times New Roman"/>
              <w:color w:val="000000" w:themeColor="text1"/>
            </w:rPr>
            <m:t> </m:t>
          </m:r>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rPr>
                <m:t>⊤</m:t>
              </m:r>
            </m:sup>
          </m:sSup>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7</m:t>
              </m:r>
            </m:e>
          </m:d>
        </m:oMath>
      </m:oMathPara>
    </w:p>
    <w:p w14:paraId="77BC268E" w14:textId="5F1AA584" w:rsidR="00B02CFD" w:rsidRDefault="00EC1D3E" w:rsidP="00B02CFD">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2231BF" w:rsidRPr="002231BF">
        <w:rPr>
          <w:rFonts w:ascii="Times New Roman" w:hAnsi="Times New Roman" w:cs="Times New Roman"/>
          <w:color w:val="000000" w:themeColor="text1"/>
        </w:rPr>
        <w:t xml:space="preserve">Based on Equation </w:t>
      </w:r>
      <w:r w:rsidR="002231BF">
        <w:rPr>
          <w:rFonts w:ascii="Times New Roman" w:hAnsi="Times New Roman" w:cs="Times New Roman"/>
          <w:color w:val="000000" w:themeColor="text1"/>
        </w:rPr>
        <w:t>8</w:t>
      </w:r>
      <w:r w:rsidR="002231BF" w:rsidRPr="002231BF">
        <w:rPr>
          <w:rFonts w:ascii="Times New Roman" w:hAnsi="Times New Roman" w:cs="Times New Roman"/>
          <w:color w:val="000000" w:themeColor="text1"/>
        </w:rPr>
        <w:t xml:space="preserve">, when </w:t>
      </w:r>
      <m:oMath>
        <m:r>
          <w:rPr>
            <w:rFonts w:ascii="Cambria Math" w:hAnsi="Cambria Math" w:cs="Cambria Math"/>
            <w:color w:val="000000" w:themeColor="text1"/>
          </w:rPr>
          <m:t>x</m:t>
        </m:r>
      </m:oMath>
      <w:r w:rsidR="002231BF" w:rsidRPr="002231BF">
        <w:rPr>
          <w:rFonts w:ascii="Times New Roman" w:hAnsi="Times New Roman" w:cs="Times New Roman"/>
          <w:color w:val="000000" w:themeColor="text1"/>
        </w:rPr>
        <w:t xml:space="preserve"> is a graph, spectral methods are utilized to extend convolution to graphs. The convolution filter learned is labeled as</w:t>
      </w:r>
      <w:r w:rsidR="002231BF">
        <w:rPr>
          <w:rFonts w:ascii="Times New Roman" w:hAnsi="Times New Roman" w:cs="Times New Roman"/>
          <w:color w:val="000000" w:themeColor="text1"/>
        </w:rPr>
        <w:t xml:space="preserve"> </w:t>
      </w:r>
      <m:oMath>
        <m:r>
          <w:rPr>
            <w:rFonts w:ascii="Cambria Math" w:hAnsi="Cambria Math" w:cs="Times New Roman"/>
            <w:color w:val="000000" w:themeColor="text1"/>
          </w:rPr>
          <m:t>g</m:t>
        </m:r>
      </m:oMath>
      <w:r w:rsidR="002231BF" w:rsidRPr="002231BF">
        <w:rPr>
          <w:rFonts w:ascii="Times New Roman" w:hAnsi="Times New Roman" w:cs="Times New Roman"/>
          <w:color w:val="000000" w:themeColor="text1"/>
        </w:rPr>
        <w:t>. The computation is clarified in Equation</w:t>
      </w:r>
      <w:r w:rsidR="002231BF">
        <w:rPr>
          <w:rFonts w:ascii="Times New Roman" w:hAnsi="Times New Roman" w:cs="Times New Roman"/>
          <w:color w:val="000000" w:themeColor="text1"/>
        </w:rPr>
        <w:t xml:space="preserve"> 9</w:t>
      </w:r>
      <w:r w:rsidR="002231BF" w:rsidRPr="002231BF">
        <w:rPr>
          <w:rFonts w:ascii="Times New Roman" w:hAnsi="Times New Roman" w:cs="Times New Roman"/>
          <w:color w:val="000000" w:themeColor="text1"/>
        </w:rPr>
        <w:t xml:space="preserve"> and abbreviated in Equation 1</w:t>
      </w:r>
      <w:r w:rsidR="002231BF">
        <w:rPr>
          <w:rFonts w:ascii="Times New Roman" w:hAnsi="Times New Roman" w:cs="Times New Roman"/>
          <w:color w:val="000000" w:themeColor="text1"/>
        </w:rPr>
        <w:t>0</w:t>
      </w:r>
      <w:r w:rsidR="002231BF" w:rsidRPr="002231BF">
        <w:rPr>
          <w:rFonts w:ascii="Times New Roman" w:hAnsi="Times New Roman" w:cs="Times New Roman"/>
          <w:color w:val="000000" w:themeColor="text1"/>
        </w:rPr>
        <w:t xml:space="preserve"> through the consideration of </w:t>
      </w:r>
      <w:r w:rsidR="002231BF">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m:rPr>
                <m:nor/>
              </m:rPr>
              <w:rPr>
                <w:rFonts w:ascii="Cambria Math" w:hAnsi="Cambria Math" w:cs="Times New Roman"/>
                <w:color w:val="000000" w:themeColor="text1"/>
              </w:rPr>
              <m:t>g</m:t>
            </m:r>
          </m:e>
          <m:sub>
            <m:r>
              <m:rPr>
                <m:nor/>
              </m:rPr>
              <w:rPr>
                <w:rFonts w:ascii="Cambria Math" w:hAnsi="Cambria Math" w:cs="Times New Roman"/>
                <w:color w:val="000000" w:themeColor="text1"/>
              </w:rPr>
              <m:t>θ</m:t>
            </m:r>
          </m:sub>
        </m:sSub>
        <m:r>
          <w:rPr>
            <w:rFonts w:ascii="Cambria Math" w:hAnsi="Cambria Math" w:cs="Times New Roman"/>
            <w:color w:val="000000" w:themeColor="text1"/>
          </w:rPr>
          <m:t>=</m:t>
        </m:r>
        <m:r>
          <m:rPr>
            <m:nor/>
          </m:rPr>
          <w:rPr>
            <w:rFonts w:ascii="Cambria Math" w:hAnsi="Cambria Math" w:cs="Times New Roman"/>
            <w:color w:val="000000" w:themeColor="text1"/>
          </w:rPr>
          <m:t>diag</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rPr>
                  <m:t>⊤</m:t>
                </m:r>
                <m:r>
                  <m:rPr>
                    <m:nor/>
                  </m:rPr>
                  <w:rPr>
                    <w:rFonts w:ascii="Cambria Math" w:hAnsi="Cambria Math" w:cs="Times New Roman"/>
                    <w:color w:val="000000" w:themeColor="text1"/>
                  </w:rPr>
                  <m:t>g</m:t>
                </m:r>
              </m:sup>
            </m:sSup>
          </m:e>
        </m:d>
      </m:oMath>
      <w:r w:rsidR="002231BF" w:rsidRPr="002231BF">
        <w:rPr>
          <w:rFonts w:ascii="Times New Roman" w:hAnsi="Times New Roman" w:cs="Times New Roman"/>
          <w:color w:val="000000" w:themeColor="text1"/>
        </w:rPr>
        <w:t>.</w:t>
      </w:r>
    </w:p>
    <w:p w14:paraId="74B1F7CF" w14:textId="7000CE59" w:rsidR="002231BF" w:rsidRPr="00191F03" w:rsidRDefault="00191F03" w:rsidP="00191F03">
      <w:pPr>
        <w:spacing w:line="480" w:lineRule="auto"/>
        <w:jc w:val="right"/>
        <w:rPr>
          <w:rFonts w:ascii="Times New Roman" w:hAnsi="Times New Roman" w:cs="Times New Roman"/>
          <w:color w:val="000000" w:themeColor="text1"/>
        </w:rPr>
      </w:pPr>
      <m:oMath>
        <m:r>
          <w:rPr>
            <w:rFonts w:ascii="Cambria Math" w:hAnsi="Cambria Math" w:cs="Times New Roman"/>
            <w:color w:val="000000" w:themeColor="text1"/>
          </w:rPr>
          <m:t>F</m:t>
        </m:r>
        <m:d>
          <m:dPr>
            <m:ctrlPr>
              <w:rPr>
                <w:rFonts w:ascii="Cambria Math" w:hAnsi="Cambria Math" w:cs="Times New Roman"/>
                <w:i/>
                <w:color w:val="000000" w:themeColor="text1"/>
              </w:rPr>
            </m:ctrlPr>
          </m:dPr>
          <m:e>
            <m:r>
              <w:rPr>
                <w:rFonts w:ascii="Cambria Math" w:hAnsi="Cambria Math" w:cs="Times New Roman"/>
                <w:color w:val="000000" w:themeColor="text1"/>
              </w:rPr>
              <m:t>x</m:t>
            </m:r>
          </m:e>
        </m:d>
        <m: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rPr>
              <m:t>⊤</m:t>
            </m:r>
          </m:sup>
        </m:sSup>
        <m:r>
          <w:rPr>
            <w:rFonts w:ascii="Cambria Math" w:hAnsi="Cambria Math" w:cs="Times New Roman"/>
            <w:color w:val="000000" w:themeColor="text1"/>
          </w:rPr>
          <m:t>x</m:t>
        </m:r>
        <m:r>
          <m:rPr>
            <m:sty m:val="p"/>
          </m:rPr>
          <w:rPr>
            <w:rFonts w:ascii="Cambria Math" w:hAnsi="Cambria Math" w:cs="Times New Roman"/>
            <w:color w:val="000000" w:themeColor="text1"/>
          </w:rPr>
          <m:t> </m:t>
        </m:r>
        <m:r>
          <m:rPr>
            <m:nor/>
          </m:rPr>
          <w:rPr>
            <w:rFonts w:ascii="Cambria Math" w:hAnsi="Cambria Math" w:cs="Times New Roman"/>
            <w:color w:val="000000" w:themeColor="text1"/>
          </w:rPr>
          <m:t>and</m:t>
        </m:r>
        <m:r>
          <m:rPr>
            <m:sty m:val="p"/>
          </m:rPr>
          <w:rPr>
            <w:rFonts w:ascii="Cambria Math" w:hAnsi="Cambria Math" w:cs="Times New Roman"/>
            <w:color w:val="000000" w:themeColor="text1"/>
          </w:rPr>
          <m:t> </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ctrlPr>
              <w:rPr>
                <w:rFonts w:ascii="Cambria Math" w:hAnsi="Cambria Math" w:cs="Times New Roman"/>
                <w:color w:val="000000" w:themeColor="text1"/>
              </w:rPr>
            </m:ctrlPr>
          </m:e>
          <m:sup>
            <m:r>
              <w:rPr>
                <w:rFonts w:ascii="Cambria Math" w:hAnsi="Cambria Math" w:cs="Times New Roman"/>
                <w:color w:val="000000" w:themeColor="text1"/>
              </w:rPr>
              <m:t>-1</m:t>
            </m:r>
          </m:sup>
        </m:sSup>
        <m:d>
          <m:dPr>
            <m:ctrlPr>
              <w:rPr>
                <w:rFonts w:ascii="Cambria Math" w:hAnsi="Cambria Math" w:cs="Times New Roman"/>
                <w:i/>
                <w:color w:val="000000" w:themeColor="text1"/>
              </w:rPr>
            </m:ctrlPr>
          </m:dPr>
          <m:e>
            <m:acc>
              <m:accPr>
                <m:ctrlPr>
                  <w:rPr>
                    <w:rFonts w:ascii="Cambria Math" w:hAnsi="Cambria Math" w:cs="Times New Roman"/>
                    <w:color w:val="000000" w:themeColor="text1"/>
                  </w:rPr>
                </m:ctrlPr>
              </m:accPr>
              <m:e>
                <m:r>
                  <w:rPr>
                    <w:rFonts w:ascii="Cambria Math" w:hAnsi="Cambria Math" w:cs="Times New Roman"/>
                    <w:color w:val="000000" w:themeColor="text1"/>
                  </w:rPr>
                  <m:t>x</m:t>
                </m:r>
              </m:e>
            </m:acc>
          </m:e>
        </m:d>
        <m:r>
          <w:rPr>
            <w:rFonts w:ascii="Cambria Math" w:hAnsi="Cambria Math" w:cs="Times New Roman"/>
            <w:color w:val="000000" w:themeColor="text1"/>
          </w:rPr>
          <m:t xml:space="preserve">=Ux                                         </m:t>
        </m:r>
        <m:d>
          <m:dPr>
            <m:ctrlPr>
              <w:rPr>
                <w:rFonts w:ascii="Cambria Math" w:hAnsi="Cambria Math" w:cs="Times New Roman"/>
                <w:i/>
                <w:color w:val="000000" w:themeColor="text1"/>
              </w:rPr>
            </m:ctrlPr>
          </m:dPr>
          <m:e>
            <m:r>
              <w:rPr>
                <w:rFonts w:ascii="Cambria Math" w:hAnsi="Cambria Math" w:cs="Times New Roman"/>
                <w:color w:val="000000" w:themeColor="text1"/>
              </w:rPr>
              <m:t>8</m:t>
            </m:r>
          </m:e>
        </m:d>
      </m:oMath>
      <w:r w:rsidR="002231BF">
        <w:rPr>
          <w:rFonts w:ascii="Times New Roman" w:hAnsi="Times New Roman" w:cs="Times New Roman"/>
          <w:color w:val="000000" w:themeColor="text1"/>
        </w:rPr>
        <w:t xml:space="preserve"> </w:t>
      </w:r>
    </w:p>
    <w:p w14:paraId="00ED6034" w14:textId="6C07E7D3" w:rsidR="00191F03" w:rsidRPr="00191F03" w:rsidRDefault="00191F03" w:rsidP="00191F03">
      <w:pPr>
        <w:spacing w:line="480" w:lineRule="auto"/>
        <w:jc w:val="right"/>
        <w:rPr>
          <w:rFonts w:ascii="Times New Roman" w:hAnsi="Times New Roman" w:cs="Times New Roman"/>
          <w:color w:val="000000" w:themeColor="text1"/>
          <w:lang w:val="de-CH"/>
        </w:rPr>
      </w:pPr>
      <m:oMathPara>
        <m:oMathParaPr>
          <m:jc m:val="right"/>
        </m:oMathParaPr>
        <m:oMath>
          <m:r>
            <w:rPr>
              <w:rFonts w:ascii="Cambria Math" w:hAnsi="Cambria Math" w:cs="Times New Roman"/>
              <w:color w:val="000000" w:themeColor="text1"/>
            </w:rPr>
            <m:t>x</m:t>
          </m:r>
          <m:r>
            <w:rPr>
              <w:rFonts w:ascii="Cambria Math" w:hAnsi="Cambria Math" w:cs="Times New Roman"/>
              <w:color w:val="000000" w:themeColor="text1"/>
              <w:lang w:val="de-CH"/>
            </w:rPr>
            <m:t>*</m:t>
          </m:r>
          <m:r>
            <m:rPr>
              <m:nor/>
            </m:rPr>
            <w:rPr>
              <w:rFonts w:ascii="Cambria Math" w:hAnsi="Cambria Math" w:cs="Times New Roman"/>
              <w:color w:val="000000" w:themeColor="text1"/>
              <w:lang w:val="de-CH"/>
            </w:rPr>
            <m:t>g</m:t>
          </m:r>
          <m:r>
            <w:rPr>
              <w:rFonts w:ascii="Cambria Math" w:hAnsi="Cambria Math" w:cs="Times New Roman"/>
              <w:color w:val="000000" w:themeColor="text1"/>
              <w:lang w:val="de-CH"/>
            </w:rPr>
            <m:t>=</m:t>
          </m:r>
          <m:r>
            <w:rPr>
              <w:rFonts w:ascii="Cambria Math" w:hAnsi="Cambria Math" w:cs="Times New Roman"/>
              <w:color w:val="000000" w:themeColor="text1"/>
            </w:rPr>
            <m:t>U</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lang w:val="de-CH"/>
                    </w:rPr>
                    <m:t>⊤</m:t>
                  </m:r>
                </m:sup>
              </m:sSup>
              <m:r>
                <w:rPr>
                  <w:rFonts w:ascii="Cambria Math" w:hAnsi="Cambria Math" w:cs="Times New Roman"/>
                  <w:color w:val="000000" w:themeColor="text1"/>
                </w:rPr>
                <m:t>X</m:t>
              </m:r>
              <m:r>
                <m:rPr>
                  <m:sty m:val="p"/>
                </m:rPr>
                <w:rPr>
                  <w:rFonts w:ascii="Cambria Math" w:hAnsi="Cambria Math" w:cs="Times New Roman" w:hint="eastAsia"/>
                  <w:color w:val="000000" w:themeColor="text1"/>
                  <w:lang w:val="de-CH"/>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U</m:t>
                  </m:r>
                  <m:ctrlPr>
                    <w:rPr>
                      <w:rFonts w:ascii="Cambria Math" w:hAnsi="Cambria Math" w:cs="Times New Roman"/>
                      <w:color w:val="000000" w:themeColor="text1"/>
                    </w:rPr>
                  </m:ctrlPr>
                </m:e>
                <m:sup>
                  <m:r>
                    <m:rPr>
                      <m:sty m:val="p"/>
                    </m:rPr>
                    <w:rPr>
                      <w:rFonts w:ascii="Cambria Math" w:hAnsi="Cambria Math" w:cs="Times New Roman"/>
                      <w:color w:val="000000" w:themeColor="text1"/>
                      <w:lang w:val="de-CH"/>
                    </w:rPr>
                    <m:t>⊤</m:t>
                  </m:r>
                </m:sup>
              </m:sSup>
              <m:r>
                <w:rPr>
                  <w:rFonts w:ascii="Cambria Math" w:hAnsi="Cambria Math" w:cs="Times New Roman"/>
                  <w:color w:val="000000" w:themeColor="text1"/>
                  <w:lang w:val="de-CH"/>
                </w:rPr>
                <m:t>g</m:t>
              </m:r>
            </m:e>
          </m:d>
          <m:r>
            <w:rPr>
              <w:rFonts w:ascii="Cambria Math" w:hAnsi="Cambria Math" w:cs="Times New Roman"/>
              <w:color w:val="000000" w:themeColor="text1"/>
              <w:lang w:val="de-CH"/>
            </w:rPr>
            <m:t>=</m:t>
          </m:r>
          <m:r>
            <w:rPr>
              <w:rFonts w:ascii="Cambria Math" w:hAnsi="Cambria Math" w:cs="Times New Roman"/>
              <w:color w:val="000000" w:themeColor="text1"/>
            </w:rPr>
            <m:t>U</m:t>
          </m:r>
          <m:r>
            <m:rPr>
              <m:sty m:val="p"/>
            </m:rPr>
            <w:rPr>
              <w:rFonts w:ascii="Cambria Math" w:hAnsi="Cambria Math" w:cs="Times New Roman"/>
              <w:color w:val="000000" w:themeColor="text1"/>
              <w:lang w:val="de-CH"/>
            </w:rPr>
            <m:t>⋅</m:t>
          </m:r>
          <m:r>
            <m:rPr>
              <m:nor/>
            </m:rPr>
            <w:rPr>
              <w:rFonts w:ascii="Cambria Math" w:hAnsi="Cambria Math" w:cs="Times New Roman"/>
              <w:color w:val="000000" w:themeColor="text1"/>
              <w:lang w:val="de-CH"/>
            </w:rPr>
            <m:t>diag</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lang w:val="de-CH"/>
                    </w:rPr>
                    <m:t>⊤</m:t>
                  </m:r>
                </m:sup>
              </m:sSup>
              <m:r>
                <w:rPr>
                  <w:rFonts w:ascii="Cambria Math" w:hAnsi="Cambria Math" w:cs="Times New Roman"/>
                  <w:color w:val="000000" w:themeColor="text1"/>
                  <w:lang w:val="de-CH"/>
                </w:rPr>
                <m:t>g</m:t>
              </m:r>
            </m:e>
          </m:d>
          <m:r>
            <m:rPr>
              <m:sty m:val="p"/>
            </m:rPr>
            <w:rPr>
              <w:rFonts w:ascii="Cambria Math" w:hAnsi="Cambria Math" w:cs="Times New Roman"/>
              <w:color w:val="000000" w:themeColor="text1"/>
              <w:lang w:val="de-CH"/>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U</m:t>
              </m:r>
              <m:ctrlPr>
                <w:rPr>
                  <w:rFonts w:ascii="Cambria Math" w:hAnsi="Cambria Math" w:cs="Times New Roman"/>
                  <w:color w:val="000000" w:themeColor="text1"/>
                </w:rPr>
              </m:ctrlPr>
            </m:e>
            <m:sup>
              <m:r>
                <m:rPr>
                  <m:sty m:val="p"/>
                </m:rPr>
                <w:rPr>
                  <w:rFonts w:ascii="Cambria Math" w:hAnsi="Cambria Math" w:cs="Times New Roman"/>
                  <w:color w:val="000000" w:themeColor="text1"/>
                  <w:lang w:val="de-CH"/>
                </w:rPr>
                <m:t>⊤</m:t>
              </m:r>
            </m:sup>
          </m:sSup>
          <m:r>
            <w:rPr>
              <w:rFonts w:ascii="Cambria Math" w:hAnsi="Cambria Math" w:cs="Times New Roman"/>
              <w:color w:val="000000" w:themeColor="text1"/>
            </w:rPr>
            <m:t>X</m:t>
          </m:r>
          <m:r>
            <w:rPr>
              <w:rFonts w:ascii="Cambria Math" w:hAnsi="Cambria Math" w:cs="Times New Roman"/>
              <w:color w:val="000000" w:themeColor="text1"/>
              <w:lang w:val="de-CH"/>
            </w:rPr>
            <m:t xml:space="preserve">                     </m:t>
          </m:r>
          <m:d>
            <m:dPr>
              <m:ctrlPr>
                <w:rPr>
                  <w:rFonts w:ascii="Cambria Math" w:hAnsi="Cambria Math" w:cs="Times New Roman"/>
                  <w:i/>
                  <w:color w:val="000000" w:themeColor="text1"/>
                  <w:lang w:val="de-CH"/>
                </w:rPr>
              </m:ctrlPr>
            </m:dPr>
            <m:e>
              <m:r>
                <w:rPr>
                  <w:rFonts w:ascii="Cambria Math" w:hAnsi="Cambria Math" w:cs="Times New Roman"/>
                  <w:color w:val="000000" w:themeColor="text1"/>
                  <w:lang w:val="de-CH"/>
                </w:rPr>
                <m:t>9</m:t>
              </m:r>
            </m:e>
          </m:d>
        </m:oMath>
      </m:oMathPara>
    </w:p>
    <w:p w14:paraId="6BFA6A7A" w14:textId="77777777" w:rsidR="009E07CA" w:rsidRPr="00191F03" w:rsidRDefault="00191F03" w:rsidP="00191F03">
      <w:pPr>
        <w:spacing w:line="480" w:lineRule="auto"/>
        <w:jc w:val="right"/>
        <w:rPr>
          <w:rFonts w:ascii="Times New Roman" w:hAnsi="Times New Roman" w:cs="Times New Roman"/>
          <w:color w:val="000000" w:themeColor="text1"/>
        </w:rPr>
      </w:pPr>
      <m:oMath>
        <m:r>
          <w:rPr>
            <w:rFonts w:ascii="Cambria Math" w:hAnsi="Cambria Math" w:cs="Times New Roman"/>
            <w:color w:val="000000" w:themeColor="text1"/>
            <w:lang w:val="de-CH"/>
          </w:rPr>
          <m:t>x</m:t>
        </m:r>
        <m:r>
          <w:rPr>
            <w:rFonts w:ascii="Cambria Math" w:hAnsi="Cambria Math" w:cs="Times New Roman"/>
            <w:color w:val="000000" w:themeColor="text1"/>
          </w:rPr>
          <m:t>*</m:t>
        </m:r>
        <m:sSub>
          <m:sSubPr>
            <m:ctrlPr>
              <w:rPr>
                <w:rFonts w:ascii="Cambria Math" w:hAnsi="Cambria Math" w:cs="Times New Roman"/>
                <w:color w:val="000000" w:themeColor="text1"/>
                <w:lang w:val="de-CH"/>
              </w:rPr>
            </m:ctrlPr>
          </m:sSubPr>
          <m:e>
            <m:r>
              <m:rPr>
                <m:nor/>
              </m:rPr>
              <w:rPr>
                <w:rFonts w:ascii="Cambria Math" w:hAnsi="Cambria Math" w:cs="Times New Roman"/>
                <w:color w:val="000000" w:themeColor="text1"/>
              </w:rPr>
              <m:t>g</m:t>
            </m:r>
          </m:e>
          <m:sub>
            <m:r>
              <m:rPr>
                <m:nor/>
              </m:rPr>
              <w:rPr>
                <w:rFonts w:ascii="Cambria Math" w:hAnsi="Cambria Math" w:cs="Times New Roman"/>
                <w:color w:val="000000" w:themeColor="text1"/>
                <w:lang w:val="de-CH"/>
              </w:rPr>
              <m:t>θ</m:t>
            </m:r>
          </m:sub>
        </m:sSub>
        <m:r>
          <w:rPr>
            <w:rFonts w:ascii="Cambria Math" w:hAnsi="Cambria Math" w:cs="Times New Roman"/>
            <w:color w:val="000000" w:themeColor="text1"/>
          </w:rPr>
          <m:t>=</m:t>
        </m:r>
        <m:r>
          <w:rPr>
            <w:rFonts w:ascii="Cambria Math" w:hAnsi="Cambria Math" w:cs="Times New Roman"/>
            <w:color w:val="000000" w:themeColor="text1"/>
            <w:lang w:val="de-CH"/>
          </w:rPr>
          <m:t>U</m:t>
        </m:r>
        <w:bookmarkStart w:id="11" w:name="_Hlk133337292"/>
        <m:sSub>
          <m:sSubPr>
            <m:ctrlPr>
              <w:rPr>
                <w:rFonts w:ascii="Cambria Math" w:hAnsi="Cambria Math" w:cs="Times New Roman"/>
                <w:color w:val="000000" w:themeColor="text1"/>
                <w:lang w:val="de-CH"/>
              </w:rPr>
            </m:ctrlPr>
          </m:sSubPr>
          <m:e>
            <m:r>
              <m:rPr>
                <m:nor/>
              </m:rPr>
              <w:rPr>
                <w:rFonts w:ascii="Cambria Math" w:hAnsi="Cambria Math" w:cs="Times New Roman"/>
                <w:color w:val="000000" w:themeColor="text1"/>
              </w:rPr>
              <m:t>g</m:t>
            </m:r>
          </m:e>
          <m:sub>
            <m:r>
              <m:rPr>
                <m:nor/>
              </m:rPr>
              <w:rPr>
                <w:rFonts w:ascii="Cambria Math" w:hAnsi="Cambria Math" w:cs="Times New Roman"/>
                <w:color w:val="000000" w:themeColor="text1"/>
                <w:lang w:val="de-CH"/>
              </w:rPr>
              <m:t>θ</m:t>
            </m:r>
          </m:sub>
        </m:sSub>
        <w:bookmarkEnd w:id="11"/>
        <m:sSup>
          <m:sSupPr>
            <m:ctrlPr>
              <w:rPr>
                <w:rFonts w:ascii="Cambria Math" w:hAnsi="Cambria Math" w:cs="Times New Roman"/>
                <w:i/>
                <w:color w:val="000000" w:themeColor="text1"/>
                <w:lang w:val="de-CH"/>
              </w:rPr>
            </m:ctrlPr>
          </m:sSupPr>
          <m:e>
            <m:r>
              <w:rPr>
                <w:rFonts w:ascii="Cambria Math" w:hAnsi="Cambria Math" w:cs="Times New Roman"/>
                <w:color w:val="000000" w:themeColor="text1"/>
                <w:lang w:val="de-CH"/>
              </w:rPr>
              <m:t>U</m:t>
            </m:r>
          </m:e>
          <m:sup>
            <m:r>
              <m:rPr>
                <m:sty m:val="p"/>
              </m:rPr>
              <w:rPr>
                <w:rFonts w:ascii="Cambria Math" w:hAnsi="Cambria Math" w:cs="Times New Roman"/>
                <w:color w:val="000000" w:themeColor="text1"/>
              </w:rPr>
              <m:t>⊤</m:t>
            </m:r>
          </m:sup>
        </m:sSup>
        <m:r>
          <w:rPr>
            <w:rFonts w:ascii="Cambria Math" w:hAnsi="Cambria Math" w:cs="Times New Roman"/>
            <w:color w:val="000000" w:themeColor="text1"/>
            <w:lang w:val="de-CH"/>
          </w:rPr>
          <m:t>X</m:t>
        </m:r>
        <m:r>
          <w:rPr>
            <w:rFonts w:ascii="Cambria Math" w:hAnsi="Cambria Math" w:cs="Times New Roman"/>
            <w:color w:val="000000" w:themeColor="text1"/>
          </w:rPr>
          <m:t xml:space="preserve">                                                </m:t>
        </m:r>
        <m:d>
          <m:dPr>
            <m:ctrlPr>
              <w:rPr>
                <w:rFonts w:ascii="Cambria Math" w:hAnsi="Cambria Math" w:cs="Times New Roman"/>
                <w:i/>
                <w:color w:val="000000" w:themeColor="text1"/>
                <w:lang w:val="de-CH"/>
              </w:rPr>
            </m:ctrlPr>
          </m:dPr>
          <m:e>
            <m:r>
              <w:rPr>
                <w:rFonts w:ascii="Cambria Math" w:hAnsi="Cambria Math" w:cs="Times New Roman"/>
                <w:color w:val="000000" w:themeColor="text1"/>
              </w:rPr>
              <m:t>10</m:t>
            </m:r>
          </m:e>
        </m:d>
      </m:oMath>
      <w:r w:rsidR="009E07CA" w:rsidRPr="009E07CA">
        <w:rPr>
          <w:rFonts w:ascii="Times New Roman" w:hAnsi="Times New Roman" w:cs="Times New Roman"/>
          <w:color w:val="000000" w:themeColor="text1"/>
        </w:rPr>
        <w:t xml:space="preserve">                                           </w:t>
      </w:r>
    </w:p>
    <w:p w14:paraId="5CFA9BE4" w14:textId="2C193086" w:rsidR="009E07CA" w:rsidRDefault="00EC1D3E" w:rsidP="009E07CA">
      <w:pPr>
        <w:tabs>
          <w:tab w:val="left" w:pos="368"/>
        </w:tabs>
        <w:spacing w:line="48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009E07CA" w:rsidRPr="009E07CA">
        <w:rPr>
          <w:rFonts w:ascii="Times New Roman" w:hAnsi="Times New Roman" w:cs="Times New Roman"/>
          <w:color w:val="000000" w:themeColor="text1"/>
        </w:rPr>
        <w:t>In the context,</w:t>
      </w:r>
      <w:r w:rsidR="009E07CA">
        <w:rPr>
          <w:rFonts w:ascii="Times New Roman" w:hAnsi="Times New Roman" w:cs="Times New Roman"/>
          <w:color w:val="000000" w:themeColor="text1"/>
        </w:rPr>
        <w:t xml:space="preserve"> </w:t>
      </w:r>
      <m:oMath>
        <m:sSub>
          <m:sSubPr>
            <m:ctrlPr>
              <w:rPr>
                <w:rFonts w:ascii="Cambria Math" w:hAnsi="Cambria Math" w:cs="Times New Roman"/>
                <w:color w:val="000000" w:themeColor="text1"/>
                <w:lang w:val="de-CH"/>
              </w:rPr>
            </m:ctrlPr>
          </m:sSubPr>
          <m:e>
            <m:r>
              <m:rPr>
                <m:nor/>
              </m:rPr>
              <w:rPr>
                <w:rFonts w:ascii="Cambria Math" w:hAnsi="Cambria Math" w:cs="Times New Roman"/>
                <w:color w:val="000000" w:themeColor="text1"/>
              </w:rPr>
              <m:t>g</m:t>
            </m:r>
          </m:e>
          <m:sub>
            <m:r>
              <m:rPr>
                <m:nor/>
              </m:rPr>
              <w:rPr>
                <w:rFonts w:ascii="Cambria Math" w:hAnsi="Cambria Math" w:cs="Times New Roman"/>
                <w:color w:val="000000" w:themeColor="text1"/>
                <w:lang w:val="de-CH"/>
              </w:rPr>
              <m:t>θ</m:t>
            </m:r>
          </m:sub>
        </m:sSub>
      </m:oMath>
      <w:r w:rsidR="009E07CA">
        <w:rPr>
          <w:rFonts w:ascii="Times New Roman" w:hAnsi="Times New Roman" w:cs="Times New Roman"/>
          <w:color w:val="000000" w:themeColor="text1"/>
        </w:rPr>
        <w:t xml:space="preserve"> </w:t>
      </w:r>
      <w:r w:rsidR="009E07CA" w:rsidRPr="009E07CA">
        <w:rPr>
          <w:rFonts w:ascii="Times New Roman" w:hAnsi="Times New Roman" w:cs="Times New Roman"/>
          <w:color w:val="000000" w:themeColor="text1"/>
        </w:rPr>
        <w:t xml:space="preserve">plays a pivotal role as the majority of spectral techniques fail to converge when incorporating the trained convolutional filter. Specifically, Bruna et al. (2013) proposed Spectral Convolutional Neural Networks, which adopt </w:t>
      </w:r>
      <m:oMath>
        <m:sSub>
          <m:sSubPr>
            <m:ctrlPr>
              <w:rPr>
                <w:rFonts w:ascii="Cambria Math" w:hAnsi="Cambria Math" w:cs="Times New Roman"/>
                <w:color w:val="000000" w:themeColor="text1"/>
                <w:lang w:val="de-CH"/>
              </w:rPr>
            </m:ctrlPr>
          </m:sSubPr>
          <m:e>
            <m:r>
              <m:rPr>
                <m:nor/>
              </m:rPr>
              <w:rPr>
                <w:rFonts w:ascii="Cambria Math" w:hAnsi="Cambria Math" w:cs="Times New Roman"/>
                <w:color w:val="000000" w:themeColor="text1"/>
              </w:rPr>
              <m:t>g</m:t>
            </m:r>
          </m:e>
          <m:sub>
            <m:r>
              <m:rPr>
                <m:nor/>
              </m:rPr>
              <w:rPr>
                <w:rFonts w:ascii="Cambria Math" w:hAnsi="Cambria Math" w:cs="Times New Roman"/>
                <w:color w:val="000000" w:themeColor="text1"/>
                <w:lang w:val="de-CH"/>
              </w:rPr>
              <m:t>θ</m:t>
            </m:r>
          </m:sub>
        </m:sSub>
      </m:oMath>
      <w:r w:rsidR="004A65DE">
        <w:rPr>
          <w:rFonts w:ascii="Times New Roman" w:hAnsi="Times New Roman" w:cs="Times New Roman"/>
          <w:color w:val="000000" w:themeColor="text1"/>
        </w:rPr>
        <w:t xml:space="preserve"> </w:t>
      </w:r>
      <w:r w:rsidR="009E07CA" w:rsidRPr="009E07CA">
        <w:rPr>
          <w:rFonts w:ascii="Times New Roman" w:hAnsi="Times New Roman" w:cs="Times New Roman"/>
          <w:color w:val="000000" w:themeColor="text1"/>
        </w:rPr>
        <w:t xml:space="preserve">as a </w:t>
      </w:r>
      <w:r w:rsidR="009E07CA" w:rsidRPr="009E07CA">
        <w:rPr>
          <w:rFonts w:ascii="Times New Roman" w:hAnsi="Times New Roman" w:cs="Times New Roman"/>
          <w:color w:val="000000" w:themeColor="text1"/>
        </w:rPr>
        <w:lastRenderedPageBreak/>
        <w:t>collection of adjustable parameters denoted as</w:t>
      </w:r>
      <w:r w:rsidR="004A65DE">
        <w:rPr>
          <w:rFonts w:ascii="Times New Roman" w:hAnsi="Times New Roman" w:cs="Times New Roman"/>
          <w:color w:val="000000" w:themeColor="text1"/>
        </w:rPr>
        <w:t xml:space="preserve"> </w:t>
      </w:r>
      <m:oMath>
        <m:sSubSup>
          <m:sSubSupPr>
            <m:ctrlPr>
              <w:rPr>
                <w:rFonts w:ascii="Cambria Math" w:hAnsi="Cambria Math" w:cs="Times New Roman"/>
                <w:i/>
                <w:color w:val="000000" w:themeColor="text1"/>
              </w:rPr>
            </m:ctrlPr>
          </m:sSubSupPr>
          <m:e>
            <m:r>
              <m:rPr>
                <m:sty m:val="p"/>
              </m:rPr>
              <w:rPr>
                <w:rFonts w:ascii="Cambria Math" w:hAnsi="Cambria Math" w:cs="Times New Roman"/>
                <w:color w:val="000000" w:themeColor="text1"/>
              </w:rPr>
              <m:t>Θ</m:t>
            </m:r>
            <m:ctrlPr>
              <w:rPr>
                <w:rFonts w:ascii="Cambria Math" w:hAnsi="Cambria Math" w:cs="Times New Roman"/>
                <w:color w:val="000000" w:themeColor="text1"/>
              </w:rPr>
            </m:ctrlPr>
          </m:e>
          <m:sub>
            <m:r>
              <w:rPr>
                <w:rFonts w:ascii="Cambria Math" w:hAnsi="Cambria Math" w:cs="Times New Roman"/>
                <w:color w:val="000000" w:themeColor="text1"/>
              </w:rPr>
              <m:t>i,j</m:t>
            </m:r>
          </m:sub>
          <m:sup>
            <m:r>
              <w:rPr>
                <w:rFonts w:ascii="Cambria Math" w:hAnsi="Cambria Math" w:cs="Times New Roman"/>
                <w:color w:val="000000" w:themeColor="text1"/>
              </w:rPr>
              <m:t>t</m:t>
            </m:r>
          </m:sup>
        </m:sSubSup>
      </m:oMath>
      <w:r w:rsidR="00ED4ABF">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661269666"/>
          <w:citation/>
        </w:sdtPr>
        <w:sdtContent>
          <w:r w:rsidR="00ED4ABF">
            <w:rPr>
              <w:rFonts w:ascii="Times New Roman" w:hAnsi="Times New Roman" w:cs="Times New Roman"/>
              <w:color w:val="000000" w:themeColor="text1"/>
            </w:rPr>
            <w:fldChar w:fldCharType="begin"/>
          </w:r>
          <w:r w:rsidR="001508E1">
            <w:rPr>
              <w:rFonts w:ascii="Times New Roman" w:hAnsi="Times New Roman" w:cs="Times New Roman"/>
              <w:color w:val="000000" w:themeColor="text1"/>
              <w:lang w:val="tr-TR"/>
            </w:rPr>
            <w:instrText xml:space="preserve">CITATION JBr13 \l 1055 </w:instrText>
          </w:r>
          <w:r w:rsidR="00ED4ABF">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[22]</w:t>
          </w:r>
          <w:r w:rsidR="00ED4ABF">
            <w:rPr>
              <w:rFonts w:ascii="Times New Roman" w:hAnsi="Times New Roman" w:cs="Times New Roman"/>
              <w:color w:val="000000" w:themeColor="text1"/>
            </w:rPr>
            <w:fldChar w:fldCharType="end"/>
          </w:r>
        </w:sdtContent>
      </w:sdt>
      <w:r w:rsidR="009E07CA" w:rsidRPr="009E07CA">
        <w:rPr>
          <w:rFonts w:ascii="Times New Roman" w:hAnsi="Times New Roman" w:cs="Times New Roman"/>
          <w:color w:val="000000" w:themeColor="text1"/>
        </w:rPr>
        <w:t>. As described in Equation 11, they present the formulation of the spectral Graph Neural Network layer they developed.</w:t>
      </w:r>
    </w:p>
    <w:p w14:paraId="12E4EB96" w14:textId="2702B914" w:rsidR="0072417B" w:rsidRPr="0072417B" w:rsidRDefault="00000000" w:rsidP="0072417B">
      <w:pPr>
        <w:tabs>
          <w:tab w:val="left" w:pos="368"/>
        </w:tabs>
        <w:spacing w:line="240" w:lineRule="auto"/>
        <w:jc w:val="right"/>
        <w:rPr>
          <w:rFonts w:ascii="Times New Roman" w:hAnsi="Times New Roman" w:cs="Times New Roman"/>
          <w:color w:val="000000" w:themeColor="text1"/>
        </w:rPr>
      </w:pPr>
      <m:oMathPara>
        <m:oMathParaPr>
          <m:jc m:val="right"/>
        </m:oMathParaP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m:t>
              </m:r>
            </m:e>
            <m:sub>
              <m:r>
                <w:rPr>
                  <w:rFonts w:ascii="Cambria Math" w:hAnsi="Cambria Math" w:cs="Times New Roman"/>
                  <w:color w:val="000000" w:themeColor="text1"/>
                </w:rPr>
                <m:t>j</m:t>
              </m:r>
            </m:sub>
            <m:sup>
              <m:r>
                <w:rPr>
                  <w:rFonts w:ascii="Cambria Math" w:hAnsi="Cambria Math" w:cs="Times New Roman"/>
                  <w:color w:val="000000" w:themeColor="text1"/>
                </w:rPr>
                <m:t>t</m:t>
              </m:r>
            </m:sup>
          </m:sSub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i/>
                  <w:color w:val="000000" w:themeColor="text1"/>
                </w:rPr>
              </m:ctrlPr>
            </m:dPr>
            <m:e>
              <m:nary>
                <m:naryPr>
                  <m:chr m:val="∑"/>
                  <m:ctrlPr>
                    <w:rPr>
                      <w:rFonts w:ascii="Cambria Math" w:hAnsi="Cambria Math" w:cs="Times New Roman"/>
                      <w:color w:val="000000" w:themeColor="text1"/>
                    </w:rPr>
                  </m:ctrlPr>
                </m:naryPr>
                <m:sub>
                  <m:r>
                    <w:rPr>
                      <w:rFonts w:ascii="Cambria Math" w:hAnsi="Cambria Math" w:cs="Times New Roman"/>
                      <w:color w:val="000000" w:themeColor="text1"/>
                    </w:rPr>
                    <m:t>i=1</m:t>
                  </m:r>
                  <m:ctrlPr>
                    <w:rPr>
                      <w:rFonts w:ascii="Cambria Math" w:hAnsi="Cambria Math" w:cs="Times New Roman"/>
                      <w:i/>
                      <w:color w:val="000000" w:themeColor="text1"/>
                    </w:rPr>
                  </m:ctrlPr>
                </m:sub>
                <m:sup>
                  <m:r>
                    <w:rPr>
                      <w:rFonts w:ascii="Cambria Math" w:hAnsi="Cambria Math" w:cs="Times New Roman"/>
                      <w:color w:val="000000" w:themeColor="text1"/>
                    </w:rPr>
                    <m:t>t</m:t>
                  </m:r>
                  <m:ctrlPr>
                    <w:rPr>
                      <w:rFonts w:ascii="Cambria Math" w:hAnsi="Cambria Math" w:cs="Times New Roman"/>
                      <w:i/>
                      <w:color w:val="000000" w:themeColor="text1"/>
                    </w:rPr>
                  </m:ctrlPr>
                </m:sup>
                <m:e>
                  <m:r>
                    <w:rPr>
                      <w:rFonts w:ascii="Cambria Math" w:hAnsi="Cambria Math" w:cs="Times New Roman"/>
                      <w:color w:val="000000" w:themeColor="text1"/>
                    </w:rPr>
                    <m:t>U</m:t>
                  </m:r>
                  <m:ctrlPr>
                    <w:rPr>
                      <w:rFonts w:ascii="Cambria Math" w:hAnsi="Cambria Math" w:cs="Times New Roman"/>
                      <w:i/>
                      <w:color w:val="000000" w:themeColor="text1"/>
                    </w:rPr>
                  </m:ctrlPr>
                </m:e>
              </m:nary>
              <m:sSubSup>
                <m:sSubSupPr>
                  <m:ctrlPr>
                    <w:rPr>
                      <w:rFonts w:ascii="Cambria Math" w:hAnsi="Cambria Math" w:cs="Times New Roman"/>
                      <w:i/>
                      <w:color w:val="000000" w:themeColor="text1"/>
                    </w:rPr>
                  </m:ctrlPr>
                </m:sSubSupPr>
                <m:e>
                  <m:r>
                    <m:rPr>
                      <m:sty m:val="p"/>
                    </m:rPr>
                    <w:rPr>
                      <w:rFonts w:ascii="Cambria Math" w:hAnsi="Cambria Math" w:cs="Times New Roman"/>
                      <w:color w:val="000000" w:themeColor="text1"/>
                    </w:rPr>
                    <m:t>Θ</m:t>
                  </m:r>
                  <m:ctrlPr>
                    <w:rPr>
                      <w:rFonts w:ascii="Cambria Math" w:hAnsi="Cambria Math" w:cs="Times New Roman"/>
                      <w:color w:val="000000" w:themeColor="text1"/>
                    </w:rPr>
                  </m:ctrlPr>
                </m:e>
                <m:sub>
                  <m:r>
                    <w:rPr>
                      <w:rFonts w:ascii="Cambria Math" w:hAnsi="Cambria Math" w:cs="Times New Roman"/>
                      <w:color w:val="000000" w:themeColor="text1"/>
                    </w:rPr>
                    <m:t>i,j</m:t>
                  </m:r>
                </m:sub>
                <m:sup>
                  <m:r>
                    <w:rPr>
                      <w:rFonts w:ascii="Cambria Math" w:hAnsi="Cambria Math" w:cs="Times New Roman"/>
                      <w:color w:val="000000" w:themeColor="text1"/>
                    </w:rPr>
                    <m:t>t</m:t>
                  </m:r>
                </m:sup>
              </m:sSubSup>
              <m:sSup>
                <m:sSupPr>
                  <m:ctrlPr>
                    <w:rPr>
                      <w:rFonts w:ascii="Cambria Math" w:hAnsi="Cambria Math" w:cs="Times New Roman"/>
                      <w:i/>
                      <w:color w:val="000000" w:themeColor="text1"/>
                    </w:rPr>
                  </m:ctrlPr>
                </m:sSupPr>
                <m:e>
                  <m:r>
                    <w:rPr>
                      <w:rFonts w:ascii="Cambria Math" w:hAnsi="Cambria Math" w:cs="Times New Roman"/>
                      <w:color w:val="000000" w:themeColor="text1"/>
                    </w:rPr>
                    <m:t>U</m:t>
                  </m:r>
                </m:e>
                <m:sup>
                  <m:r>
                    <m:rPr>
                      <m:sty m:val="p"/>
                    </m:rPr>
                    <w:rPr>
                      <w:rFonts w:ascii="Cambria Math" w:hAnsi="Cambria Math" w:cs="Times New Roman"/>
                      <w:color w:val="000000" w:themeColor="text1"/>
                    </w:rPr>
                    <m:t>⊤</m:t>
                  </m:r>
                </m:sup>
              </m:sSup>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t-1</m:t>
                  </m:r>
                </m:sup>
              </m:sSubSup>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11</m:t>
              </m:r>
            </m:e>
          </m:d>
        </m:oMath>
      </m:oMathPara>
    </w:p>
    <w:p w14:paraId="26A94CB9" w14:textId="63C4E07C" w:rsidR="002231BF" w:rsidRPr="0072417B" w:rsidRDefault="004A65DE" w:rsidP="0072417B">
      <w:pPr>
        <w:tabs>
          <w:tab w:val="left" w:pos="368"/>
        </w:tabs>
        <w:spacing w:line="240" w:lineRule="auto"/>
        <w:jc w:val="right"/>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6C2DF23B" w14:textId="764230BA" w:rsidR="00DC4241" w:rsidRPr="0068293E" w:rsidRDefault="009026FC" w:rsidP="00B02CFD">
      <w:pPr>
        <w:pStyle w:val="Heading2"/>
        <w:numPr>
          <w:ilvl w:val="1"/>
          <w:numId w:val="24"/>
        </w:numPr>
        <w:spacing w:line="480" w:lineRule="auto"/>
        <w:rPr>
          <w:b w:val="0"/>
          <w:bCs/>
        </w:rPr>
      </w:pPr>
      <w:r w:rsidRPr="009E07CA">
        <w:rPr>
          <w:b w:val="0"/>
          <w:bCs/>
        </w:rPr>
        <w:t xml:space="preserve">   </w:t>
      </w:r>
      <w:bookmarkStart w:id="12" w:name="_Toc136378902"/>
      <w:r w:rsidR="00E8224A" w:rsidRPr="0068293E">
        <w:rPr>
          <w:b w:val="0"/>
          <w:bCs/>
        </w:rPr>
        <w:t>Harmonic Functions</w:t>
      </w:r>
      <w:bookmarkEnd w:id="12"/>
    </w:p>
    <w:p w14:paraId="338E1A82" w14:textId="165A1E37" w:rsidR="004A65DE" w:rsidRDefault="00EC1D3E" w:rsidP="004A65DE">
      <w:pPr>
        <w:spacing w:line="480" w:lineRule="auto"/>
        <w:jc w:val="both"/>
        <w:rPr>
          <w:rFonts w:ascii="Times New Roman" w:hAnsi="Times New Roman" w:cs="Times New Roman"/>
          <w:bCs/>
          <w:color w:val="000000" w:themeColor="text1"/>
          <w:lang w:val="tr-TR"/>
        </w:rPr>
      </w:pPr>
      <w:r>
        <w:rPr>
          <w:rFonts w:ascii="Times New Roman" w:hAnsi="Times New Roman" w:cs="Times New Roman"/>
          <w:bCs/>
          <w:color w:val="000000" w:themeColor="text1"/>
          <w:lang w:val="tr-TR"/>
        </w:rPr>
        <w:t xml:space="preserve">  </w:t>
      </w:r>
      <w:r w:rsidR="004A65DE" w:rsidRPr="004A65DE">
        <w:rPr>
          <w:rFonts w:ascii="Times New Roman" w:hAnsi="Times New Roman" w:cs="Times New Roman"/>
          <w:bCs/>
          <w:color w:val="000000" w:themeColor="text1"/>
          <w:lang w:val="ru-RU"/>
        </w:rPr>
        <w:t>In mathematics, a harmonic function is a function that satisfies Laplace's equation, which describes the behavior of various physical phenomena such as heat conduction, fluid flow, and electrostatics. Essentially, a harmonic function is one that has no sources or sinks and is "smooth" or "uniform" across the domain it is defined on.</w:t>
      </w:r>
      <w:r w:rsidR="004A65DE">
        <w:rPr>
          <w:rFonts w:ascii="Times New Roman" w:hAnsi="Times New Roman" w:cs="Times New Roman"/>
          <w:bCs/>
          <w:color w:val="000000" w:themeColor="text1"/>
          <w:lang w:val="tr-TR"/>
        </w:rPr>
        <w:t xml:space="preserve"> </w:t>
      </w:r>
      <w:r w:rsidR="004A65DE" w:rsidRPr="004A65DE">
        <w:rPr>
          <w:rFonts w:ascii="Times New Roman" w:hAnsi="Times New Roman" w:cs="Times New Roman"/>
          <w:bCs/>
          <w:color w:val="000000" w:themeColor="text1"/>
          <w:lang w:val="ru-RU"/>
        </w:rPr>
        <w:t>In graph theory, harmonic functions are defined in terms of the Laplacian matrix, which is a matrix representation of the graph's connectivity structure. The Laplacian matrix is used to define a discrete Laplacian operator, which can be used to solve various problems on graphs, including classification tasks.</w:t>
      </w:r>
      <w:r w:rsidR="004A65DE">
        <w:rPr>
          <w:rFonts w:ascii="Times New Roman" w:hAnsi="Times New Roman" w:cs="Times New Roman"/>
          <w:bCs/>
          <w:color w:val="000000" w:themeColor="text1"/>
          <w:lang w:val="tr-TR"/>
        </w:rPr>
        <w:t xml:space="preserve"> </w:t>
      </w:r>
    </w:p>
    <w:p w14:paraId="1EC30376" w14:textId="0B2A31FF" w:rsidR="00B56329" w:rsidRDefault="00EC1D3E" w:rsidP="00C66923">
      <w:pPr>
        <w:spacing w:line="480" w:lineRule="auto"/>
        <w:jc w:val="both"/>
        <w:rPr>
          <w:rFonts w:ascii="Times New Roman" w:hAnsi="Times New Roman" w:cs="Times New Roman"/>
          <w:bCs/>
          <w:color w:val="000000" w:themeColor="text1"/>
          <w:lang w:val="ru-RU"/>
        </w:rPr>
      </w:pPr>
      <w:r>
        <w:rPr>
          <w:rFonts w:ascii="Times New Roman" w:hAnsi="Times New Roman" w:cs="Times New Roman"/>
          <w:bCs/>
          <w:color w:val="000000" w:themeColor="text1"/>
          <w:lang w:val="tr-TR"/>
        </w:rPr>
        <w:t xml:space="preserve">  </w:t>
      </w:r>
      <w:r w:rsidR="004A65DE" w:rsidRPr="004A65DE">
        <w:rPr>
          <w:rFonts w:ascii="Times New Roman" w:hAnsi="Times New Roman" w:cs="Times New Roman"/>
          <w:bCs/>
          <w:color w:val="000000" w:themeColor="text1"/>
          <w:lang w:val="ru-RU"/>
        </w:rPr>
        <w:t>Harmonic functions are particularly useful for classification tasks in graph-based data analysis because they capture the underlying structure of the graph and can be used to infer information about the graph's vertices and edges. They have been used in a variety of applications, including image segmentation, social network analysis, and recommendation systems.</w:t>
      </w:r>
    </w:p>
    <w:p w14:paraId="2E9E928D" w14:textId="02DA3FF7" w:rsidR="004A65DE" w:rsidRDefault="00EC1D3E" w:rsidP="00446C31">
      <w:pPr>
        <w:spacing w:line="480" w:lineRule="auto"/>
        <w:jc w:val="both"/>
        <w:rPr>
          <w:rFonts w:ascii="Times New Roman" w:hAnsi="Times New Roman" w:cs="Times New Roman"/>
          <w:bCs/>
          <w:color w:val="000000" w:themeColor="text1"/>
          <w:lang w:val="ru-RU"/>
        </w:rPr>
      </w:pPr>
      <w:r>
        <w:rPr>
          <w:rFonts w:ascii="Times New Roman" w:hAnsi="Times New Roman" w:cs="Times New Roman"/>
          <w:bCs/>
          <w:color w:val="000000" w:themeColor="text1"/>
          <w:lang w:val="tr-TR"/>
        </w:rPr>
        <w:t xml:space="preserve">  </w:t>
      </w:r>
      <w:r w:rsidR="00C66923" w:rsidRPr="00C66923">
        <w:rPr>
          <w:rFonts w:ascii="Times New Roman" w:hAnsi="Times New Roman" w:cs="Times New Roman"/>
          <w:bCs/>
          <w:color w:val="000000" w:themeColor="text1"/>
          <w:lang w:val="ru-RU"/>
        </w:rPr>
        <w:t>Zhe et al. propose a semi-supervised learning approach that employs Gaussian fields and harmonic functions, suitable for networks with a known topology</w:t>
      </w:r>
      <w:r w:rsidR="00ED4ABF">
        <w:rPr>
          <w:rFonts w:ascii="Times New Roman" w:hAnsi="Times New Roman" w:cs="Times New Roman"/>
          <w:bCs/>
          <w:color w:val="000000" w:themeColor="text1"/>
          <w:lang w:val="tr-TR"/>
        </w:rPr>
        <w:t xml:space="preserve"> </w:t>
      </w:r>
      <w:sdt>
        <w:sdtPr>
          <w:rPr>
            <w:rFonts w:ascii="Times New Roman" w:hAnsi="Times New Roman" w:cs="Times New Roman"/>
            <w:bCs/>
            <w:color w:val="000000" w:themeColor="text1"/>
            <w:lang w:val="tr-TR"/>
          </w:rPr>
          <w:id w:val="-1387021061"/>
          <w:citation/>
        </w:sdtPr>
        <w:sdtContent>
          <w:r w:rsidR="00ED4ABF">
            <w:rPr>
              <w:rFonts w:ascii="Times New Roman" w:hAnsi="Times New Roman" w:cs="Times New Roman"/>
              <w:bCs/>
              <w:color w:val="000000" w:themeColor="text1"/>
              <w:lang w:val="tr-TR"/>
            </w:rPr>
            <w:fldChar w:fldCharType="begin"/>
          </w:r>
          <w:r w:rsidR="001508E1">
            <w:rPr>
              <w:rFonts w:ascii="Times New Roman" w:hAnsi="Times New Roman" w:cs="Times New Roman"/>
              <w:bCs/>
              <w:color w:val="000000" w:themeColor="text1"/>
              <w:lang w:val="tr-TR"/>
            </w:rPr>
            <w:instrText xml:space="preserve">CITATION XZh03 \l 1055 </w:instrText>
          </w:r>
          <w:r w:rsidR="00ED4ABF">
            <w:rPr>
              <w:rFonts w:ascii="Times New Roman" w:hAnsi="Times New Roman" w:cs="Times New Roman"/>
              <w:bCs/>
              <w:color w:val="000000" w:themeColor="text1"/>
              <w:lang w:val="tr-TR"/>
            </w:rPr>
            <w:fldChar w:fldCharType="separate"/>
          </w:r>
          <w:r w:rsidR="0026511F" w:rsidRPr="0026511F">
            <w:rPr>
              <w:rFonts w:ascii="Times New Roman" w:hAnsi="Times New Roman" w:cs="Times New Roman"/>
              <w:noProof/>
              <w:color w:val="000000" w:themeColor="text1"/>
              <w:lang w:val="tr-TR"/>
            </w:rPr>
            <w:t>[23]</w:t>
          </w:r>
          <w:r w:rsidR="00ED4ABF">
            <w:rPr>
              <w:rFonts w:ascii="Times New Roman" w:hAnsi="Times New Roman" w:cs="Times New Roman"/>
              <w:bCs/>
              <w:color w:val="000000" w:themeColor="text1"/>
              <w:lang w:val="tr-TR"/>
            </w:rPr>
            <w:fldChar w:fldCharType="end"/>
          </w:r>
        </w:sdtContent>
      </w:sdt>
      <w:r w:rsidR="00C66923" w:rsidRPr="00C66923">
        <w:rPr>
          <w:rFonts w:ascii="Times New Roman" w:hAnsi="Times New Roman" w:cs="Times New Roman"/>
          <w:bCs/>
          <w:color w:val="000000" w:themeColor="text1"/>
          <w:lang w:val="ru-RU"/>
        </w:rPr>
        <w:t xml:space="preserve">. The </w:t>
      </w:r>
      <w:r w:rsidR="00C66923" w:rsidRPr="00C66923">
        <w:rPr>
          <w:rFonts w:ascii="Times New Roman" w:hAnsi="Times New Roman" w:cs="Times New Roman"/>
          <w:bCs/>
          <w:color w:val="000000" w:themeColor="text1"/>
          <w:lang w:val="ru-RU"/>
        </w:rPr>
        <w:lastRenderedPageBreak/>
        <w:t xml:space="preserve">NetworkX library's API </w:t>
      </w:r>
      <w:sdt>
        <w:sdtPr>
          <w:rPr>
            <w:rFonts w:ascii="Times New Roman" w:hAnsi="Times New Roman" w:cs="Times New Roman"/>
            <w:bCs/>
            <w:color w:val="000000" w:themeColor="text1"/>
            <w:lang w:val="ru-RU"/>
          </w:rPr>
          <w:id w:val="-96712461"/>
          <w:citation/>
        </w:sdtPr>
        <w:sdtContent>
          <w:r w:rsidR="00ED4ABF">
            <w:rPr>
              <w:rFonts w:ascii="Times New Roman" w:hAnsi="Times New Roman" w:cs="Times New Roman"/>
              <w:bCs/>
              <w:color w:val="000000" w:themeColor="text1"/>
              <w:lang w:val="ru-RU"/>
            </w:rPr>
            <w:fldChar w:fldCharType="begin"/>
          </w:r>
          <w:r w:rsidR="001508E1">
            <w:rPr>
              <w:rFonts w:ascii="Times New Roman" w:hAnsi="Times New Roman" w:cs="Times New Roman"/>
              <w:bCs/>
              <w:color w:val="000000" w:themeColor="text1"/>
              <w:lang w:val="tr-TR"/>
            </w:rPr>
            <w:instrText xml:space="preserve">CITATION AHa08 \l 1055 </w:instrText>
          </w:r>
          <w:r w:rsidR="00ED4ABF">
            <w:rPr>
              <w:rFonts w:ascii="Times New Roman" w:hAnsi="Times New Roman" w:cs="Times New Roman"/>
              <w:bCs/>
              <w:color w:val="000000" w:themeColor="text1"/>
              <w:lang w:val="ru-RU"/>
            </w:rPr>
            <w:fldChar w:fldCharType="separate"/>
          </w:r>
          <w:r w:rsidR="0026511F" w:rsidRPr="0026511F">
            <w:rPr>
              <w:rFonts w:ascii="Times New Roman" w:hAnsi="Times New Roman" w:cs="Times New Roman"/>
              <w:noProof/>
              <w:color w:val="000000" w:themeColor="text1"/>
              <w:lang w:val="tr-TR"/>
            </w:rPr>
            <w:t>[24]</w:t>
          </w:r>
          <w:r w:rsidR="00ED4ABF">
            <w:rPr>
              <w:rFonts w:ascii="Times New Roman" w:hAnsi="Times New Roman" w:cs="Times New Roman"/>
              <w:bCs/>
              <w:color w:val="000000" w:themeColor="text1"/>
              <w:lang w:val="ru-RU"/>
            </w:rPr>
            <w:fldChar w:fldCharType="end"/>
          </w:r>
        </w:sdtContent>
      </w:sdt>
      <w:r w:rsidR="00ED4ABF">
        <w:rPr>
          <w:rFonts w:ascii="Times New Roman" w:hAnsi="Times New Roman" w:cs="Times New Roman"/>
          <w:bCs/>
          <w:color w:val="000000" w:themeColor="text1"/>
          <w:lang w:val="tr-TR"/>
        </w:rPr>
        <w:t xml:space="preserve"> </w:t>
      </w:r>
      <w:r w:rsidR="00C66923" w:rsidRPr="00C66923">
        <w:rPr>
          <w:rFonts w:ascii="Times New Roman" w:hAnsi="Times New Roman" w:cs="Times New Roman"/>
          <w:bCs/>
          <w:color w:val="000000" w:themeColor="text1"/>
          <w:lang w:val="ru-RU"/>
        </w:rPr>
        <w:t>is used to implement this classification technique on datasets</w:t>
      </w:r>
      <w:r w:rsidR="00C66923">
        <w:rPr>
          <w:rFonts w:ascii="Times New Roman" w:hAnsi="Times New Roman" w:cs="Times New Roman"/>
          <w:bCs/>
          <w:color w:val="000000" w:themeColor="text1"/>
          <w:lang w:val="tr-TR"/>
        </w:rPr>
        <w:t xml:space="preserve"> in section 3</w:t>
      </w:r>
      <w:r w:rsidR="00C66923" w:rsidRPr="00C66923">
        <w:rPr>
          <w:rFonts w:ascii="Times New Roman" w:hAnsi="Times New Roman" w:cs="Times New Roman"/>
          <w:bCs/>
          <w:color w:val="000000" w:themeColor="text1"/>
          <w:lang w:val="ru-RU"/>
        </w:rPr>
        <w:t xml:space="preserve">. Harmonic functions are explained in Equation 12, where a function </w:t>
      </w:r>
      <m:oMath>
        <m:r>
          <m:rPr>
            <m:sty m:val="p"/>
          </m:rPr>
          <w:rPr>
            <w:rFonts w:ascii="Cambria Math" w:hAnsi="Cambria Math" w:cs="Times New Roman"/>
            <w:color w:val="000000" w:themeColor="text1"/>
            <w:lang w:val="ru-RU"/>
          </w:rPr>
          <m:t>h : V</m:t>
        </m:r>
        <m:r>
          <m:rPr>
            <m:sty m:val="p"/>
          </m:rPr>
          <w:rPr>
            <w:rFonts w:ascii="Cambria Math" w:hAnsi="Cambria Math" w:cs="Times New Roman" w:hint="eastAsia"/>
            <w:color w:val="000000" w:themeColor="text1"/>
            <w:lang w:val="ru-RU"/>
          </w:rPr>
          <m:t>→</m:t>
        </m:r>
        <m:r>
          <m:rPr>
            <m:sty m:val="p"/>
          </m:rPr>
          <w:rPr>
            <w:rFonts w:ascii="Cambria Math" w:hAnsi="Cambria Math" w:cs="Times New Roman"/>
            <w:color w:val="000000" w:themeColor="text1"/>
            <w:lang w:val="ru-RU"/>
          </w:rPr>
          <m:t>R</m:t>
        </m:r>
      </m:oMath>
      <w:r w:rsidR="00C66923">
        <w:rPr>
          <w:rFonts w:ascii="Times New Roman" w:hAnsi="Times New Roman" w:cs="Times New Roman"/>
          <w:bCs/>
          <w:color w:val="000000" w:themeColor="text1"/>
          <w:lang w:val="tr-TR"/>
        </w:rPr>
        <w:t xml:space="preserve"> </w:t>
      </w:r>
      <w:r w:rsidR="00C66923" w:rsidRPr="00C66923">
        <w:rPr>
          <w:rFonts w:ascii="Times New Roman" w:hAnsi="Times New Roman" w:cs="Times New Roman"/>
          <w:bCs/>
          <w:color w:val="000000" w:themeColor="text1"/>
          <w:lang w:val="ru-RU"/>
        </w:rPr>
        <w:t xml:space="preserve"> is deemed harmonic if the graph</w:t>
      </w:r>
      <w:r w:rsidR="00C66923">
        <w:rPr>
          <w:rFonts w:ascii="Times New Roman" w:hAnsi="Times New Roman" w:cs="Times New Roman"/>
          <w:bCs/>
          <w:color w:val="000000" w:themeColor="text1"/>
          <w:lang w:val="tr-TR"/>
        </w:rPr>
        <w:t xml:space="preserve"> </w:t>
      </w:r>
      <m:oMath>
        <m:r>
          <m:rPr>
            <m:sty m:val="p"/>
          </m:rPr>
          <w:rPr>
            <w:rFonts w:ascii="Cambria Math" w:hAnsi="Cambria Math" w:cs="Times New Roman"/>
            <w:color w:val="000000" w:themeColor="text1"/>
            <w:lang w:val="ru-RU"/>
          </w:rPr>
          <m:t>G=</m:t>
        </m:r>
        <m:d>
          <m:dPr>
            <m:ctrlPr>
              <w:rPr>
                <w:rFonts w:ascii="Cambria Math" w:hAnsi="Cambria Math" w:cs="Times New Roman"/>
                <w:bCs/>
                <w:color w:val="000000" w:themeColor="text1"/>
                <w:lang w:val="ru-RU"/>
              </w:rPr>
            </m:ctrlPr>
          </m:dPr>
          <m:e>
            <m:r>
              <m:rPr>
                <m:sty m:val="p"/>
              </m:rPr>
              <w:rPr>
                <w:rFonts w:ascii="Cambria Math" w:hAnsi="Cambria Math" w:cs="Times New Roman"/>
                <w:color w:val="000000" w:themeColor="text1"/>
                <w:lang w:val="ru-RU"/>
              </w:rPr>
              <m:t>V,E</m:t>
            </m:r>
          </m:e>
        </m:d>
      </m:oMath>
      <w:r w:rsidR="00C66923" w:rsidRPr="00C66923">
        <w:rPr>
          <w:rFonts w:ascii="Times New Roman" w:hAnsi="Times New Roman" w:cs="Times New Roman"/>
          <w:bCs/>
          <w:color w:val="000000" w:themeColor="text1"/>
          <w:lang w:val="ru-RU"/>
        </w:rPr>
        <w:t xml:space="preserve"> is also harmonic. The degree of the vertex is denoted as</w:t>
      </w:r>
      <w:r w:rsidR="00C66923">
        <w:rPr>
          <w:rFonts w:ascii="Times New Roman" w:hAnsi="Times New Roman" w:cs="Times New Roman"/>
          <w:bCs/>
          <w:color w:val="000000" w:themeColor="text1"/>
          <w:lang w:val="tr-TR"/>
        </w:rPr>
        <w:t xml:space="preserve"> </w:t>
      </w:r>
      <m:oMath>
        <m:sSub>
          <m:sSubPr>
            <m:ctrlPr>
              <w:rPr>
                <w:rFonts w:ascii="Cambria Math" w:hAnsi="Cambria Math" w:cs="Times New Roman"/>
                <w:bCs/>
                <w:color w:val="000000" w:themeColor="text1"/>
                <w:lang w:val="ru-RU"/>
              </w:rPr>
            </m:ctrlPr>
          </m:sSubPr>
          <m:e>
            <m:r>
              <m:rPr>
                <m:sty m:val="p"/>
              </m:rPr>
              <w:rPr>
                <w:rFonts w:ascii="Cambria Math" w:hAnsi="Cambria Math" w:cs="Times New Roman"/>
                <w:color w:val="000000" w:themeColor="text1"/>
                <w:lang w:val="ru-RU"/>
              </w:rPr>
              <m:t>d</m:t>
            </m:r>
          </m:e>
          <m:sub>
            <m:r>
              <m:rPr>
                <m:sty m:val="p"/>
              </m:rPr>
              <w:rPr>
                <w:rFonts w:ascii="Cambria Math" w:hAnsi="Cambria Math" w:cs="Times New Roman"/>
                <w:color w:val="000000" w:themeColor="text1"/>
                <w:lang w:val="ru-RU"/>
              </w:rPr>
              <m:t>i</m:t>
            </m:r>
          </m:sub>
        </m:sSub>
      </m:oMath>
      <w:r w:rsidR="00C66923" w:rsidRPr="00C66923">
        <w:rPr>
          <w:rFonts w:ascii="Times New Roman" w:hAnsi="Times New Roman" w:cs="Times New Roman"/>
          <w:bCs/>
          <w:color w:val="000000" w:themeColor="text1"/>
          <w:lang w:val="ru-RU"/>
        </w:rPr>
        <w:t>. To gain a better understanding of the harmonic functions' classification, one can refer to He et al.'s work, which provides ample information on the subject</w:t>
      </w:r>
      <w:r w:rsidR="00ED4ABF">
        <w:rPr>
          <w:rFonts w:ascii="Times New Roman" w:hAnsi="Times New Roman" w:cs="Times New Roman"/>
          <w:bCs/>
          <w:color w:val="000000" w:themeColor="text1"/>
          <w:lang w:val="tr-TR"/>
        </w:rPr>
        <w:t xml:space="preserve"> </w:t>
      </w:r>
      <w:sdt>
        <w:sdtPr>
          <w:rPr>
            <w:rFonts w:ascii="Times New Roman" w:hAnsi="Times New Roman" w:cs="Times New Roman"/>
            <w:bCs/>
            <w:color w:val="000000" w:themeColor="text1"/>
            <w:lang w:val="tr-TR"/>
          </w:rPr>
          <w:id w:val="-671949921"/>
          <w:citation/>
        </w:sdtPr>
        <w:sdtContent>
          <w:r w:rsidR="00ED4ABF">
            <w:rPr>
              <w:rFonts w:ascii="Times New Roman" w:hAnsi="Times New Roman" w:cs="Times New Roman"/>
              <w:bCs/>
              <w:color w:val="000000" w:themeColor="text1"/>
              <w:lang w:val="tr-TR"/>
            </w:rPr>
            <w:fldChar w:fldCharType="begin"/>
          </w:r>
          <w:r w:rsidR="001508E1">
            <w:rPr>
              <w:rFonts w:ascii="Times New Roman" w:hAnsi="Times New Roman" w:cs="Times New Roman"/>
              <w:bCs/>
              <w:color w:val="000000" w:themeColor="text1"/>
              <w:lang w:val="tr-TR"/>
            </w:rPr>
            <w:instrText xml:space="preserve">CITATION LHe16 \l 1055 </w:instrText>
          </w:r>
          <w:r w:rsidR="00ED4ABF">
            <w:rPr>
              <w:rFonts w:ascii="Times New Roman" w:hAnsi="Times New Roman" w:cs="Times New Roman"/>
              <w:bCs/>
              <w:color w:val="000000" w:themeColor="text1"/>
              <w:lang w:val="tr-TR"/>
            </w:rPr>
            <w:fldChar w:fldCharType="separate"/>
          </w:r>
          <w:r w:rsidR="0026511F" w:rsidRPr="0026511F">
            <w:rPr>
              <w:rFonts w:ascii="Times New Roman" w:hAnsi="Times New Roman" w:cs="Times New Roman"/>
              <w:noProof/>
              <w:color w:val="000000" w:themeColor="text1"/>
              <w:lang w:val="tr-TR"/>
            </w:rPr>
            <w:t>[25]</w:t>
          </w:r>
          <w:r w:rsidR="00ED4ABF">
            <w:rPr>
              <w:rFonts w:ascii="Times New Roman" w:hAnsi="Times New Roman" w:cs="Times New Roman"/>
              <w:bCs/>
              <w:color w:val="000000" w:themeColor="text1"/>
              <w:lang w:val="tr-TR"/>
            </w:rPr>
            <w:fldChar w:fldCharType="end"/>
          </w:r>
        </w:sdtContent>
      </w:sdt>
      <w:r w:rsidR="00C66923" w:rsidRPr="00C66923">
        <w:rPr>
          <w:rFonts w:ascii="Times New Roman" w:hAnsi="Times New Roman" w:cs="Times New Roman"/>
          <w:bCs/>
          <w:color w:val="000000" w:themeColor="text1"/>
          <w:lang w:val="ru-RU"/>
        </w:rPr>
        <w:t>.</w:t>
      </w:r>
    </w:p>
    <w:p w14:paraId="5FD00D1E" w14:textId="7BC6E707" w:rsidR="0072417B" w:rsidRPr="0072417B" w:rsidRDefault="00C66923" w:rsidP="00446C31">
      <w:pPr>
        <w:pStyle w:val="ListParagraph"/>
        <w:spacing w:line="480" w:lineRule="auto"/>
        <w:ind w:left="0"/>
        <w:jc w:val="right"/>
        <w:rPr>
          <w:rFonts w:ascii="Times New Roman" w:hAnsi="Times New Roman" w:cs="Times New Roman"/>
          <w:bCs/>
          <w:color w:val="000000" w:themeColor="text1"/>
          <w:lang w:val="ru-RU"/>
        </w:rPr>
      </w:pPr>
      <m:oMathPara>
        <m:oMathParaPr>
          <m:jc m:val="right"/>
        </m:oMathParaPr>
        <m:oMath>
          <m:r>
            <w:rPr>
              <w:rFonts w:ascii="Cambria Math" w:hAnsi="Cambria Math" w:cs="Times New Roman"/>
              <w:color w:val="000000" w:themeColor="text1"/>
              <w:lang w:val="ru-RU"/>
            </w:rPr>
            <m:t>h</m:t>
          </m:r>
          <m:d>
            <m:dPr>
              <m:ctrlPr>
                <w:rPr>
                  <w:rFonts w:ascii="Cambria Math" w:hAnsi="Cambria Math" w:cs="Times New Roman"/>
                  <w:bCs/>
                  <w:i/>
                  <w:color w:val="000000" w:themeColor="text1"/>
                  <w:lang w:val="ru-RU"/>
                </w:rPr>
              </m:ctrlPr>
            </m:dPr>
            <m:e>
              <m:sSub>
                <m:sSubPr>
                  <m:ctrlPr>
                    <w:rPr>
                      <w:rFonts w:ascii="Cambria Math" w:hAnsi="Cambria Math" w:cs="Times New Roman"/>
                      <w:bCs/>
                      <w:i/>
                      <w:color w:val="000000" w:themeColor="text1"/>
                      <w:lang w:val="ru-RU"/>
                    </w:rPr>
                  </m:ctrlPr>
                </m:sSubPr>
                <m:e>
                  <m:r>
                    <w:rPr>
                      <w:rFonts w:ascii="Cambria Math" w:hAnsi="Cambria Math" w:cs="Times New Roman"/>
                      <w:color w:val="000000" w:themeColor="text1"/>
                      <w:lang w:val="ru-RU"/>
                    </w:rPr>
                    <m:t>V</m:t>
                  </m:r>
                </m:e>
                <m:sub>
                  <m:r>
                    <w:rPr>
                      <w:rFonts w:ascii="Cambria Math" w:hAnsi="Cambria Math" w:cs="Times New Roman"/>
                      <w:color w:val="000000" w:themeColor="text1"/>
                      <w:lang w:val="ru-RU"/>
                    </w:rPr>
                    <m:t>i</m:t>
                  </m:r>
                </m:sub>
              </m:sSub>
            </m:e>
          </m:d>
          <m:r>
            <w:rPr>
              <w:rFonts w:ascii="Cambria Math" w:hAnsi="Cambria Math" w:cs="Times New Roman"/>
              <w:color w:val="000000" w:themeColor="text1"/>
              <w:lang w:val="ru-RU"/>
            </w:rPr>
            <m:t>=</m:t>
          </m:r>
          <m:f>
            <m:fPr>
              <m:ctrlPr>
                <w:rPr>
                  <w:rFonts w:ascii="Cambria Math" w:hAnsi="Cambria Math" w:cs="Times New Roman"/>
                  <w:bCs/>
                  <w:color w:val="000000" w:themeColor="text1"/>
                  <w:lang w:val="ru-RU"/>
                </w:rPr>
              </m:ctrlPr>
            </m:fPr>
            <m:num>
              <m:r>
                <w:rPr>
                  <w:rFonts w:ascii="Cambria Math" w:hAnsi="Cambria Math" w:cs="Times New Roman"/>
                  <w:color w:val="000000" w:themeColor="text1"/>
                  <w:lang w:val="ru-RU"/>
                </w:rPr>
                <m:t>1</m:t>
              </m:r>
              <m:ctrlPr>
                <w:rPr>
                  <w:rFonts w:ascii="Cambria Math" w:hAnsi="Cambria Math" w:cs="Times New Roman"/>
                  <w:bCs/>
                  <w:i/>
                  <w:color w:val="000000" w:themeColor="text1"/>
                  <w:lang w:val="ru-RU"/>
                </w:rPr>
              </m:ctrlPr>
            </m:num>
            <m:den>
              <m:sSub>
                <m:sSubPr>
                  <m:ctrlPr>
                    <w:rPr>
                      <w:rFonts w:ascii="Cambria Math" w:hAnsi="Cambria Math" w:cs="Times New Roman"/>
                      <w:bCs/>
                      <w:i/>
                      <w:color w:val="000000" w:themeColor="text1"/>
                      <w:lang w:val="ru-RU"/>
                    </w:rPr>
                  </m:ctrlPr>
                </m:sSubPr>
                <m:e>
                  <m:r>
                    <w:rPr>
                      <w:rFonts w:ascii="Cambria Math" w:hAnsi="Cambria Math" w:cs="Times New Roman"/>
                      <w:color w:val="000000" w:themeColor="text1"/>
                      <w:lang w:val="ru-RU"/>
                    </w:rPr>
                    <m:t>d</m:t>
                  </m:r>
                </m:e>
                <m:sub>
                  <m:r>
                    <w:rPr>
                      <w:rFonts w:ascii="Cambria Math" w:hAnsi="Cambria Math" w:cs="Times New Roman"/>
                      <w:color w:val="000000" w:themeColor="text1"/>
                      <w:lang w:val="ru-RU"/>
                    </w:rPr>
                    <m:t>i</m:t>
                  </m:r>
                </m:sub>
              </m:sSub>
              <m:ctrlPr>
                <w:rPr>
                  <w:rFonts w:ascii="Cambria Math" w:hAnsi="Cambria Math" w:cs="Times New Roman"/>
                  <w:bCs/>
                  <w:i/>
                  <w:color w:val="000000" w:themeColor="text1"/>
                  <w:lang w:val="ru-RU"/>
                </w:rPr>
              </m:ctrlPr>
            </m:den>
          </m:f>
          <m:nary>
            <m:naryPr>
              <m:chr m:val="∑"/>
              <m:supHide m:val="1"/>
              <m:ctrlPr>
                <w:rPr>
                  <w:rFonts w:ascii="Cambria Math" w:hAnsi="Cambria Math" w:cs="Times New Roman"/>
                  <w:bCs/>
                  <w:color w:val="000000" w:themeColor="text1"/>
                  <w:lang w:val="ru-RU"/>
                </w:rPr>
              </m:ctrlPr>
            </m:naryPr>
            <m:sub>
              <m:d>
                <m:dPr>
                  <m:ctrlPr>
                    <w:rPr>
                      <w:rFonts w:ascii="Cambria Math" w:hAnsi="Cambria Math" w:cs="Times New Roman"/>
                      <w:bCs/>
                      <w:i/>
                      <w:color w:val="000000" w:themeColor="text1"/>
                      <w:lang w:val="ru-RU"/>
                    </w:rPr>
                  </m:ctrlPr>
                </m:dPr>
                <m:e>
                  <m:sSub>
                    <m:sSubPr>
                      <m:ctrlPr>
                        <w:rPr>
                          <w:rFonts w:ascii="Cambria Math" w:hAnsi="Cambria Math" w:cs="Times New Roman"/>
                          <w:bCs/>
                          <w:i/>
                          <w:color w:val="000000" w:themeColor="text1"/>
                          <w:lang w:val="ru-RU"/>
                        </w:rPr>
                      </m:ctrlPr>
                    </m:sSubPr>
                    <m:e>
                      <m:r>
                        <w:rPr>
                          <w:rFonts w:ascii="Cambria Math" w:hAnsi="Cambria Math" w:cs="Times New Roman"/>
                          <w:color w:val="000000" w:themeColor="text1"/>
                          <w:lang w:val="ru-RU"/>
                        </w:rPr>
                        <m:t>V</m:t>
                      </m:r>
                    </m:e>
                    <m:sub>
                      <m:r>
                        <w:rPr>
                          <w:rFonts w:ascii="Cambria Math" w:hAnsi="Cambria Math" w:cs="Times New Roman"/>
                          <w:color w:val="000000" w:themeColor="text1"/>
                          <w:lang w:val="ru-RU"/>
                        </w:rPr>
                        <m:t>i</m:t>
                      </m:r>
                    </m:sub>
                  </m:sSub>
                  <m:r>
                    <w:rPr>
                      <w:rFonts w:ascii="Cambria Math" w:hAnsi="Cambria Math" w:cs="Times New Roman"/>
                      <w:color w:val="000000" w:themeColor="text1"/>
                      <w:lang w:val="ru-RU"/>
                    </w:rPr>
                    <m:t>,</m:t>
                  </m:r>
                  <m:sSub>
                    <m:sSubPr>
                      <m:ctrlPr>
                        <w:rPr>
                          <w:rFonts w:ascii="Cambria Math" w:hAnsi="Cambria Math" w:cs="Times New Roman"/>
                          <w:bCs/>
                          <w:i/>
                          <w:color w:val="000000" w:themeColor="text1"/>
                          <w:lang w:val="ru-RU"/>
                        </w:rPr>
                      </m:ctrlPr>
                    </m:sSubPr>
                    <m:e>
                      <m:r>
                        <w:rPr>
                          <w:rFonts w:ascii="Cambria Math" w:hAnsi="Cambria Math" w:cs="Times New Roman"/>
                          <w:color w:val="000000" w:themeColor="text1"/>
                          <w:lang w:val="ru-RU"/>
                        </w:rPr>
                        <m:t>V</m:t>
                      </m:r>
                    </m:e>
                    <m:sub>
                      <m:r>
                        <w:rPr>
                          <w:rFonts w:ascii="Cambria Math" w:hAnsi="Cambria Math" w:cs="Times New Roman"/>
                          <w:color w:val="000000" w:themeColor="text1"/>
                          <w:lang w:val="ru-RU"/>
                        </w:rPr>
                        <m:t>j</m:t>
                      </m:r>
                    </m:sub>
                  </m:sSub>
                </m:e>
              </m:d>
              <m:r>
                <m:rPr>
                  <m:sty m:val="p"/>
                </m:rPr>
                <w:rPr>
                  <w:rFonts w:ascii="Cambria Math" w:hAnsi="Cambria Math" w:cs="Times New Roman" w:hint="eastAsia"/>
                  <w:color w:val="000000" w:themeColor="text1"/>
                  <w:lang w:val="ru-RU"/>
                </w:rPr>
                <m:t>∈</m:t>
              </m:r>
              <m:r>
                <w:rPr>
                  <w:rFonts w:ascii="Cambria Math" w:hAnsi="Cambria Math" w:cs="Times New Roman"/>
                  <w:color w:val="000000" w:themeColor="text1"/>
                  <w:lang w:val="ru-RU"/>
                </w:rPr>
                <m:t>V</m:t>
              </m:r>
              <m:ctrlPr>
                <w:rPr>
                  <w:rFonts w:ascii="Cambria Math" w:hAnsi="Cambria Math" w:cs="Times New Roman"/>
                  <w:bCs/>
                  <w:i/>
                  <w:color w:val="000000" w:themeColor="text1"/>
                  <w:lang w:val="ru-RU"/>
                </w:rPr>
              </m:ctrlPr>
            </m:sub>
            <m:sup>
              <m:ctrlPr>
                <w:rPr>
                  <w:rFonts w:ascii="Cambria Math" w:hAnsi="Cambria Math" w:cs="Times New Roman"/>
                  <w:bCs/>
                  <w:i/>
                  <w:color w:val="000000" w:themeColor="text1"/>
                  <w:lang w:val="ru-RU"/>
                </w:rPr>
              </m:ctrlPr>
            </m:sup>
            <m:e>
              <m:r>
                <w:rPr>
                  <w:rFonts w:ascii="Cambria Math" w:hAnsi="Cambria Math" w:cs="Times New Roman"/>
                  <w:color w:val="000000" w:themeColor="text1"/>
                  <w:lang w:val="ru-RU"/>
                </w:rPr>
                <m:t>h</m:t>
              </m:r>
              <m:d>
                <m:dPr>
                  <m:ctrlPr>
                    <w:rPr>
                      <w:rFonts w:ascii="Cambria Math" w:hAnsi="Cambria Math" w:cs="Times New Roman"/>
                      <w:bCs/>
                      <w:i/>
                      <w:color w:val="000000" w:themeColor="text1"/>
                      <w:lang w:val="ru-RU"/>
                    </w:rPr>
                  </m:ctrlPr>
                </m:dPr>
                <m:e>
                  <m:sSub>
                    <m:sSubPr>
                      <m:ctrlPr>
                        <w:rPr>
                          <w:rFonts w:ascii="Cambria Math" w:hAnsi="Cambria Math" w:cs="Times New Roman"/>
                          <w:bCs/>
                          <w:i/>
                          <w:color w:val="000000" w:themeColor="text1"/>
                          <w:lang w:val="ru-RU"/>
                        </w:rPr>
                      </m:ctrlPr>
                    </m:sSubPr>
                    <m:e>
                      <m:r>
                        <w:rPr>
                          <w:rFonts w:ascii="Cambria Math" w:hAnsi="Cambria Math" w:cs="Times New Roman"/>
                          <w:color w:val="000000" w:themeColor="text1"/>
                          <w:lang w:val="ru-RU"/>
                        </w:rPr>
                        <m:t>V</m:t>
                      </m:r>
                    </m:e>
                    <m:sub>
                      <m:r>
                        <w:rPr>
                          <w:rFonts w:ascii="Cambria Math" w:hAnsi="Cambria Math" w:cs="Times New Roman"/>
                          <w:color w:val="000000" w:themeColor="text1"/>
                          <w:lang w:val="ru-RU"/>
                        </w:rPr>
                        <m:t>j</m:t>
                      </m:r>
                    </m:sub>
                  </m:sSub>
                </m:e>
              </m:d>
              <m:ctrlPr>
                <w:rPr>
                  <w:rFonts w:ascii="Cambria Math" w:hAnsi="Cambria Math" w:cs="Times New Roman"/>
                  <w:bCs/>
                  <w:i/>
                  <w:color w:val="000000" w:themeColor="text1"/>
                  <w:lang w:val="ru-RU"/>
                </w:rPr>
              </m:ctrlPr>
            </m:e>
          </m:nary>
          <m:r>
            <w:rPr>
              <w:rFonts w:ascii="Cambria Math" w:hAnsi="Cambria Math" w:cs="Times New Roman"/>
              <w:color w:val="000000" w:themeColor="text1"/>
              <w:lang w:val="ru-RU"/>
            </w:rPr>
            <m:t xml:space="preserve">                                          (12)</m:t>
          </m:r>
        </m:oMath>
      </m:oMathPara>
    </w:p>
    <w:p w14:paraId="4B88A4A1" w14:textId="0E92FDA0" w:rsidR="00E8224A" w:rsidRPr="00446C31" w:rsidRDefault="00EC1D3E" w:rsidP="004A2027">
      <w:pPr>
        <w:pStyle w:val="ListParagraph"/>
        <w:spacing w:line="480" w:lineRule="auto"/>
        <w:ind w:left="0" w:right="440"/>
        <w:jc w:val="both"/>
        <w:rPr>
          <w:rFonts w:ascii="Times New Roman" w:hAnsi="Times New Roman" w:cs="Times New Roman"/>
          <w:bCs/>
          <w:color w:val="000000" w:themeColor="text1"/>
          <w:lang w:val="tr-TR"/>
        </w:rPr>
      </w:pPr>
      <w:r>
        <w:rPr>
          <w:rFonts w:ascii="Times New Roman" w:hAnsi="Times New Roman" w:cs="Times New Roman"/>
          <w:bCs/>
          <w:color w:val="000000" w:themeColor="text1"/>
          <w:lang w:val="tr-TR"/>
        </w:rPr>
        <w:t xml:space="preserve">  </w:t>
      </w:r>
      <w:r w:rsidR="004A65DE" w:rsidRPr="004A65DE">
        <w:rPr>
          <w:rFonts w:ascii="Times New Roman" w:hAnsi="Times New Roman" w:cs="Times New Roman"/>
          <w:bCs/>
          <w:color w:val="000000" w:themeColor="text1"/>
          <w:lang w:val="ru-RU"/>
        </w:rPr>
        <w:t>Overall, harmonic functions are a powerful tool for analyzing graphs and are an important technique in the field of machine learning and data science.</w:t>
      </w:r>
    </w:p>
    <w:p w14:paraId="3FB22B2B" w14:textId="37A7CAAF" w:rsidR="00DC4241" w:rsidRPr="0068293E" w:rsidRDefault="0068293E" w:rsidP="00F00379">
      <w:pPr>
        <w:pStyle w:val="Heading2"/>
        <w:numPr>
          <w:ilvl w:val="1"/>
          <w:numId w:val="24"/>
        </w:numPr>
        <w:rPr>
          <w:b w:val="0"/>
          <w:bCs/>
        </w:rPr>
      </w:pPr>
      <w:r w:rsidRPr="0068293E">
        <w:rPr>
          <w:b w:val="0"/>
          <w:bCs/>
        </w:rPr>
        <w:t xml:space="preserve"> </w:t>
      </w:r>
      <w:r>
        <w:rPr>
          <w:b w:val="0"/>
          <w:bCs/>
        </w:rPr>
        <w:t xml:space="preserve">  </w:t>
      </w:r>
      <w:bookmarkStart w:id="13" w:name="_Toc136378903"/>
      <w:r w:rsidR="00E8224A" w:rsidRPr="0068293E">
        <w:rPr>
          <w:b w:val="0"/>
          <w:bCs/>
        </w:rPr>
        <w:t>Visibility Graphs</w:t>
      </w:r>
      <w:bookmarkEnd w:id="13"/>
    </w:p>
    <w:p w14:paraId="3D559A88" w14:textId="77777777" w:rsidR="009E1628" w:rsidRDefault="009E1628" w:rsidP="009E1628">
      <w:pPr>
        <w:autoSpaceDE w:val="0"/>
        <w:autoSpaceDN w:val="0"/>
        <w:adjustRightInd w:val="0"/>
        <w:spacing w:after="0" w:line="240" w:lineRule="auto"/>
        <w:ind w:firstLine="630"/>
        <w:jc w:val="both"/>
        <w:rPr>
          <w:rFonts w:ascii="Times New Roman" w:hAnsi="Times New Roman" w:cs="Times New Roman"/>
          <w:color w:val="000000" w:themeColor="text1"/>
        </w:rPr>
      </w:pPr>
    </w:p>
    <w:p w14:paraId="45EE27A9" w14:textId="212E50F1" w:rsidR="00B56329" w:rsidRDefault="00EC1D3E" w:rsidP="00B56329">
      <w:pPr>
        <w:autoSpaceDE w:val="0"/>
        <w:autoSpaceDN w:val="0"/>
        <w:adjustRightInd w:val="0"/>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56329" w:rsidRPr="00B56329">
        <w:rPr>
          <w:rFonts w:ascii="Times New Roman" w:hAnsi="Times New Roman" w:cs="Times New Roman"/>
          <w:color w:val="000000" w:themeColor="text1"/>
        </w:rPr>
        <w:t xml:space="preserve">A visibility graph is a </w:t>
      </w:r>
      <w:r w:rsidR="00B56329">
        <w:rPr>
          <w:rFonts w:ascii="Times New Roman" w:hAnsi="Times New Roman" w:cs="Times New Roman"/>
          <w:color w:val="000000" w:themeColor="text1"/>
        </w:rPr>
        <w:t>topologic</w:t>
      </w:r>
      <w:r w:rsidR="00B56329" w:rsidRPr="00B56329">
        <w:rPr>
          <w:rFonts w:ascii="Times New Roman" w:hAnsi="Times New Roman" w:cs="Times New Roman"/>
          <w:color w:val="000000" w:themeColor="text1"/>
        </w:rPr>
        <w:t xml:space="preserve"> representation of discrete entities, where each entity is represented as a node, and an edge is established between two nodes if and only if the corresponding entities are mutually observable. The notion of visibility varies depending on the system or network being investigated. For instance, in the realm of image processing, visibility can be defined as the presence of an unobstructed path between two pixels. In this case, the visibility graph can be used to analyze the image's topological properties, such as the number of connected components, degree distribution, and clustering coefficient. In computer vision, visibility can be defined as the existence of a direct line of sight between two points in 3D space. In this instance, the visibility graph can be used to examine the scene's geometric characteristics, such as the angle distribution, point depth, and surface curvature. </w:t>
      </w:r>
      <w:r w:rsidR="00B56329" w:rsidRPr="00B56329">
        <w:rPr>
          <w:rFonts w:ascii="Times New Roman" w:hAnsi="Times New Roman" w:cs="Times New Roman"/>
          <w:color w:val="000000" w:themeColor="text1"/>
        </w:rPr>
        <w:lastRenderedPageBreak/>
        <w:t>Visibility graphs have been shown to be beneficial in various fields of study, not only for the analysis of images, computer vision, and physics, but also for other areas such as time series analysis, signal processing, and even social networks. In this study, visibility graphs were employed as a transformation method for converting time series to graphs.</w:t>
      </w:r>
    </w:p>
    <w:p w14:paraId="4B0CB93C" w14:textId="298A37BA" w:rsidR="00B56329" w:rsidRDefault="00EC1D3E" w:rsidP="00B56329">
      <w:pPr>
        <w:autoSpaceDE w:val="0"/>
        <w:autoSpaceDN w:val="0"/>
        <w:adjustRightInd w:val="0"/>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56329" w:rsidRPr="00B56329">
        <w:rPr>
          <w:rFonts w:ascii="Times New Roman" w:hAnsi="Times New Roman" w:cs="Times New Roman"/>
          <w:color w:val="000000" w:themeColor="text1"/>
        </w:rPr>
        <w:t xml:space="preserve">An edge is created between nodes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N</m:t>
            </m:r>
          </m:e>
          <m:sub>
            <m:r>
              <m:rPr>
                <m:sty m:val="p"/>
              </m:rPr>
              <w:rPr>
                <w:rFonts w:ascii="Cambria Math" w:hAnsi="Cambria Math" w:cs="Times New Roman"/>
                <w:color w:val="000000" w:themeColor="text1"/>
              </w:rPr>
              <m:t>i</m:t>
            </m:r>
          </m:sub>
        </m:sSub>
      </m:oMath>
      <w:r w:rsidR="00B56329" w:rsidRPr="00B56329">
        <w:rPr>
          <w:rFonts w:ascii="Times New Roman" w:hAnsi="Times New Roman" w:cs="Times New Roman"/>
          <w:color w:val="000000" w:themeColor="text1"/>
        </w:rPr>
        <w:t xml:space="preserve"> and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j</m:t>
            </m:r>
          </m:sub>
        </m:sSub>
      </m:oMath>
      <w:r w:rsidR="00B56329" w:rsidRPr="00B56329">
        <w:rPr>
          <w:rFonts w:ascii="Times New Roman" w:hAnsi="Times New Roman" w:cs="Times New Roman"/>
          <w:color w:val="000000" w:themeColor="text1"/>
        </w:rPr>
        <w:t xml:space="preserve"> only when the following conditions are met. The maximum slope,</w:t>
      </w:r>
      <w:r w:rsidR="00B56329">
        <w:rPr>
          <w:rFonts w:ascii="Times New Roman" w:hAnsi="Times New Roman" w:cs="Times New Roman"/>
          <w:color w:val="000000" w:themeColor="text1"/>
        </w:rPr>
        <w:t xml:space="preserv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slope</m:t>
            </m:r>
          </m:e>
          <m:sub>
            <m:r>
              <w:rPr>
                <w:rFonts w:ascii="Cambria Math" w:hAnsi="Cambria Math" w:cs="Times New Roman"/>
                <w:color w:val="000000" w:themeColor="text1"/>
              </w:rPr>
              <m:t>max</m:t>
            </m:r>
          </m:sub>
        </m:sSub>
      </m:oMath>
      <w:r w:rsidR="00B56329">
        <w:rPr>
          <w:rFonts w:ascii="Times New Roman" w:hAnsi="Times New Roman" w:cs="Times New Roman"/>
          <w:color w:val="000000" w:themeColor="text1"/>
        </w:rPr>
        <w:t xml:space="preserve"> </w:t>
      </w:r>
      <w:r w:rsidR="00B56329" w:rsidRPr="00B56329">
        <w:rPr>
          <w:rFonts w:ascii="Times New Roman" w:hAnsi="Times New Roman" w:cs="Times New Roman"/>
          <w:color w:val="000000" w:themeColor="text1"/>
        </w:rPr>
        <w:t xml:space="preserve">, is the slope of the line connecting the target node to its adjacent node on the right, </w:t>
      </w:r>
      <m:oMath>
        <m:r>
          <w:rPr>
            <w:rFonts w:ascii="Cambria Math" w:hAnsi="Cambria Math" w:cs="Times New Roman"/>
            <w:color w:val="000000" w:themeColor="text1"/>
          </w:rPr>
          <m:t>X</m:t>
        </m:r>
      </m:oMath>
      <w:r w:rsidR="00B56329" w:rsidRPr="00B56329">
        <w:rPr>
          <w:rFonts w:ascii="Times New Roman" w:hAnsi="Times New Roman" w:cs="Times New Roman"/>
          <w:color w:val="000000" w:themeColor="text1"/>
        </w:rPr>
        <w:t xml:space="preserve"> represents the amplitude, and</w:t>
      </w:r>
      <w:r w:rsidR="00B56329">
        <w:rPr>
          <w:rFonts w:ascii="Times New Roman" w:hAnsi="Times New Roman" w:cs="Times New Roman"/>
          <w:color w:val="000000" w:themeColor="text1"/>
        </w:rPr>
        <w:t xml:space="preserve"> </w:t>
      </w:r>
      <m:oMath>
        <m:r>
          <w:rPr>
            <w:rFonts w:ascii="Cambria Math" w:hAnsi="Cambria Math" w:cs="Times New Roman"/>
            <w:color w:val="000000" w:themeColor="text1"/>
          </w:rPr>
          <m:t>t</m:t>
        </m:r>
      </m:oMath>
      <w:r w:rsidR="00B56329" w:rsidRPr="00B56329">
        <w:rPr>
          <w:rFonts w:ascii="Times New Roman" w:hAnsi="Times New Roman" w:cs="Times New Roman"/>
          <w:color w:val="000000" w:themeColor="text1"/>
        </w:rPr>
        <w:t xml:space="preserve"> represents the signal's time step. Initially, the</w:t>
      </w:r>
      <w:r w:rsidR="00B56329">
        <w:rPr>
          <w:rFonts w:ascii="Times New Roman" w:hAnsi="Times New Roman" w:cs="Times New Roman"/>
          <w:color w:val="000000" w:themeColor="text1"/>
        </w:rPr>
        <w:t xml:space="preserve">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slope</m:t>
            </m:r>
          </m:e>
          <m:sub>
            <m:r>
              <w:rPr>
                <w:rFonts w:ascii="Cambria Math" w:hAnsi="Cambria Math" w:cs="Times New Roman"/>
                <w:color w:val="000000" w:themeColor="text1"/>
              </w:rPr>
              <m:t>max</m:t>
            </m:r>
          </m:sub>
        </m:sSub>
      </m:oMath>
      <w:r w:rsidR="00B56329" w:rsidRPr="00B56329">
        <w:rPr>
          <w:rFonts w:ascii="Times New Roman" w:hAnsi="Times New Roman" w:cs="Times New Roman"/>
          <w:color w:val="000000" w:themeColor="text1"/>
        </w:rPr>
        <w:t xml:space="preserve"> for adjacent nodes is set to</w:t>
      </w:r>
      <w:r w:rsidR="00B56329">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m:t>
        </m:r>
        <m:r>
          <m:rPr>
            <m:sty m:val="p"/>
          </m:rPr>
          <w:rPr>
            <w:rFonts w:ascii="Cambria Math" w:hAnsi="Cambria Math" w:cs="Times New Roman" w:hint="eastAsia"/>
            <w:color w:val="000000" w:themeColor="text1"/>
          </w:rPr>
          <m:t>∞</m:t>
        </m:r>
      </m:oMath>
      <w:r w:rsidR="00B56329" w:rsidRPr="00B56329">
        <w:rPr>
          <w:rFonts w:ascii="Times New Roman" w:hAnsi="Times New Roman" w:cs="Times New Roman"/>
          <w:color w:val="000000" w:themeColor="text1"/>
        </w:rPr>
        <w:t xml:space="preserve"> </w:t>
      </w:r>
      <w:r w:rsidR="00B56329">
        <w:rPr>
          <w:rFonts w:ascii="Times New Roman" w:hAnsi="Times New Roman" w:cs="Times New Roman"/>
          <w:color w:val="000000" w:themeColor="text1"/>
        </w:rPr>
        <w:t xml:space="preserve"> </w:t>
      </w:r>
      <w:r w:rsidR="00B56329" w:rsidRPr="00B56329">
        <w:rPr>
          <w:rFonts w:ascii="Times New Roman" w:hAnsi="Times New Roman" w:cs="Times New Roman"/>
          <w:color w:val="000000" w:themeColor="text1"/>
        </w:rPr>
        <w:t>since these nodes must have an edge between them.</w:t>
      </w:r>
    </w:p>
    <w:p w14:paraId="30686C55" w14:textId="74F4C377" w:rsidR="0072417B" w:rsidRPr="0072417B" w:rsidRDefault="00000000" w:rsidP="00B56329">
      <w:pPr>
        <w:autoSpaceDE w:val="0"/>
        <w:autoSpaceDN w:val="0"/>
        <w:adjustRightInd w:val="0"/>
        <w:spacing w:line="480" w:lineRule="auto"/>
        <w:jc w:val="right"/>
        <w:rPr>
          <w:rFonts w:ascii="Times New Roman" w:hAnsi="Times New Roman" w:cs="Times New Roman"/>
          <w:color w:val="000000" w:themeColor="text1"/>
        </w:rPr>
      </w:pPr>
      <m:oMathPara>
        <m:oMathParaPr>
          <m:jc m:val="right"/>
        </m:oMathParaPr>
        <m:oMath>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ij</m:t>
              </m:r>
            </m:sub>
          </m:sSub>
          <m:r>
            <m:rPr>
              <m:sty m:val="p"/>
            </m:rPr>
            <w:rPr>
              <w:rFonts w:ascii="Cambria Math" w:hAnsi="Cambria Math" w:cs="Times New Roman" w:hint="eastAsia"/>
              <w:color w:val="000000" w:themeColor="text1"/>
            </w:rPr>
            <m:t>∈</m:t>
          </m:r>
          <m:r>
            <w:rPr>
              <w:rFonts w:ascii="Cambria Math" w:hAnsi="Cambria Math" w:cs="Times New Roman"/>
              <w:color w:val="000000" w:themeColor="text1"/>
            </w:rPr>
            <m:t>E,</m:t>
          </m:r>
          <m:r>
            <m:rPr>
              <m:sty m:val="p"/>
            </m:rPr>
            <w:rPr>
              <w:rFonts w:ascii="Cambria Math" w:hAnsi="Cambria Math" w:cs="Times New Roman" w:hint="eastAsia"/>
              <w:color w:val="000000" w:themeColor="text1"/>
            </w:rPr>
            <m:t>∃</m:t>
          </m:r>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ij</m:t>
              </m:r>
            </m:sub>
          </m:sSub>
          <m:r>
            <m:rPr>
              <m:sty m:val="p"/>
            </m:rPr>
            <w:rPr>
              <w:rFonts w:ascii="Cambria Math" w:hAnsi="Cambria Math" w:cs="Times New Roman"/>
              <w:color w:val="000000" w:themeColor="text1"/>
            </w:rPr>
            <m:t>⟺</m:t>
          </m:r>
          <m:f>
            <m:fPr>
              <m:ctrlPr>
                <w:rPr>
                  <w:rFonts w:ascii="Cambria Math" w:hAnsi="Cambria Math" w:cs="Times New Roman"/>
                  <w:color w:val="000000" w:themeColor="text1"/>
                </w:rPr>
              </m:ctrlPr>
            </m:fPr>
            <m:num>
              <m:r>
                <w:rPr>
                  <w:rFonts w:ascii="Cambria Math" w:hAnsi="Cambria Math" w:cs="Times New Roman"/>
                  <w:color w:val="000000" w:themeColor="text1"/>
                </w:rPr>
                <m:t>X</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-X</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j</m:t>
                  </m:r>
                </m:e>
              </m:d>
              <m:ctrlPr>
                <w:rPr>
                  <w:rFonts w:ascii="Cambria Math" w:hAnsi="Cambria Math" w:cs="Times New Roman"/>
                  <w:i/>
                  <w:color w:val="000000" w:themeColor="text1"/>
                </w:rPr>
              </m:ctrlPr>
            </m:num>
            <m:den>
              <m:r>
                <w:rPr>
                  <w:rFonts w:ascii="Cambria Math" w:hAnsi="Cambria Math" w:cs="Times New Roman"/>
                  <w:color w:val="000000" w:themeColor="text1"/>
                </w:rPr>
                <m:t>t</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i</m:t>
                  </m:r>
                </m:e>
              </m:d>
              <m:r>
                <w:rPr>
                  <w:rFonts w:ascii="Cambria Math" w:hAnsi="Cambria Math" w:cs="Times New Roman"/>
                  <w:color w:val="000000" w:themeColor="text1"/>
                </w:rPr>
                <m:t>-t</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j</m:t>
                  </m:r>
                </m:e>
              </m:d>
              <m:ctrlPr>
                <w:rPr>
                  <w:rFonts w:ascii="Cambria Math" w:hAnsi="Cambria Math" w:cs="Times New Roman"/>
                  <w:i/>
                  <w:color w:val="000000" w:themeColor="text1"/>
                </w:rPr>
              </m:ctrlPr>
            </m:den>
          </m:f>
          <m:r>
            <w:rPr>
              <w:rFonts w:ascii="Cambria Math" w:hAnsi="Cambria Math" w:cs="Times New Roman"/>
              <w:color w:val="000000" w:themeColor="text1"/>
            </w:rPr>
            <m:t>&gt;slop</m:t>
          </m:r>
          <m:sSub>
            <m:sSubPr>
              <m:ctrlPr>
                <w:rPr>
                  <w:rFonts w:ascii="Cambria Math" w:hAnsi="Cambria Math" w:cs="Times New Roman"/>
                  <w:i/>
                  <w:color w:val="000000" w:themeColor="text1"/>
                </w:rPr>
              </m:ctrlPr>
            </m:sSubPr>
            <m:e>
              <m:r>
                <w:rPr>
                  <w:rFonts w:ascii="Cambria Math" w:hAnsi="Cambria Math" w:cs="Times New Roman"/>
                  <w:color w:val="000000" w:themeColor="text1"/>
                </w:rPr>
                <m:t>e</m:t>
              </m:r>
            </m:e>
            <m:sub>
              <m:r>
                <w:rPr>
                  <w:rFonts w:ascii="Cambria Math" w:hAnsi="Cambria Math" w:cs="Times New Roman"/>
                  <w:color w:val="000000" w:themeColor="text1"/>
                </w:rPr>
                <m:t>max</m:t>
              </m:r>
            </m:sub>
          </m:sSub>
          <m:r>
            <w:rPr>
              <w:rFonts w:ascii="Cambria Math" w:hAnsi="Cambria Math" w:cs="Times New Roman"/>
              <w:color w:val="000000" w:themeColor="text1"/>
            </w:rPr>
            <m:t xml:space="preserve">                                 (13)</m:t>
          </m:r>
        </m:oMath>
      </m:oMathPara>
    </w:p>
    <w:p w14:paraId="4B013B7F" w14:textId="303F8E36" w:rsidR="0068293E" w:rsidRPr="004A2027" w:rsidRDefault="00EC1D3E" w:rsidP="004A2027">
      <w:pPr>
        <w:autoSpaceDE w:val="0"/>
        <w:autoSpaceDN w:val="0"/>
        <w:adjustRightInd w:val="0"/>
        <w:spacing w:line="480" w:lineRule="auto"/>
        <w:ind w:right="44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B56329" w:rsidRPr="00B56329">
        <w:rPr>
          <w:rFonts w:ascii="Times New Roman" w:hAnsi="Times New Roman" w:cs="Times New Roman"/>
          <w:color w:val="000000" w:themeColor="text1"/>
        </w:rPr>
        <w:t xml:space="preserve">To construct edges in visibility graphs, Equation 13 is employed iteratively for the target node </w:t>
      </w:r>
      <m:oMath>
        <m:sSub>
          <m:sSubPr>
            <m:ctrlPr>
              <w:rPr>
                <w:rFonts w:ascii="Cambria Math" w:hAnsi="Cambria Math" w:cs="Times New Roman"/>
                <w:color w:val="000000" w:themeColor="text1"/>
              </w:rPr>
            </m:ctrlPr>
          </m:sSubPr>
          <m:e>
            <m:r>
              <m:rPr>
                <m:sty m:val="p"/>
              </m:rPr>
              <w:rPr>
                <w:rFonts w:ascii="Cambria Math" w:hAnsi="Cambria Math" w:cs="Times New Roman"/>
                <w:color w:val="000000" w:themeColor="text1"/>
              </w:rPr>
              <m:t>N</m:t>
            </m:r>
          </m:e>
          <m:sub>
            <m:r>
              <m:rPr>
                <m:sty m:val="p"/>
              </m:rPr>
              <w:rPr>
                <w:rFonts w:ascii="Cambria Math" w:hAnsi="Cambria Math" w:cs="Times New Roman"/>
                <w:color w:val="000000" w:themeColor="text1"/>
              </w:rPr>
              <m:t>i</m:t>
            </m:r>
          </m:sub>
        </m:sSub>
      </m:oMath>
      <w:r w:rsidR="00B56329" w:rsidRPr="00B56329">
        <w:rPr>
          <w:rFonts w:ascii="Times New Roman" w:hAnsi="Times New Roman" w:cs="Times New Roman"/>
          <w:color w:val="000000" w:themeColor="text1"/>
        </w:rPr>
        <w:t xml:space="preserve"> and all nodes to the right of the target node</w:t>
      </w:r>
      <w:r w:rsidR="00BC6181">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j</m:t>
            </m:r>
          </m:sub>
        </m:sSub>
      </m:oMath>
      <w:r w:rsidR="00B56329" w:rsidRPr="00B56329">
        <w:rPr>
          <w:rFonts w:ascii="Times New Roman" w:hAnsi="Times New Roman" w:cs="Times New Roman"/>
          <w:color w:val="000000" w:themeColor="text1"/>
        </w:rPr>
        <w:t xml:space="preserve"> starting from the nearest neighbor to the farthest. In each iteration, </w:t>
      </w:r>
      <m:oMath>
        <m:sSub>
          <m:sSubPr>
            <m:ctrlPr>
              <w:rPr>
                <w:rFonts w:ascii="Cambria Math" w:hAnsi="Cambria Math" w:cs="Times New Roman"/>
                <w:i/>
                <w:iCs/>
                <w:color w:val="000000" w:themeColor="text1"/>
              </w:rPr>
            </m:ctrlPr>
          </m:sSubPr>
          <m:e>
            <m:r>
              <w:rPr>
                <w:rFonts w:ascii="Cambria Math" w:hAnsi="Cambria Math" w:cs="Times New Roman"/>
                <w:color w:val="000000" w:themeColor="text1"/>
              </w:rPr>
              <m:t>slope</m:t>
            </m:r>
          </m:e>
          <m:sub>
            <m:r>
              <w:rPr>
                <w:rFonts w:ascii="Cambria Math" w:hAnsi="Cambria Math" w:cs="Times New Roman"/>
                <w:color w:val="000000" w:themeColor="text1"/>
              </w:rPr>
              <m:t>max</m:t>
            </m:r>
          </m:sub>
        </m:sSub>
      </m:oMath>
      <w:r w:rsidR="00B56329" w:rsidRPr="00B56329">
        <w:rPr>
          <w:rFonts w:ascii="Times New Roman" w:hAnsi="Times New Roman" w:cs="Times New Roman"/>
          <w:color w:val="000000" w:themeColor="text1"/>
        </w:rPr>
        <w:t xml:space="preserve"> is updated to be the slope between the target node and the neighboring node.</w:t>
      </w:r>
    </w:p>
    <w:p w14:paraId="02D69561" w14:textId="372140C9" w:rsidR="000A5C61" w:rsidRPr="00F00379" w:rsidRDefault="00DD6A04" w:rsidP="00506F44">
      <w:pPr>
        <w:pStyle w:val="Heading2"/>
        <w:numPr>
          <w:ilvl w:val="1"/>
          <w:numId w:val="24"/>
        </w:numPr>
        <w:spacing w:line="480" w:lineRule="auto"/>
        <w:rPr>
          <w:b w:val="0"/>
          <w:bCs/>
        </w:rPr>
      </w:pPr>
      <w:r w:rsidRPr="00F00379">
        <w:rPr>
          <w:b w:val="0"/>
          <w:bCs/>
        </w:rPr>
        <w:t xml:space="preserve"> </w:t>
      </w:r>
      <w:r w:rsidR="0058304E" w:rsidRPr="00F00379">
        <w:rPr>
          <w:b w:val="0"/>
          <w:bCs/>
        </w:rPr>
        <w:t xml:space="preserve"> </w:t>
      </w:r>
      <w:r w:rsidR="00F00379" w:rsidRPr="00F00379">
        <w:rPr>
          <w:b w:val="0"/>
          <w:bCs/>
        </w:rPr>
        <w:t xml:space="preserve"> </w:t>
      </w:r>
      <w:bookmarkStart w:id="14" w:name="_Toc136378904"/>
      <w:r w:rsidR="00E8224A" w:rsidRPr="00F00379">
        <w:rPr>
          <w:b w:val="0"/>
          <w:bCs/>
        </w:rPr>
        <w:t>Time-Series Data and Electrocardiogram (ECG)</w:t>
      </w:r>
      <w:bookmarkEnd w:id="14"/>
    </w:p>
    <w:p w14:paraId="39295633" w14:textId="4E1F7AF5" w:rsidR="008E3FE4" w:rsidRPr="008E3FE4"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E3FE4" w:rsidRPr="008E3FE4">
        <w:rPr>
          <w:rFonts w:ascii="Times New Roman" w:hAnsi="Times New Roman" w:cs="Times New Roman"/>
          <w:color w:val="000000" w:themeColor="text1"/>
        </w:rPr>
        <w:t>Time-series data refers to data that is recorded and arranged in a chronological order. It is utilized in various fields, such as healthcare, finance, and economics. Electrocardiogram (ECG) is an example of time-series data that measures the heart's electrical activity over time.</w:t>
      </w:r>
    </w:p>
    <w:p w14:paraId="0C9AAF2B" w14:textId="743A08E7" w:rsidR="008E3FE4"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008E3FE4" w:rsidRPr="008E3FE4">
        <w:rPr>
          <w:rFonts w:ascii="Times New Roman" w:hAnsi="Times New Roman" w:cs="Times New Roman"/>
          <w:color w:val="000000" w:themeColor="text1"/>
        </w:rPr>
        <w:t>In the medical field, ECG data is commonly used for the diagnosis and monitoring of various cardiac conditions. It provides vital information about the heart's function and helps medical practitioners make informed decisions about patient care.</w:t>
      </w:r>
    </w:p>
    <w:p w14:paraId="2073076C" w14:textId="1ABAEE15" w:rsidR="00853896" w:rsidRPr="008E3FE4"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53896" w:rsidRPr="008E3FE4">
        <w:rPr>
          <w:rFonts w:ascii="Times New Roman" w:hAnsi="Times New Roman" w:cs="Times New Roman"/>
          <w:color w:val="000000" w:themeColor="text1"/>
        </w:rPr>
        <w:t>ECG data is collected through an ECG machine that uses electrodes attached to the skin to detect the heart's electrical activity. The data obtained is a series of waveforms that illustrate the heart's electrical activity over time.</w:t>
      </w:r>
    </w:p>
    <w:p w14:paraId="7A656F7D" w14:textId="5CD97594" w:rsidR="00853896"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53896" w:rsidRPr="008E3FE4">
        <w:rPr>
          <w:rFonts w:ascii="Times New Roman" w:hAnsi="Times New Roman" w:cs="Times New Roman"/>
          <w:color w:val="000000" w:themeColor="text1"/>
        </w:rPr>
        <w:t>The analysis of ECG data requires specialized knowledge, training, and software tools. It can be used to identify abnormal heart activity and monitor changes in the heart's function over time.</w:t>
      </w:r>
    </w:p>
    <w:p w14:paraId="6F265CA2" w14:textId="6ABA094D" w:rsidR="00853896"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53896" w:rsidRPr="008E3FE4">
        <w:rPr>
          <w:rFonts w:ascii="Times New Roman" w:hAnsi="Times New Roman" w:cs="Times New Roman"/>
          <w:color w:val="000000" w:themeColor="text1"/>
        </w:rPr>
        <w:t>Overall, ECG data is a valuable resource for healthcare providers as it provides insights into the heart's function and helps guide patient care.</w:t>
      </w:r>
    </w:p>
    <w:p w14:paraId="66ADD4B3" w14:textId="77777777" w:rsidR="00853896" w:rsidRDefault="00980EC5" w:rsidP="00084369">
      <w:pPr>
        <w:keepNext/>
        <w:jc w:val="center"/>
      </w:pPr>
      <w:r>
        <w:rPr>
          <w:rFonts w:ascii="Times New Roman" w:hAnsi="Times New Roman" w:cs="Times New Roman"/>
          <w:noProof/>
          <w:color w:val="000000" w:themeColor="text1"/>
        </w:rPr>
        <w:lastRenderedPageBreak/>
        <w:drawing>
          <wp:inline distT="0" distB="0" distL="0" distR="0" wp14:anchorId="46D1A4C1" wp14:editId="220DE528">
            <wp:extent cx="3338623" cy="3285489"/>
            <wp:effectExtent l="0" t="0" r="0" b="0"/>
            <wp:docPr id="1437725607"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25607" name="Picture 1" descr="A picture containing graphical user interface&#10;&#10;Description automatically generated"/>
                    <pic:cNvPicPr/>
                  </pic:nvPicPr>
                  <pic:blipFill rotWithShape="1">
                    <a:blip r:embed="rId9" cstate="hqprint">
                      <a:extLst>
                        <a:ext uri="{28A0092B-C50C-407E-A947-70E740481C1C}">
                          <a14:useLocalDpi xmlns:a14="http://schemas.microsoft.com/office/drawing/2010/main"/>
                        </a:ext>
                      </a:extLst>
                    </a:blip>
                    <a:srcRect/>
                    <a:stretch/>
                  </pic:blipFill>
                  <pic:spPr bwMode="auto">
                    <a:xfrm>
                      <a:off x="0" y="0"/>
                      <a:ext cx="3355400" cy="3301999"/>
                    </a:xfrm>
                    <a:prstGeom prst="rect">
                      <a:avLst/>
                    </a:prstGeom>
                    <a:ln>
                      <a:noFill/>
                    </a:ln>
                    <a:extLst>
                      <a:ext uri="{53640926-AAD7-44D8-BBD7-CCE9431645EC}">
                        <a14:shadowObscured xmlns:a14="http://schemas.microsoft.com/office/drawing/2010/main"/>
                      </a:ext>
                    </a:extLst>
                  </pic:spPr>
                </pic:pic>
              </a:graphicData>
            </a:graphic>
          </wp:inline>
        </w:drawing>
      </w:r>
    </w:p>
    <w:p w14:paraId="002C967E" w14:textId="6DB33775" w:rsidR="00980EC5" w:rsidRPr="00853896" w:rsidRDefault="00853896" w:rsidP="004B6CE2">
      <w:pPr>
        <w:pStyle w:val="Caption"/>
        <w:spacing w:line="276" w:lineRule="auto"/>
        <w:jc w:val="both"/>
        <w:rPr>
          <w:rFonts w:ascii="Times New Roman" w:hAnsi="Times New Roman" w:cs="Times New Roman"/>
          <w:i w:val="0"/>
          <w:iCs w:val="0"/>
          <w:color w:val="000000" w:themeColor="text1"/>
          <w:sz w:val="22"/>
          <w:szCs w:val="22"/>
        </w:rPr>
      </w:pPr>
      <w:bookmarkStart w:id="15" w:name="_Toc136279634"/>
      <w:r w:rsidRPr="00853896">
        <w:rPr>
          <w:rFonts w:ascii="Times New Roman" w:hAnsi="Times New Roman" w:cs="Times New Roman"/>
          <w:i w:val="0"/>
          <w:iCs w:val="0"/>
          <w:color w:val="000000" w:themeColor="text1"/>
          <w:sz w:val="22"/>
          <w:szCs w:val="22"/>
        </w:rPr>
        <w:t xml:space="preserve">Figure </w:t>
      </w:r>
      <w:r w:rsidRPr="00853896">
        <w:rPr>
          <w:rFonts w:ascii="Times New Roman" w:hAnsi="Times New Roman" w:cs="Times New Roman"/>
          <w:i w:val="0"/>
          <w:iCs w:val="0"/>
          <w:color w:val="000000" w:themeColor="text1"/>
          <w:sz w:val="22"/>
          <w:szCs w:val="22"/>
        </w:rPr>
        <w:fldChar w:fldCharType="begin"/>
      </w:r>
      <w:r w:rsidRPr="00853896">
        <w:rPr>
          <w:rFonts w:ascii="Times New Roman" w:hAnsi="Times New Roman" w:cs="Times New Roman"/>
          <w:i w:val="0"/>
          <w:iCs w:val="0"/>
          <w:color w:val="000000" w:themeColor="text1"/>
          <w:sz w:val="22"/>
          <w:szCs w:val="22"/>
        </w:rPr>
        <w:instrText xml:space="preserve"> SEQ Figure \* ARABIC </w:instrText>
      </w:r>
      <w:r w:rsidRPr="00853896">
        <w:rPr>
          <w:rFonts w:ascii="Times New Roman" w:hAnsi="Times New Roman" w:cs="Times New Roman"/>
          <w:i w:val="0"/>
          <w:iCs w:val="0"/>
          <w:color w:val="000000" w:themeColor="text1"/>
          <w:sz w:val="22"/>
          <w:szCs w:val="22"/>
        </w:rPr>
        <w:fldChar w:fldCharType="separate"/>
      </w:r>
      <w:r w:rsidR="002E3581">
        <w:rPr>
          <w:rFonts w:ascii="Times New Roman" w:hAnsi="Times New Roman" w:cs="Times New Roman"/>
          <w:i w:val="0"/>
          <w:iCs w:val="0"/>
          <w:noProof/>
          <w:color w:val="000000" w:themeColor="text1"/>
          <w:sz w:val="22"/>
          <w:szCs w:val="22"/>
        </w:rPr>
        <w:t>1</w:t>
      </w:r>
      <w:r w:rsidRPr="00853896">
        <w:rPr>
          <w:rFonts w:ascii="Times New Roman" w:hAnsi="Times New Roman" w:cs="Times New Roman"/>
          <w:i w:val="0"/>
          <w:iCs w:val="0"/>
          <w:color w:val="000000" w:themeColor="text1"/>
          <w:sz w:val="22"/>
          <w:szCs w:val="22"/>
        </w:rPr>
        <w:fldChar w:fldCharType="end"/>
      </w:r>
      <w:r w:rsidRPr="00853896">
        <w:rPr>
          <w:rFonts w:ascii="Times New Roman" w:hAnsi="Times New Roman" w:cs="Times New Roman"/>
          <w:i w:val="0"/>
          <w:iCs w:val="0"/>
          <w:color w:val="000000" w:themeColor="text1"/>
          <w:sz w:val="22"/>
          <w:szCs w:val="22"/>
        </w:rPr>
        <w:t>. A sample of ECG signal</w:t>
      </w:r>
      <w:r w:rsidRPr="00853896">
        <w:rPr>
          <w:rFonts w:ascii="Times New Roman" w:hAnsi="Times New Roman" w:cs="Times New Roman"/>
          <w:i w:val="0"/>
          <w:iCs w:val="0"/>
          <w:noProof/>
          <w:color w:val="000000" w:themeColor="text1"/>
          <w:sz w:val="22"/>
          <w:szCs w:val="22"/>
        </w:rPr>
        <w:t xml:space="preserve"> for 10 seconds, its filtered form, and applying baseline correction, respectively.</w:t>
      </w:r>
      <w:bookmarkEnd w:id="15"/>
    </w:p>
    <w:p w14:paraId="71F00157" w14:textId="77777777" w:rsidR="00506F44" w:rsidRDefault="00506F44" w:rsidP="00506F44">
      <w:pPr>
        <w:spacing w:line="480" w:lineRule="auto"/>
        <w:jc w:val="both"/>
        <w:rPr>
          <w:rFonts w:ascii="Times New Roman" w:hAnsi="Times New Roman" w:cs="Times New Roman"/>
          <w:color w:val="000000" w:themeColor="text1"/>
        </w:rPr>
      </w:pPr>
    </w:p>
    <w:p w14:paraId="6860EA52" w14:textId="77777777" w:rsidR="00853896" w:rsidRDefault="00853896" w:rsidP="00506F44">
      <w:pPr>
        <w:spacing w:line="480" w:lineRule="auto"/>
        <w:jc w:val="both"/>
        <w:rPr>
          <w:rFonts w:ascii="Times New Roman" w:hAnsi="Times New Roman" w:cs="Times New Roman"/>
          <w:color w:val="000000" w:themeColor="text1"/>
        </w:rPr>
      </w:pPr>
    </w:p>
    <w:p w14:paraId="34DD33B1" w14:textId="77777777" w:rsidR="00506F44" w:rsidRDefault="00506F44" w:rsidP="00506F44">
      <w:pPr>
        <w:spacing w:line="480" w:lineRule="auto"/>
        <w:jc w:val="both"/>
        <w:rPr>
          <w:rFonts w:ascii="Times New Roman" w:hAnsi="Times New Roman" w:cs="Times New Roman"/>
          <w:color w:val="000000" w:themeColor="text1"/>
        </w:rPr>
      </w:pPr>
    </w:p>
    <w:p w14:paraId="163023E8" w14:textId="77777777" w:rsidR="00966A22" w:rsidRDefault="00966A22" w:rsidP="0057000E">
      <w:pPr>
        <w:spacing w:line="480" w:lineRule="auto"/>
        <w:ind w:firstLine="720"/>
        <w:jc w:val="both"/>
        <w:rPr>
          <w:rFonts w:ascii="Times New Roman" w:hAnsi="Times New Roman" w:cs="Times New Roman"/>
          <w:color w:val="000000" w:themeColor="text1"/>
        </w:rPr>
      </w:pPr>
    </w:p>
    <w:p w14:paraId="41E4A52F" w14:textId="77777777" w:rsidR="00966A22" w:rsidRPr="0065345B" w:rsidRDefault="00966A22" w:rsidP="0057000E">
      <w:pPr>
        <w:spacing w:line="480" w:lineRule="auto"/>
        <w:ind w:firstLine="720"/>
        <w:jc w:val="both"/>
        <w:rPr>
          <w:rFonts w:ascii="Times New Roman" w:hAnsi="Times New Roman" w:cs="Times New Roman"/>
          <w:color w:val="000000" w:themeColor="text1"/>
        </w:rPr>
      </w:pPr>
    </w:p>
    <w:p w14:paraId="480B7C66" w14:textId="690A3C2E" w:rsidR="00A216BD" w:rsidRPr="0065345B" w:rsidRDefault="00F00379" w:rsidP="00853896">
      <w:pPr>
        <w:pStyle w:val="Heading1"/>
        <w:spacing w:line="480" w:lineRule="auto"/>
        <w:jc w:val="center"/>
      </w:pPr>
      <w:bookmarkStart w:id="16" w:name="_Toc136378905"/>
      <w:r>
        <w:lastRenderedPageBreak/>
        <w:t xml:space="preserve">3.    </w:t>
      </w:r>
      <w:r w:rsidR="00E8224A">
        <w:t>EXPLORING GNNs ON EXTRACTING NODE EMBEDDINGS</w:t>
      </w:r>
      <w:bookmarkEnd w:id="16"/>
    </w:p>
    <w:p w14:paraId="7BB02500" w14:textId="0E81F09A" w:rsidR="00C05F12" w:rsidRPr="00F00379" w:rsidRDefault="00D30E1E" w:rsidP="00D30E1E">
      <w:pPr>
        <w:pStyle w:val="Heading2"/>
        <w:numPr>
          <w:ilvl w:val="1"/>
          <w:numId w:val="25"/>
        </w:numPr>
        <w:spacing w:line="480" w:lineRule="auto"/>
        <w:rPr>
          <w:b w:val="0"/>
          <w:bCs/>
        </w:rPr>
      </w:pPr>
      <w:r>
        <w:rPr>
          <w:b w:val="0"/>
          <w:bCs/>
        </w:rPr>
        <w:t xml:space="preserve">   </w:t>
      </w:r>
      <w:bookmarkStart w:id="17" w:name="_Toc136378906"/>
      <w:r w:rsidR="00E8224A" w:rsidRPr="00F00379">
        <w:rPr>
          <w:b w:val="0"/>
          <w:bCs/>
        </w:rPr>
        <w:t>Graph Data</w:t>
      </w:r>
      <w:bookmarkEnd w:id="17"/>
    </w:p>
    <w:p w14:paraId="62A48779" w14:textId="0DEB84A9" w:rsidR="00ED7659" w:rsidRDefault="00EC1D3E" w:rsidP="00BF1CFF">
      <w:pPr>
        <w:spacing w:line="480" w:lineRule="auto"/>
        <w:jc w:val="both"/>
        <w:rPr>
          <w:rFonts w:ascii="Times New Roman" w:hAnsi="Times New Roman" w:cs="Times New Roman"/>
        </w:rPr>
      </w:pPr>
      <w:r>
        <w:rPr>
          <w:rFonts w:ascii="Times New Roman" w:hAnsi="Times New Roman" w:cs="Times New Roman"/>
        </w:rPr>
        <w:t xml:space="preserve">  </w:t>
      </w:r>
      <w:r w:rsidR="000C3E82" w:rsidRPr="000C3E82">
        <w:rPr>
          <w:rFonts w:ascii="Times New Roman" w:hAnsi="Times New Roman" w:cs="Times New Roman"/>
        </w:rPr>
        <w:t>To evaluate the throughput of research, it is crucial to carefully select appropriate data sets for processing with specific algorithms. As a result, researchers initially tested entire algorithms using a dataset known as "Zachary's Karate Club Dataset," which was created by Zachary et al. in 1977</w:t>
      </w:r>
      <w:r w:rsidR="000C3E82">
        <w:rPr>
          <w:rFonts w:ascii="Times New Roman" w:hAnsi="Times New Roman" w:cs="Times New Roman"/>
        </w:rPr>
        <w:t xml:space="preserve"> </w:t>
      </w:r>
      <w:sdt>
        <w:sdtPr>
          <w:rPr>
            <w:rFonts w:ascii="Times New Roman" w:hAnsi="Times New Roman" w:cs="Times New Roman"/>
          </w:rPr>
          <w:id w:val="-268392041"/>
          <w:citation/>
        </w:sdtPr>
        <w:sdtContent>
          <w:r w:rsidR="000C3E82">
            <w:rPr>
              <w:rFonts w:ascii="Times New Roman" w:hAnsi="Times New Roman" w:cs="Times New Roman"/>
            </w:rPr>
            <w:fldChar w:fldCharType="begin"/>
          </w:r>
          <w:r w:rsidR="000C3E82">
            <w:rPr>
              <w:rFonts w:ascii="Times New Roman" w:hAnsi="Times New Roman" w:cs="Times New Roman"/>
              <w:lang w:val="tr-TR"/>
            </w:rPr>
            <w:instrText xml:space="preserve"> CITATION Zac77 \l 1055 </w:instrText>
          </w:r>
          <w:r w:rsidR="000C3E82">
            <w:rPr>
              <w:rFonts w:ascii="Times New Roman" w:hAnsi="Times New Roman" w:cs="Times New Roman"/>
            </w:rPr>
            <w:fldChar w:fldCharType="separate"/>
          </w:r>
          <w:r w:rsidR="0026511F" w:rsidRPr="0026511F">
            <w:rPr>
              <w:rFonts w:ascii="Times New Roman" w:hAnsi="Times New Roman" w:cs="Times New Roman"/>
              <w:noProof/>
              <w:lang w:val="tr-TR"/>
            </w:rPr>
            <w:t>[26]</w:t>
          </w:r>
          <w:r w:rsidR="000C3E82">
            <w:rPr>
              <w:rFonts w:ascii="Times New Roman" w:hAnsi="Times New Roman" w:cs="Times New Roman"/>
            </w:rPr>
            <w:fldChar w:fldCharType="end"/>
          </w:r>
        </w:sdtContent>
      </w:sdt>
      <w:r w:rsidR="000C3E82" w:rsidRPr="000C3E82">
        <w:rPr>
          <w:rFonts w:ascii="Times New Roman" w:hAnsi="Times New Roman" w:cs="Times New Roman"/>
        </w:rPr>
        <w:t>. The dataset is referred to as the "Karate Dataset" in this article and is selected based on its simplicity. It comprises 34 members of a local karate club, represented by vertices, and their social interactions, represented by edges. The club was later divided into two subgroups due to an internal dispute among officials, and the objective is to predict each student's final decision on which course to take. Figure 1 depicts the class instructors, represented by nodes 0 and 33.</w:t>
      </w:r>
    </w:p>
    <w:p w14:paraId="70C2DB27" w14:textId="76A8956C" w:rsidR="00A80AEC" w:rsidRPr="000C3E82" w:rsidRDefault="00EC1D3E" w:rsidP="00BF1CFF">
      <w:pPr>
        <w:spacing w:line="480" w:lineRule="auto"/>
        <w:jc w:val="both"/>
        <w:rPr>
          <w:rFonts w:ascii="Times New Roman" w:hAnsi="Times New Roman" w:cs="Times New Roman"/>
        </w:rPr>
      </w:pPr>
      <w:r>
        <w:rPr>
          <w:rFonts w:ascii="Times New Roman" w:hAnsi="Times New Roman" w:cs="Times New Roman"/>
        </w:rPr>
        <w:t xml:space="preserve">  </w:t>
      </w:r>
      <w:r w:rsidR="00A80AEC" w:rsidRPr="00084369">
        <w:rPr>
          <w:rFonts w:ascii="Times New Roman" w:hAnsi="Times New Roman" w:cs="Times New Roman"/>
        </w:rPr>
        <w:t>A testbench dataset was obtained from a large European research institution and utilized in this study. The "Email-Eu-Core network" was chosen from the SNAP network repository</w:t>
      </w:r>
      <w:r w:rsidR="00A80AEC">
        <w:rPr>
          <w:rFonts w:ascii="Times New Roman" w:hAnsi="Times New Roman" w:cs="Times New Roman"/>
        </w:rPr>
        <w:t xml:space="preserve"> </w:t>
      </w:r>
      <w:sdt>
        <w:sdtPr>
          <w:rPr>
            <w:rFonts w:ascii="Times New Roman" w:hAnsi="Times New Roman" w:cs="Times New Roman"/>
          </w:rPr>
          <w:id w:val="-54852490"/>
          <w:citation/>
        </w:sdtPr>
        <w:sdtContent>
          <w:r w:rsidR="00A80AEC">
            <w:rPr>
              <w:rFonts w:ascii="Times New Roman" w:hAnsi="Times New Roman" w:cs="Times New Roman"/>
            </w:rPr>
            <w:fldChar w:fldCharType="begin"/>
          </w:r>
          <w:r w:rsidR="00A80AEC">
            <w:rPr>
              <w:rFonts w:ascii="Times New Roman" w:hAnsi="Times New Roman" w:cs="Times New Roman"/>
              <w:lang w:val="tr-TR"/>
            </w:rPr>
            <w:instrText xml:space="preserve"> CITATION Les14 \l 1055 </w:instrText>
          </w:r>
          <w:r w:rsidR="00A80AEC">
            <w:rPr>
              <w:rFonts w:ascii="Times New Roman" w:hAnsi="Times New Roman" w:cs="Times New Roman"/>
            </w:rPr>
            <w:fldChar w:fldCharType="separate"/>
          </w:r>
          <w:r w:rsidR="0026511F" w:rsidRPr="0026511F">
            <w:rPr>
              <w:rFonts w:ascii="Times New Roman" w:hAnsi="Times New Roman" w:cs="Times New Roman"/>
              <w:noProof/>
              <w:lang w:val="tr-TR"/>
            </w:rPr>
            <w:t>[27]</w:t>
          </w:r>
          <w:r w:rsidR="00A80AEC">
            <w:rPr>
              <w:rFonts w:ascii="Times New Roman" w:hAnsi="Times New Roman" w:cs="Times New Roman"/>
            </w:rPr>
            <w:fldChar w:fldCharType="end"/>
          </w:r>
        </w:sdtContent>
      </w:sdt>
      <w:r w:rsidR="00A80AEC" w:rsidRPr="00084369">
        <w:rPr>
          <w:rFonts w:ascii="Times New Roman" w:hAnsi="Times New Roman" w:cs="Times New Roman"/>
        </w:rPr>
        <w:t xml:space="preserve"> and analyzed by </w:t>
      </w:r>
      <w:proofErr w:type="spellStart"/>
      <w:r w:rsidR="00A80AEC" w:rsidRPr="00084369">
        <w:rPr>
          <w:rFonts w:ascii="Times New Roman" w:hAnsi="Times New Roman" w:cs="Times New Roman"/>
        </w:rPr>
        <w:t>Bharali</w:t>
      </w:r>
      <w:proofErr w:type="spellEnd"/>
      <w:r w:rsidR="00A80AEC" w:rsidRPr="00084369">
        <w:rPr>
          <w:rFonts w:ascii="Times New Roman" w:hAnsi="Times New Roman" w:cs="Times New Roman"/>
        </w:rPr>
        <w:t xml:space="preserve"> et al.</w:t>
      </w:r>
      <w:r w:rsidR="00A80AEC">
        <w:rPr>
          <w:rFonts w:ascii="Times New Roman" w:hAnsi="Times New Roman" w:cs="Times New Roman"/>
        </w:rPr>
        <w:t xml:space="preserve"> </w:t>
      </w:r>
      <w:sdt>
        <w:sdtPr>
          <w:rPr>
            <w:rFonts w:ascii="Times New Roman" w:hAnsi="Times New Roman" w:cs="Times New Roman"/>
          </w:rPr>
          <w:id w:val="1993444076"/>
          <w:citation/>
        </w:sdtPr>
        <w:sdtContent>
          <w:r w:rsidR="00A80AEC">
            <w:rPr>
              <w:rFonts w:ascii="Times New Roman" w:hAnsi="Times New Roman" w:cs="Times New Roman"/>
            </w:rPr>
            <w:fldChar w:fldCharType="begin"/>
          </w:r>
          <w:r w:rsidR="00A80AEC">
            <w:rPr>
              <w:rFonts w:ascii="Times New Roman" w:hAnsi="Times New Roman" w:cs="Times New Roman"/>
              <w:lang w:val="tr-TR"/>
            </w:rPr>
            <w:instrText xml:space="preserve"> CITATION Bha18 \l 1055 </w:instrText>
          </w:r>
          <w:r w:rsidR="00A80AEC">
            <w:rPr>
              <w:rFonts w:ascii="Times New Roman" w:hAnsi="Times New Roman" w:cs="Times New Roman"/>
            </w:rPr>
            <w:fldChar w:fldCharType="separate"/>
          </w:r>
          <w:r w:rsidR="0026511F" w:rsidRPr="0026511F">
            <w:rPr>
              <w:rFonts w:ascii="Times New Roman" w:hAnsi="Times New Roman" w:cs="Times New Roman"/>
              <w:noProof/>
              <w:lang w:val="tr-TR"/>
            </w:rPr>
            <w:t>[28]</w:t>
          </w:r>
          <w:r w:rsidR="00A80AEC">
            <w:rPr>
              <w:rFonts w:ascii="Times New Roman" w:hAnsi="Times New Roman" w:cs="Times New Roman"/>
            </w:rPr>
            <w:fldChar w:fldCharType="end"/>
          </w:r>
        </w:sdtContent>
      </w:sdt>
      <w:r w:rsidR="00A80AEC" w:rsidRPr="00084369">
        <w:rPr>
          <w:rFonts w:ascii="Times New Roman" w:hAnsi="Times New Roman" w:cs="Times New Roman"/>
        </w:rPr>
        <w:t>. The authors found that the network is a Small-World network that follows a power law regime and has an assortative mixing pattern on the degree of nodes. Furthermore, the network was found to be resistant to random failures but susceptible to targeted attacks. The average degree of the network, which is the number of edges compared to the number of nodes, was relatively high compared to other datasets analyzed in this study.</w:t>
      </w:r>
    </w:p>
    <w:p w14:paraId="712FE72F" w14:textId="37CF31AD" w:rsidR="00A80AEC" w:rsidRDefault="00370B30" w:rsidP="00A80AEC">
      <w:pPr>
        <w:keepNext/>
        <w:jc w:val="center"/>
      </w:pPr>
      <w:r>
        <w:rPr>
          <w:noProof/>
        </w:rPr>
        <w:lastRenderedPageBreak/>
        <w:drawing>
          <wp:inline distT="0" distB="0" distL="0" distR="0" wp14:anchorId="22B179A7" wp14:editId="1ABB7D4F">
            <wp:extent cx="4723765" cy="3207385"/>
            <wp:effectExtent l="0" t="0" r="635" b="0"/>
            <wp:docPr id="2040845029" name="Picture 35" descr="A picture containing drawing, line, art, visualiz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45029" name="Picture 35" descr="A picture containing drawing, line, art, visualization&#10;&#10;Description automatically generated"/>
                    <pic:cNvPicPr/>
                  </pic:nvPicPr>
                  <pic:blipFill>
                    <a:blip r:embed="rId10"/>
                    <a:stretch>
                      <a:fillRect/>
                    </a:stretch>
                  </pic:blipFill>
                  <pic:spPr>
                    <a:xfrm>
                      <a:off x="0" y="0"/>
                      <a:ext cx="4723765" cy="3207385"/>
                    </a:xfrm>
                    <a:prstGeom prst="rect">
                      <a:avLst/>
                    </a:prstGeom>
                  </pic:spPr>
                </pic:pic>
              </a:graphicData>
            </a:graphic>
          </wp:inline>
        </w:drawing>
      </w:r>
    </w:p>
    <w:p w14:paraId="49E76A04" w14:textId="4FEE5884" w:rsidR="00084369" w:rsidRPr="00A80AEC" w:rsidRDefault="00A80AEC" w:rsidP="00A80AEC">
      <w:pPr>
        <w:pStyle w:val="Caption"/>
        <w:spacing w:line="480" w:lineRule="auto"/>
        <w:jc w:val="both"/>
        <w:rPr>
          <w:rFonts w:ascii="Times New Roman" w:hAnsi="Times New Roman" w:cs="Times New Roman"/>
          <w:i w:val="0"/>
          <w:iCs w:val="0"/>
          <w:color w:val="auto"/>
          <w:sz w:val="22"/>
          <w:szCs w:val="22"/>
        </w:rPr>
      </w:pPr>
      <w:bookmarkStart w:id="18" w:name="_Toc136279635"/>
      <w:r w:rsidRPr="00A80AEC">
        <w:rPr>
          <w:rFonts w:ascii="Times New Roman" w:hAnsi="Times New Roman" w:cs="Times New Roman"/>
          <w:i w:val="0"/>
          <w:iCs w:val="0"/>
          <w:color w:val="auto"/>
          <w:sz w:val="22"/>
          <w:szCs w:val="22"/>
        </w:rPr>
        <w:t xml:space="preserve">Figure </w:t>
      </w:r>
      <w:r w:rsidRPr="00A80AEC">
        <w:rPr>
          <w:rFonts w:ascii="Times New Roman" w:hAnsi="Times New Roman" w:cs="Times New Roman"/>
          <w:i w:val="0"/>
          <w:iCs w:val="0"/>
          <w:color w:val="auto"/>
          <w:sz w:val="22"/>
          <w:szCs w:val="22"/>
        </w:rPr>
        <w:fldChar w:fldCharType="begin"/>
      </w:r>
      <w:r w:rsidRPr="00A80AEC">
        <w:rPr>
          <w:rFonts w:ascii="Times New Roman" w:hAnsi="Times New Roman" w:cs="Times New Roman"/>
          <w:i w:val="0"/>
          <w:iCs w:val="0"/>
          <w:color w:val="auto"/>
          <w:sz w:val="22"/>
          <w:szCs w:val="22"/>
        </w:rPr>
        <w:instrText xml:space="preserve"> SEQ Figure \* ARABIC </w:instrText>
      </w:r>
      <w:r w:rsidRPr="00A80AEC">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2</w:t>
      </w:r>
      <w:r w:rsidRPr="00A80AEC">
        <w:rPr>
          <w:rFonts w:ascii="Times New Roman" w:hAnsi="Times New Roman" w:cs="Times New Roman"/>
          <w:i w:val="0"/>
          <w:iCs w:val="0"/>
          <w:color w:val="auto"/>
          <w:sz w:val="22"/>
          <w:szCs w:val="22"/>
        </w:rPr>
        <w:fldChar w:fldCharType="end"/>
      </w:r>
      <w:r w:rsidRPr="00A80AEC">
        <w:rPr>
          <w:rFonts w:ascii="Times New Roman" w:hAnsi="Times New Roman" w:cs="Times New Roman"/>
          <w:i w:val="0"/>
          <w:iCs w:val="0"/>
          <w:color w:val="auto"/>
          <w:sz w:val="22"/>
          <w:szCs w:val="22"/>
        </w:rPr>
        <w:t>. Zachary's Karate Dataset.</w:t>
      </w:r>
      <w:bookmarkEnd w:id="18"/>
    </w:p>
    <w:p w14:paraId="5E141DF0" w14:textId="47372A0A" w:rsidR="00084369" w:rsidRDefault="00EC1D3E" w:rsidP="00A80AEC">
      <w:pPr>
        <w:spacing w:line="480" w:lineRule="auto"/>
        <w:jc w:val="both"/>
        <w:rPr>
          <w:rFonts w:ascii="Times New Roman" w:hAnsi="Times New Roman" w:cs="Times New Roman"/>
        </w:rPr>
      </w:pPr>
      <w:r>
        <w:rPr>
          <w:rFonts w:ascii="Times New Roman" w:hAnsi="Times New Roman" w:cs="Times New Roman"/>
        </w:rPr>
        <w:t xml:space="preserve">  </w:t>
      </w:r>
      <w:r w:rsidR="00084369" w:rsidRPr="00084369">
        <w:rPr>
          <w:rFonts w:ascii="Times New Roman" w:hAnsi="Times New Roman" w:cs="Times New Roman"/>
        </w:rPr>
        <w:t>The internal mailing network represented in the graph network, referred to as the "Email Dataset," had some differences that made it a suitable candidate for node classification. Despite its challenging structure, this dataset was selected as one of the benchmark datasets for this study.</w:t>
      </w:r>
    </w:p>
    <w:p w14:paraId="58D6E6C2" w14:textId="286ECC45" w:rsidR="00961EAB" w:rsidRDefault="00EC1D3E" w:rsidP="00BF1CFF">
      <w:pPr>
        <w:spacing w:line="480" w:lineRule="auto"/>
        <w:jc w:val="both"/>
        <w:rPr>
          <w:rFonts w:ascii="Times New Roman" w:hAnsi="Times New Roman" w:cs="Times New Roman"/>
        </w:rPr>
      </w:pPr>
      <w:r>
        <w:rPr>
          <w:rFonts w:ascii="Times New Roman" w:hAnsi="Times New Roman" w:cs="Times New Roman"/>
        </w:rPr>
        <w:t xml:space="preserve">  </w:t>
      </w:r>
      <w:r w:rsidR="00961EAB" w:rsidRPr="00961EAB">
        <w:rPr>
          <w:rFonts w:ascii="Times New Roman" w:hAnsi="Times New Roman" w:cs="Times New Roman"/>
        </w:rPr>
        <w:t xml:space="preserve">Two datasets, the "Cora" and "Pubmed" datasets, are noteworthy and were utilized in the research presented. Both datasets comprise scientific articles and their corresponding citation linkages. In both citation networks, nodes represent papers, while edges represent citations. The Spektral library </w:t>
      </w:r>
      <w:sdt>
        <w:sdtPr>
          <w:rPr>
            <w:rFonts w:ascii="Times New Roman" w:hAnsi="Times New Roman" w:cs="Times New Roman"/>
          </w:rPr>
          <w:id w:val="1941792787"/>
          <w:citation/>
        </w:sdtPr>
        <w:sdtContent>
          <w:r w:rsidR="00961EAB">
            <w:rPr>
              <w:rFonts w:ascii="Times New Roman" w:hAnsi="Times New Roman" w:cs="Times New Roman"/>
            </w:rPr>
            <w:fldChar w:fldCharType="begin"/>
          </w:r>
          <w:r w:rsidR="00961EAB">
            <w:rPr>
              <w:rFonts w:ascii="Times New Roman" w:hAnsi="Times New Roman" w:cs="Times New Roman"/>
              <w:lang w:val="tr-TR"/>
            </w:rPr>
            <w:instrText xml:space="preserve"> CITATION Gra21 \l 1055 </w:instrText>
          </w:r>
          <w:r w:rsidR="00961EAB">
            <w:rPr>
              <w:rFonts w:ascii="Times New Roman" w:hAnsi="Times New Roman" w:cs="Times New Roman"/>
            </w:rPr>
            <w:fldChar w:fldCharType="separate"/>
          </w:r>
          <w:r w:rsidR="0026511F" w:rsidRPr="0026511F">
            <w:rPr>
              <w:rFonts w:ascii="Times New Roman" w:hAnsi="Times New Roman" w:cs="Times New Roman"/>
              <w:noProof/>
              <w:lang w:val="tr-TR"/>
            </w:rPr>
            <w:t>[29]</w:t>
          </w:r>
          <w:r w:rsidR="00961EAB">
            <w:rPr>
              <w:rFonts w:ascii="Times New Roman" w:hAnsi="Times New Roman" w:cs="Times New Roman"/>
            </w:rPr>
            <w:fldChar w:fldCharType="end"/>
          </w:r>
        </w:sdtContent>
      </w:sdt>
      <w:r w:rsidR="00961EAB" w:rsidRPr="00961EAB">
        <w:rPr>
          <w:rFonts w:ascii="Times New Roman" w:hAnsi="Times New Roman" w:cs="Times New Roman"/>
        </w:rPr>
        <w:t xml:space="preserve"> was used to obtain these datasets in the form of adjacency matrices. The citation networks are commonly utilized in graph theory to generalize classification results, which are discussed in the subsequent "Results" section. However, the Pubmed dataset presented a challenge </w:t>
      </w:r>
      <w:r w:rsidR="00961EAB" w:rsidRPr="00961EAB">
        <w:rPr>
          <w:rFonts w:ascii="Times New Roman" w:hAnsi="Times New Roman" w:cs="Times New Roman"/>
        </w:rPr>
        <w:lastRenderedPageBreak/>
        <w:t>due to its high average clustering coefficient. This coefficient refers to the likelihood of drawing a triangle with a node and its two distinct neighbors and can be interpreted as the fraction of closed triplets in the network graph.</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977"/>
        <w:gridCol w:w="979"/>
        <w:gridCol w:w="971"/>
        <w:gridCol w:w="1142"/>
      </w:tblGrid>
      <w:tr w:rsidR="00A601EA" w14:paraId="005DFCD0" w14:textId="77777777" w:rsidTr="0090339E">
        <w:tc>
          <w:tcPr>
            <w:tcW w:w="3528" w:type="dxa"/>
            <w:shd w:val="clear" w:color="auto" w:fill="B8CCE4" w:themeFill="accent1" w:themeFillTint="66"/>
          </w:tcPr>
          <w:p w14:paraId="45D48686" w14:textId="77777777" w:rsidR="00961EAB" w:rsidRDefault="00961EAB" w:rsidP="00084369">
            <w:pPr>
              <w:spacing w:line="480" w:lineRule="auto"/>
              <w:rPr>
                <w:rFonts w:ascii="Times New Roman" w:hAnsi="Times New Roman"/>
              </w:rPr>
            </w:pPr>
          </w:p>
        </w:tc>
        <w:tc>
          <w:tcPr>
            <w:tcW w:w="990" w:type="dxa"/>
            <w:shd w:val="clear" w:color="auto" w:fill="B8CCE4" w:themeFill="accent1" w:themeFillTint="66"/>
          </w:tcPr>
          <w:p w14:paraId="0539AE48" w14:textId="7C385DF0" w:rsidR="00961EAB" w:rsidRDefault="00961EAB" w:rsidP="00084369">
            <w:pPr>
              <w:spacing w:line="480" w:lineRule="auto"/>
              <w:rPr>
                <w:rFonts w:ascii="Times New Roman" w:hAnsi="Times New Roman"/>
              </w:rPr>
            </w:pPr>
            <w:r>
              <w:rPr>
                <w:rFonts w:ascii="Times New Roman" w:hAnsi="Times New Roman"/>
              </w:rPr>
              <w:t>Karate</w:t>
            </w:r>
          </w:p>
        </w:tc>
        <w:tc>
          <w:tcPr>
            <w:tcW w:w="990" w:type="dxa"/>
            <w:shd w:val="clear" w:color="auto" w:fill="B8CCE4" w:themeFill="accent1" w:themeFillTint="66"/>
          </w:tcPr>
          <w:p w14:paraId="10DFAD57" w14:textId="7657418B" w:rsidR="00961EAB" w:rsidRDefault="00961EAB" w:rsidP="00084369">
            <w:pPr>
              <w:spacing w:line="480" w:lineRule="auto"/>
              <w:rPr>
                <w:rFonts w:ascii="Times New Roman" w:hAnsi="Times New Roman"/>
              </w:rPr>
            </w:pPr>
            <w:r>
              <w:rPr>
                <w:rFonts w:ascii="Times New Roman" w:hAnsi="Times New Roman"/>
              </w:rPr>
              <w:t>Email</w:t>
            </w:r>
          </w:p>
        </w:tc>
        <w:tc>
          <w:tcPr>
            <w:tcW w:w="990" w:type="dxa"/>
            <w:shd w:val="clear" w:color="auto" w:fill="B8CCE4" w:themeFill="accent1" w:themeFillTint="66"/>
          </w:tcPr>
          <w:p w14:paraId="7009AA62" w14:textId="0EEED31D" w:rsidR="00961EAB" w:rsidRPr="00A601EA" w:rsidRDefault="00961EAB" w:rsidP="00084369">
            <w:pPr>
              <w:spacing w:line="480" w:lineRule="auto"/>
              <w:rPr>
                <w:rFonts w:ascii="Times New Roman" w:hAnsi="Times New Roman"/>
              </w:rPr>
            </w:pPr>
            <w:r w:rsidRPr="00A601EA">
              <w:rPr>
                <w:rFonts w:ascii="Times New Roman" w:hAnsi="Times New Roman"/>
              </w:rPr>
              <w:t>Cora</w:t>
            </w:r>
          </w:p>
        </w:tc>
        <w:tc>
          <w:tcPr>
            <w:tcW w:w="1157" w:type="dxa"/>
            <w:shd w:val="clear" w:color="auto" w:fill="B8CCE4" w:themeFill="accent1" w:themeFillTint="66"/>
          </w:tcPr>
          <w:p w14:paraId="3DDA7241" w14:textId="6F9D5F32" w:rsidR="00961EAB" w:rsidRDefault="00961EAB" w:rsidP="00084369">
            <w:pPr>
              <w:spacing w:line="480" w:lineRule="auto"/>
              <w:rPr>
                <w:rFonts w:ascii="Times New Roman" w:hAnsi="Times New Roman"/>
              </w:rPr>
            </w:pPr>
            <w:r>
              <w:rPr>
                <w:rFonts w:ascii="Times New Roman" w:hAnsi="Times New Roman"/>
              </w:rPr>
              <w:t>Pubmed</w:t>
            </w:r>
          </w:p>
        </w:tc>
      </w:tr>
      <w:tr w:rsidR="00961EAB" w14:paraId="71A909ED" w14:textId="77777777" w:rsidTr="001E439C">
        <w:tc>
          <w:tcPr>
            <w:tcW w:w="3528" w:type="dxa"/>
          </w:tcPr>
          <w:p w14:paraId="30B858D5" w14:textId="1A8591AA" w:rsidR="00961EAB" w:rsidRDefault="00961EAB" w:rsidP="00084369">
            <w:pPr>
              <w:spacing w:line="480" w:lineRule="auto"/>
              <w:rPr>
                <w:rFonts w:ascii="Times New Roman" w:hAnsi="Times New Roman"/>
              </w:rPr>
            </w:pPr>
            <w:r>
              <w:rPr>
                <w:rFonts w:ascii="Times New Roman" w:hAnsi="Times New Roman"/>
              </w:rPr>
              <w:t>No. Nodes</w:t>
            </w:r>
          </w:p>
        </w:tc>
        <w:tc>
          <w:tcPr>
            <w:tcW w:w="990" w:type="dxa"/>
          </w:tcPr>
          <w:p w14:paraId="2B34AFBC" w14:textId="3EA4CAD6" w:rsidR="00961EAB" w:rsidRDefault="00961EAB" w:rsidP="00084369">
            <w:pPr>
              <w:spacing w:line="480" w:lineRule="auto"/>
              <w:rPr>
                <w:rFonts w:ascii="Times New Roman" w:hAnsi="Times New Roman"/>
              </w:rPr>
            </w:pPr>
            <w:r>
              <w:rPr>
                <w:rFonts w:ascii="Times New Roman" w:hAnsi="Times New Roman"/>
              </w:rPr>
              <w:t>34</w:t>
            </w:r>
          </w:p>
        </w:tc>
        <w:tc>
          <w:tcPr>
            <w:tcW w:w="990" w:type="dxa"/>
          </w:tcPr>
          <w:p w14:paraId="1F4684AF" w14:textId="655CDEEF" w:rsidR="00961EAB" w:rsidRDefault="00961EAB" w:rsidP="00084369">
            <w:pPr>
              <w:spacing w:line="480" w:lineRule="auto"/>
              <w:rPr>
                <w:rFonts w:ascii="Times New Roman" w:hAnsi="Times New Roman"/>
              </w:rPr>
            </w:pPr>
            <w:r>
              <w:rPr>
                <w:rFonts w:ascii="Times New Roman" w:hAnsi="Times New Roman"/>
              </w:rPr>
              <w:t>1.005</w:t>
            </w:r>
          </w:p>
        </w:tc>
        <w:tc>
          <w:tcPr>
            <w:tcW w:w="990" w:type="dxa"/>
          </w:tcPr>
          <w:p w14:paraId="6F5CE8B1" w14:textId="669B0D5F" w:rsidR="00961EAB" w:rsidRPr="00A601EA" w:rsidRDefault="00961EAB" w:rsidP="00084369">
            <w:pPr>
              <w:spacing w:line="480" w:lineRule="auto"/>
              <w:rPr>
                <w:rFonts w:ascii="Times New Roman" w:hAnsi="Times New Roman"/>
              </w:rPr>
            </w:pPr>
            <w:r w:rsidRPr="00A601EA">
              <w:rPr>
                <w:rFonts w:ascii="Times New Roman" w:hAnsi="Times New Roman"/>
              </w:rPr>
              <w:t>2.708</w:t>
            </w:r>
          </w:p>
        </w:tc>
        <w:tc>
          <w:tcPr>
            <w:tcW w:w="1157" w:type="dxa"/>
          </w:tcPr>
          <w:p w14:paraId="5A57B434" w14:textId="6F1F3ADE" w:rsidR="00961EAB" w:rsidRDefault="00961EAB" w:rsidP="00084369">
            <w:pPr>
              <w:spacing w:line="480" w:lineRule="auto"/>
              <w:rPr>
                <w:rFonts w:ascii="Times New Roman" w:hAnsi="Times New Roman"/>
              </w:rPr>
            </w:pPr>
            <w:r>
              <w:rPr>
                <w:rFonts w:ascii="Times New Roman" w:hAnsi="Times New Roman"/>
              </w:rPr>
              <w:t>19.717</w:t>
            </w:r>
          </w:p>
        </w:tc>
      </w:tr>
      <w:tr w:rsidR="00A601EA" w14:paraId="59B43DCF" w14:textId="77777777" w:rsidTr="0090339E">
        <w:tc>
          <w:tcPr>
            <w:tcW w:w="3528" w:type="dxa"/>
            <w:shd w:val="clear" w:color="auto" w:fill="B8CCE4" w:themeFill="accent1" w:themeFillTint="66"/>
          </w:tcPr>
          <w:p w14:paraId="7CEEBD88" w14:textId="671E2209" w:rsidR="00961EAB" w:rsidRDefault="00961EAB" w:rsidP="00084369">
            <w:pPr>
              <w:spacing w:line="480" w:lineRule="auto"/>
              <w:rPr>
                <w:rFonts w:ascii="Times New Roman" w:hAnsi="Times New Roman"/>
              </w:rPr>
            </w:pPr>
            <w:r>
              <w:rPr>
                <w:rFonts w:ascii="Times New Roman" w:hAnsi="Times New Roman"/>
              </w:rPr>
              <w:t>No. Edges</w:t>
            </w:r>
          </w:p>
        </w:tc>
        <w:tc>
          <w:tcPr>
            <w:tcW w:w="990" w:type="dxa"/>
            <w:shd w:val="clear" w:color="auto" w:fill="B8CCE4" w:themeFill="accent1" w:themeFillTint="66"/>
          </w:tcPr>
          <w:p w14:paraId="6DEA1519" w14:textId="6C621B41" w:rsidR="00961EAB" w:rsidRDefault="00961EAB" w:rsidP="00084369">
            <w:pPr>
              <w:spacing w:line="480" w:lineRule="auto"/>
              <w:rPr>
                <w:rFonts w:ascii="Times New Roman" w:hAnsi="Times New Roman"/>
              </w:rPr>
            </w:pPr>
            <w:r>
              <w:rPr>
                <w:rFonts w:ascii="Times New Roman" w:hAnsi="Times New Roman"/>
              </w:rPr>
              <w:t>78</w:t>
            </w:r>
          </w:p>
        </w:tc>
        <w:tc>
          <w:tcPr>
            <w:tcW w:w="990" w:type="dxa"/>
            <w:shd w:val="clear" w:color="auto" w:fill="B8CCE4" w:themeFill="accent1" w:themeFillTint="66"/>
          </w:tcPr>
          <w:p w14:paraId="48384250" w14:textId="212E0F0A" w:rsidR="00961EAB" w:rsidRDefault="00961EAB" w:rsidP="00084369">
            <w:pPr>
              <w:spacing w:line="480" w:lineRule="auto"/>
              <w:rPr>
                <w:rFonts w:ascii="Times New Roman" w:hAnsi="Times New Roman"/>
              </w:rPr>
            </w:pPr>
            <w:r>
              <w:rPr>
                <w:rFonts w:ascii="Times New Roman" w:hAnsi="Times New Roman"/>
              </w:rPr>
              <w:t>25.571</w:t>
            </w:r>
          </w:p>
        </w:tc>
        <w:tc>
          <w:tcPr>
            <w:tcW w:w="990" w:type="dxa"/>
            <w:shd w:val="clear" w:color="auto" w:fill="B8CCE4" w:themeFill="accent1" w:themeFillTint="66"/>
          </w:tcPr>
          <w:p w14:paraId="3154D5FF" w14:textId="7F0B1113" w:rsidR="00961EAB" w:rsidRPr="00A601EA" w:rsidRDefault="00961EAB" w:rsidP="00084369">
            <w:pPr>
              <w:spacing w:line="480" w:lineRule="auto"/>
              <w:rPr>
                <w:rFonts w:ascii="Times New Roman" w:hAnsi="Times New Roman"/>
              </w:rPr>
            </w:pPr>
            <w:r w:rsidRPr="00A601EA">
              <w:rPr>
                <w:rFonts w:ascii="Times New Roman" w:hAnsi="Times New Roman"/>
              </w:rPr>
              <w:t>5.429</w:t>
            </w:r>
          </w:p>
        </w:tc>
        <w:tc>
          <w:tcPr>
            <w:tcW w:w="1157" w:type="dxa"/>
            <w:shd w:val="clear" w:color="auto" w:fill="B8CCE4" w:themeFill="accent1" w:themeFillTint="66"/>
          </w:tcPr>
          <w:p w14:paraId="1EA276CC" w14:textId="6F226F54" w:rsidR="00961EAB" w:rsidRDefault="00961EAB" w:rsidP="00084369">
            <w:pPr>
              <w:spacing w:line="480" w:lineRule="auto"/>
              <w:rPr>
                <w:rFonts w:ascii="Times New Roman" w:hAnsi="Times New Roman"/>
              </w:rPr>
            </w:pPr>
            <w:r>
              <w:rPr>
                <w:rFonts w:ascii="Times New Roman" w:hAnsi="Times New Roman"/>
              </w:rPr>
              <w:t>44.338</w:t>
            </w:r>
          </w:p>
        </w:tc>
      </w:tr>
      <w:tr w:rsidR="00961EAB" w14:paraId="1D5FE075" w14:textId="77777777" w:rsidTr="001E439C">
        <w:tc>
          <w:tcPr>
            <w:tcW w:w="3528" w:type="dxa"/>
          </w:tcPr>
          <w:p w14:paraId="72B415E6" w14:textId="315D17D3" w:rsidR="00961EAB" w:rsidRDefault="00961EAB" w:rsidP="00084369">
            <w:pPr>
              <w:spacing w:line="480" w:lineRule="auto"/>
              <w:rPr>
                <w:rFonts w:ascii="Times New Roman" w:hAnsi="Times New Roman"/>
              </w:rPr>
            </w:pPr>
            <w:r>
              <w:rPr>
                <w:rFonts w:ascii="Times New Roman" w:hAnsi="Times New Roman"/>
              </w:rPr>
              <w:t>No. Clusters</w:t>
            </w:r>
          </w:p>
        </w:tc>
        <w:tc>
          <w:tcPr>
            <w:tcW w:w="990" w:type="dxa"/>
          </w:tcPr>
          <w:p w14:paraId="01B90162" w14:textId="1715E0E1" w:rsidR="00961EAB" w:rsidRDefault="00961EAB" w:rsidP="00084369">
            <w:pPr>
              <w:spacing w:line="480" w:lineRule="auto"/>
              <w:rPr>
                <w:rFonts w:ascii="Times New Roman" w:hAnsi="Times New Roman"/>
              </w:rPr>
            </w:pPr>
            <w:r>
              <w:rPr>
                <w:rFonts w:ascii="Times New Roman" w:hAnsi="Times New Roman"/>
              </w:rPr>
              <w:t>2</w:t>
            </w:r>
          </w:p>
        </w:tc>
        <w:tc>
          <w:tcPr>
            <w:tcW w:w="990" w:type="dxa"/>
          </w:tcPr>
          <w:p w14:paraId="3176C493" w14:textId="2594C0F2" w:rsidR="00961EAB" w:rsidRDefault="00961EAB" w:rsidP="00084369">
            <w:pPr>
              <w:spacing w:line="480" w:lineRule="auto"/>
              <w:rPr>
                <w:rFonts w:ascii="Times New Roman" w:hAnsi="Times New Roman"/>
              </w:rPr>
            </w:pPr>
            <w:r>
              <w:rPr>
                <w:rFonts w:ascii="Times New Roman" w:hAnsi="Times New Roman"/>
              </w:rPr>
              <w:t>42</w:t>
            </w:r>
          </w:p>
        </w:tc>
        <w:tc>
          <w:tcPr>
            <w:tcW w:w="990" w:type="dxa"/>
          </w:tcPr>
          <w:p w14:paraId="3460092E" w14:textId="56BACA58" w:rsidR="00961EAB" w:rsidRPr="00A601EA" w:rsidRDefault="00961EAB" w:rsidP="00084369">
            <w:pPr>
              <w:spacing w:line="480" w:lineRule="auto"/>
              <w:rPr>
                <w:rFonts w:ascii="Times New Roman" w:hAnsi="Times New Roman"/>
              </w:rPr>
            </w:pPr>
            <w:r w:rsidRPr="00A601EA">
              <w:rPr>
                <w:rFonts w:ascii="Times New Roman" w:hAnsi="Times New Roman"/>
              </w:rPr>
              <w:t>7</w:t>
            </w:r>
          </w:p>
        </w:tc>
        <w:tc>
          <w:tcPr>
            <w:tcW w:w="1157" w:type="dxa"/>
          </w:tcPr>
          <w:p w14:paraId="634D0905" w14:textId="56F18848" w:rsidR="00961EAB" w:rsidRDefault="00961EAB" w:rsidP="00084369">
            <w:pPr>
              <w:spacing w:line="480" w:lineRule="auto"/>
              <w:rPr>
                <w:rFonts w:ascii="Times New Roman" w:hAnsi="Times New Roman"/>
              </w:rPr>
            </w:pPr>
            <w:r>
              <w:rPr>
                <w:rFonts w:ascii="Times New Roman" w:hAnsi="Times New Roman"/>
              </w:rPr>
              <w:t>3</w:t>
            </w:r>
          </w:p>
        </w:tc>
      </w:tr>
      <w:tr w:rsidR="00A601EA" w14:paraId="3309C7B0" w14:textId="77777777" w:rsidTr="0090339E">
        <w:tc>
          <w:tcPr>
            <w:tcW w:w="3528" w:type="dxa"/>
            <w:shd w:val="clear" w:color="auto" w:fill="B8CCE4" w:themeFill="accent1" w:themeFillTint="66"/>
          </w:tcPr>
          <w:p w14:paraId="0232A19A" w14:textId="71EB8D2E" w:rsidR="00961EAB" w:rsidRDefault="00961EAB" w:rsidP="00084369">
            <w:pPr>
              <w:spacing w:line="480" w:lineRule="auto"/>
              <w:rPr>
                <w:rFonts w:ascii="Times New Roman" w:hAnsi="Times New Roman"/>
              </w:rPr>
            </w:pPr>
            <w:r>
              <w:rPr>
                <w:rFonts w:ascii="Times New Roman" w:hAnsi="Times New Roman"/>
              </w:rPr>
              <w:t>No. Training Nodes</w:t>
            </w:r>
          </w:p>
        </w:tc>
        <w:tc>
          <w:tcPr>
            <w:tcW w:w="990" w:type="dxa"/>
            <w:shd w:val="clear" w:color="auto" w:fill="B8CCE4" w:themeFill="accent1" w:themeFillTint="66"/>
          </w:tcPr>
          <w:p w14:paraId="6B6E5427" w14:textId="3D60D8DA" w:rsidR="00961EAB" w:rsidRDefault="00961EAB" w:rsidP="00084369">
            <w:pPr>
              <w:spacing w:line="480" w:lineRule="auto"/>
              <w:rPr>
                <w:rFonts w:ascii="Times New Roman" w:hAnsi="Times New Roman"/>
              </w:rPr>
            </w:pPr>
            <w:r>
              <w:rPr>
                <w:rFonts w:ascii="Times New Roman" w:hAnsi="Times New Roman"/>
              </w:rPr>
              <w:t>2</w:t>
            </w:r>
          </w:p>
        </w:tc>
        <w:tc>
          <w:tcPr>
            <w:tcW w:w="990" w:type="dxa"/>
            <w:shd w:val="clear" w:color="auto" w:fill="B8CCE4" w:themeFill="accent1" w:themeFillTint="66"/>
          </w:tcPr>
          <w:p w14:paraId="029F59C1" w14:textId="1A021BB2" w:rsidR="00961EAB" w:rsidRDefault="00961EAB" w:rsidP="00084369">
            <w:pPr>
              <w:spacing w:line="480" w:lineRule="auto"/>
              <w:rPr>
                <w:rFonts w:ascii="Times New Roman" w:hAnsi="Times New Roman"/>
              </w:rPr>
            </w:pPr>
            <w:r>
              <w:rPr>
                <w:rFonts w:ascii="Times New Roman" w:hAnsi="Times New Roman"/>
              </w:rPr>
              <w:t>804</w:t>
            </w:r>
          </w:p>
        </w:tc>
        <w:tc>
          <w:tcPr>
            <w:tcW w:w="990" w:type="dxa"/>
            <w:shd w:val="clear" w:color="auto" w:fill="B8CCE4" w:themeFill="accent1" w:themeFillTint="66"/>
          </w:tcPr>
          <w:p w14:paraId="3642F5CA" w14:textId="07D1370A" w:rsidR="00961EAB" w:rsidRPr="00A601EA" w:rsidRDefault="00961EAB" w:rsidP="00084369">
            <w:pPr>
              <w:spacing w:line="480" w:lineRule="auto"/>
              <w:rPr>
                <w:rFonts w:ascii="Times New Roman" w:hAnsi="Times New Roman"/>
              </w:rPr>
            </w:pPr>
            <w:r w:rsidRPr="00A601EA">
              <w:rPr>
                <w:rFonts w:ascii="Times New Roman" w:hAnsi="Times New Roman"/>
              </w:rPr>
              <w:t>2.166</w:t>
            </w:r>
          </w:p>
        </w:tc>
        <w:tc>
          <w:tcPr>
            <w:tcW w:w="1157" w:type="dxa"/>
            <w:shd w:val="clear" w:color="auto" w:fill="B8CCE4" w:themeFill="accent1" w:themeFillTint="66"/>
          </w:tcPr>
          <w:p w14:paraId="41DC1476" w14:textId="0EE48D65" w:rsidR="00961EAB" w:rsidRDefault="00961EAB" w:rsidP="00084369">
            <w:pPr>
              <w:spacing w:line="480" w:lineRule="auto"/>
              <w:rPr>
                <w:rFonts w:ascii="Times New Roman" w:hAnsi="Times New Roman"/>
              </w:rPr>
            </w:pPr>
            <w:r>
              <w:rPr>
                <w:rFonts w:ascii="Times New Roman" w:hAnsi="Times New Roman"/>
              </w:rPr>
              <w:t>5.000</w:t>
            </w:r>
          </w:p>
        </w:tc>
      </w:tr>
      <w:tr w:rsidR="00961EAB" w14:paraId="7DB5CB92" w14:textId="77777777" w:rsidTr="001E439C">
        <w:tc>
          <w:tcPr>
            <w:tcW w:w="3528" w:type="dxa"/>
          </w:tcPr>
          <w:p w14:paraId="193E7618" w14:textId="45E65651" w:rsidR="00961EAB" w:rsidRDefault="00961EAB" w:rsidP="00084369">
            <w:pPr>
              <w:spacing w:line="480" w:lineRule="auto"/>
              <w:rPr>
                <w:rFonts w:ascii="Times New Roman" w:hAnsi="Times New Roman"/>
              </w:rPr>
            </w:pPr>
            <w:r>
              <w:rPr>
                <w:rFonts w:ascii="Times New Roman" w:hAnsi="Times New Roman"/>
              </w:rPr>
              <w:t>Average Clustering Coefficient</w:t>
            </w:r>
          </w:p>
        </w:tc>
        <w:tc>
          <w:tcPr>
            <w:tcW w:w="990" w:type="dxa"/>
          </w:tcPr>
          <w:p w14:paraId="0C453151" w14:textId="0ED674C3" w:rsidR="00961EAB" w:rsidRDefault="00961EAB" w:rsidP="00084369">
            <w:pPr>
              <w:spacing w:line="480" w:lineRule="auto"/>
              <w:rPr>
                <w:rFonts w:ascii="Times New Roman" w:hAnsi="Times New Roman"/>
              </w:rPr>
            </w:pPr>
            <w:r>
              <w:rPr>
                <w:rFonts w:ascii="Times New Roman" w:hAnsi="Times New Roman"/>
              </w:rPr>
              <w:t>0.57</w:t>
            </w:r>
          </w:p>
        </w:tc>
        <w:tc>
          <w:tcPr>
            <w:tcW w:w="990" w:type="dxa"/>
          </w:tcPr>
          <w:p w14:paraId="5581A58D" w14:textId="22EB18CC" w:rsidR="00961EAB" w:rsidRDefault="00961EAB" w:rsidP="00084369">
            <w:pPr>
              <w:spacing w:line="480" w:lineRule="auto"/>
              <w:rPr>
                <w:rFonts w:ascii="Times New Roman" w:hAnsi="Times New Roman"/>
              </w:rPr>
            </w:pPr>
            <w:r>
              <w:rPr>
                <w:rFonts w:ascii="Times New Roman" w:hAnsi="Times New Roman"/>
              </w:rPr>
              <w:t>0.4</w:t>
            </w:r>
          </w:p>
        </w:tc>
        <w:tc>
          <w:tcPr>
            <w:tcW w:w="990" w:type="dxa"/>
          </w:tcPr>
          <w:p w14:paraId="69B8E3BE" w14:textId="286DC391" w:rsidR="00961EAB" w:rsidRPr="00A601EA" w:rsidRDefault="00961EAB" w:rsidP="00084369">
            <w:pPr>
              <w:spacing w:line="480" w:lineRule="auto"/>
              <w:rPr>
                <w:rFonts w:ascii="Times New Roman" w:hAnsi="Times New Roman"/>
              </w:rPr>
            </w:pPr>
            <w:r w:rsidRPr="00A601EA">
              <w:rPr>
                <w:rFonts w:ascii="Times New Roman" w:hAnsi="Times New Roman"/>
              </w:rPr>
              <w:t>0.24</w:t>
            </w:r>
          </w:p>
        </w:tc>
        <w:tc>
          <w:tcPr>
            <w:tcW w:w="1157" w:type="dxa"/>
          </w:tcPr>
          <w:p w14:paraId="7505E1D6" w14:textId="4C4EF29F" w:rsidR="00961EAB" w:rsidRDefault="00A601EA" w:rsidP="00084369">
            <w:pPr>
              <w:spacing w:line="480" w:lineRule="auto"/>
              <w:rPr>
                <w:rFonts w:ascii="Times New Roman" w:hAnsi="Times New Roman"/>
              </w:rPr>
            </w:pPr>
            <w:r>
              <w:rPr>
                <w:rFonts w:ascii="Times New Roman" w:hAnsi="Times New Roman"/>
              </w:rPr>
              <w:t>0.06</w:t>
            </w:r>
          </w:p>
        </w:tc>
      </w:tr>
      <w:tr w:rsidR="00A601EA" w14:paraId="7CF38249" w14:textId="77777777" w:rsidTr="0090339E">
        <w:tc>
          <w:tcPr>
            <w:tcW w:w="3528" w:type="dxa"/>
            <w:shd w:val="clear" w:color="auto" w:fill="B8CCE4" w:themeFill="accent1" w:themeFillTint="66"/>
          </w:tcPr>
          <w:p w14:paraId="424F918E" w14:textId="6FF9E91C" w:rsidR="00961EAB" w:rsidRDefault="00961EAB" w:rsidP="009318F1">
            <w:pPr>
              <w:spacing w:line="276" w:lineRule="auto"/>
              <w:rPr>
                <w:rFonts w:ascii="Times New Roman" w:hAnsi="Times New Roman"/>
              </w:rPr>
            </w:pPr>
            <w:r>
              <w:rPr>
                <w:rFonts w:ascii="Times New Roman" w:hAnsi="Times New Roman"/>
              </w:rPr>
              <w:t>Average Degree</w:t>
            </w:r>
          </w:p>
        </w:tc>
        <w:tc>
          <w:tcPr>
            <w:tcW w:w="990" w:type="dxa"/>
            <w:shd w:val="clear" w:color="auto" w:fill="B8CCE4" w:themeFill="accent1" w:themeFillTint="66"/>
          </w:tcPr>
          <w:p w14:paraId="018FD59F" w14:textId="413BBC79" w:rsidR="00961EAB" w:rsidRDefault="00961EAB" w:rsidP="009318F1">
            <w:pPr>
              <w:spacing w:line="276" w:lineRule="auto"/>
              <w:rPr>
                <w:rFonts w:ascii="Times New Roman" w:hAnsi="Times New Roman"/>
              </w:rPr>
            </w:pPr>
            <w:r>
              <w:rPr>
                <w:rFonts w:ascii="Times New Roman" w:hAnsi="Times New Roman"/>
              </w:rPr>
              <w:t>4.59</w:t>
            </w:r>
          </w:p>
        </w:tc>
        <w:tc>
          <w:tcPr>
            <w:tcW w:w="990" w:type="dxa"/>
            <w:shd w:val="clear" w:color="auto" w:fill="B8CCE4" w:themeFill="accent1" w:themeFillTint="66"/>
          </w:tcPr>
          <w:p w14:paraId="0602F0DC" w14:textId="6919880B" w:rsidR="00961EAB" w:rsidRDefault="00A601EA" w:rsidP="009318F1">
            <w:pPr>
              <w:spacing w:line="276" w:lineRule="auto"/>
              <w:rPr>
                <w:rFonts w:ascii="Times New Roman" w:hAnsi="Times New Roman"/>
              </w:rPr>
            </w:pPr>
            <w:r>
              <w:rPr>
                <w:rFonts w:ascii="Times New Roman" w:hAnsi="Times New Roman"/>
              </w:rPr>
              <w:t>25.44</w:t>
            </w:r>
          </w:p>
        </w:tc>
        <w:tc>
          <w:tcPr>
            <w:tcW w:w="990" w:type="dxa"/>
            <w:shd w:val="clear" w:color="auto" w:fill="B8CCE4" w:themeFill="accent1" w:themeFillTint="66"/>
          </w:tcPr>
          <w:p w14:paraId="39DECEF6" w14:textId="0F94F133" w:rsidR="00961EAB" w:rsidRPr="00A601EA" w:rsidRDefault="00A601EA" w:rsidP="009318F1">
            <w:pPr>
              <w:spacing w:line="276" w:lineRule="auto"/>
              <w:rPr>
                <w:rFonts w:ascii="Times New Roman" w:hAnsi="Times New Roman"/>
              </w:rPr>
            </w:pPr>
            <w:r w:rsidRPr="00A601EA">
              <w:rPr>
                <w:rFonts w:ascii="Times New Roman" w:hAnsi="Times New Roman"/>
              </w:rPr>
              <w:t>3.9</w:t>
            </w:r>
          </w:p>
        </w:tc>
        <w:tc>
          <w:tcPr>
            <w:tcW w:w="1157" w:type="dxa"/>
            <w:shd w:val="clear" w:color="auto" w:fill="B8CCE4" w:themeFill="accent1" w:themeFillTint="66"/>
          </w:tcPr>
          <w:p w14:paraId="33B68AB1" w14:textId="31EC20EB" w:rsidR="00961EAB" w:rsidRDefault="00A601EA" w:rsidP="009318F1">
            <w:pPr>
              <w:keepNext/>
              <w:spacing w:line="276" w:lineRule="auto"/>
              <w:rPr>
                <w:rFonts w:ascii="Times New Roman" w:hAnsi="Times New Roman"/>
              </w:rPr>
            </w:pPr>
            <w:r>
              <w:rPr>
                <w:rFonts w:ascii="Times New Roman" w:hAnsi="Times New Roman"/>
              </w:rPr>
              <w:t>4.5</w:t>
            </w:r>
          </w:p>
        </w:tc>
      </w:tr>
    </w:tbl>
    <w:p w14:paraId="5615FBD3" w14:textId="36F9E4E1" w:rsidR="00961EAB" w:rsidRPr="009318F1" w:rsidRDefault="00A601EA" w:rsidP="00F510E1">
      <w:pPr>
        <w:pStyle w:val="Caption"/>
        <w:spacing w:line="480" w:lineRule="auto"/>
        <w:jc w:val="both"/>
        <w:rPr>
          <w:rFonts w:ascii="Times New Roman" w:hAnsi="Times New Roman" w:cs="Times New Roman"/>
          <w:i w:val="0"/>
          <w:iCs w:val="0"/>
          <w:color w:val="auto"/>
          <w:sz w:val="22"/>
          <w:szCs w:val="22"/>
        </w:rPr>
      </w:pPr>
      <w:bookmarkStart w:id="19" w:name="_Toc136279579"/>
      <w:r w:rsidRPr="00A601EA">
        <w:rPr>
          <w:rFonts w:ascii="Times New Roman" w:hAnsi="Times New Roman" w:cs="Times New Roman"/>
          <w:i w:val="0"/>
          <w:iCs w:val="0"/>
          <w:color w:val="auto"/>
          <w:sz w:val="22"/>
          <w:szCs w:val="22"/>
        </w:rPr>
        <w:t xml:space="preserve">Table </w:t>
      </w:r>
      <w:r w:rsidRPr="00A601EA">
        <w:rPr>
          <w:rFonts w:ascii="Times New Roman" w:hAnsi="Times New Roman" w:cs="Times New Roman"/>
          <w:i w:val="0"/>
          <w:iCs w:val="0"/>
          <w:color w:val="auto"/>
          <w:sz w:val="22"/>
          <w:szCs w:val="22"/>
        </w:rPr>
        <w:fldChar w:fldCharType="begin"/>
      </w:r>
      <w:r w:rsidRPr="00A601EA">
        <w:rPr>
          <w:rFonts w:ascii="Times New Roman" w:hAnsi="Times New Roman" w:cs="Times New Roman"/>
          <w:i w:val="0"/>
          <w:iCs w:val="0"/>
          <w:color w:val="auto"/>
          <w:sz w:val="22"/>
          <w:szCs w:val="22"/>
        </w:rPr>
        <w:instrText xml:space="preserve"> SEQ Table \* ARABIC </w:instrText>
      </w:r>
      <w:r w:rsidRPr="00A601EA">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1</w:t>
      </w:r>
      <w:r w:rsidRPr="00A601EA">
        <w:rPr>
          <w:rFonts w:ascii="Times New Roman" w:hAnsi="Times New Roman" w:cs="Times New Roman"/>
          <w:i w:val="0"/>
          <w:iCs w:val="0"/>
          <w:color w:val="auto"/>
          <w:sz w:val="22"/>
          <w:szCs w:val="22"/>
        </w:rPr>
        <w:fldChar w:fldCharType="end"/>
      </w:r>
      <w:r w:rsidRPr="00A601EA">
        <w:rPr>
          <w:rFonts w:ascii="Times New Roman" w:hAnsi="Times New Roman" w:cs="Times New Roman"/>
          <w:i w:val="0"/>
          <w:iCs w:val="0"/>
          <w:color w:val="auto"/>
          <w:sz w:val="22"/>
          <w:szCs w:val="22"/>
        </w:rPr>
        <w:t>. Summary of datasets used for node classification.</w:t>
      </w:r>
      <w:bookmarkEnd w:id="19"/>
    </w:p>
    <w:p w14:paraId="23138767" w14:textId="53CDA14F" w:rsidR="00843762" w:rsidRDefault="00F00379" w:rsidP="00F510E1">
      <w:pPr>
        <w:pStyle w:val="Heading2"/>
        <w:spacing w:line="480" w:lineRule="auto"/>
        <w:rPr>
          <w:b w:val="0"/>
          <w:bCs/>
        </w:rPr>
      </w:pPr>
      <w:bookmarkStart w:id="20" w:name="_Toc136378907"/>
      <w:r w:rsidRPr="00F00379">
        <w:rPr>
          <w:b w:val="0"/>
          <w:bCs/>
        </w:rPr>
        <w:t>3.2</w:t>
      </w:r>
      <w:r w:rsidR="00D30E1E">
        <w:rPr>
          <w:b w:val="0"/>
          <w:bCs/>
        </w:rPr>
        <w:t xml:space="preserve">    </w:t>
      </w:r>
      <w:r w:rsidR="00E8224A" w:rsidRPr="00F00379">
        <w:rPr>
          <w:b w:val="0"/>
          <w:bCs/>
        </w:rPr>
        <w:t xml:space="preserve">Comparison of </w:t>
      </w:r>
      <w:r w:rsidR="00E73BAA" w:rsidRPr="00F00379">
        <w:rPr>
          <w:b w:val="0"/>
          <w:bCs/>
        </w:rPr>
        <w:t>GNNs and Harmonic Functions</w:t>
      </w:r>
      <w:bookmarkEnd w:id="20"/>
    </w:p>
    <w:p w14:paraId="51FB5F53" w14:textId="4C8C1FA8" w:rsidR="008F4D73" w:rsidRPr="008F4D73" w:rsidRDefault="00EC1D3E" w:rsidP="00BF1CFF">
      <w:pPr>
        <w:spacing w:line="480" w:lineRule="auto"/>
        <w:jc w:val="both"/>
        <w:rPr>
          <w:rFonts w:ascii="Times New Roman" w:hAnsi="Times New Roman" w:cs="Times New Roman"/>
        </w:rPr>
      </w:pPr>
      <w:r>
        <w:rPr>
          <w:rFonts w:ascii="Times New Roman" w:hAnsi="Times New Roman" w:cs="Times New Roman"/>
        </w:rPr>
        <w:t xml:space="preserve">  </w:t>
      </w:r>
      <w:r w:rsidR="008F4D73" w:rsidRPr="008F4D73">
        <w:rPr>
          <w:rFonts w:ascii="Times New Roman" w:hAnsi="Times New Roman" w:cs="Times New Roman"/>
        </w:rPr>
        <w:t xml:space="preserve">To achieve the objectives of this research, two </w:t>
      </w:r>
      <w:r w:rsidR="008F4D73">
        <w:rPr>
          <w:rFonts w:ascii="Times New Roman" w:hAnsi="Times New Roman" w:cs="Times New Roman"/>
        </w:rPr>
        <w:t xml:space="preserve">types of neural </w:t>
      </w:r>
      <w:r w:rsidR="008F4D73" w:rsidRPr="008F4D73">
        <w:rPr>
          <w:rFonts w:ascii="Times New Roman" w:hAnsi="Times New Roman" w:cs="Times New Roman"/>
        </w:rPr>
        <w:t>networks were utilized on the datasets and discussed in the subsequent subsections. Although there are numerous models that can be employed for classification tasks, this study focused on comparing harmonic functions with GCN and GAT. The aim was to establish a higher accuracy limit compared to the lower limit set by harmonic functions, thereby providing future neural network models with a benchmark for classification tasks.</w:t>
      </w:r>
    </w:p>
    <w:p w14:paraId="3244F227" w14:textId="4E028284" w:rsidR="00E136F1" w:rsidRPr="008F4D73" w:rsidRDefault="008F4D73" w:rsidP="008F4D73">
      <w:pPr>
        <w:pStyle w:val="Heading3"/>
        <w:spacing w:line="480" w:lineRule="auto"/>
        <w:rPr>
          <w:b w:val="0"/>
          <w:bCs/>
        </w:rPr>
      </w:pPr>
      <w:bookmarkStart w:id="21" w:name="_Toc136378908"/>
      <w:r w:rsidRPr="008F4D73">
        <w:rPr>
          <w:b w:val="0"/>
          <w:bCs/>
        </w:rPr>
        <w:t>3.2.1    Graph Convolutional Networks (GCN)</w:t>
      </w:r>
      <w:bookmarkEnd w:id="21"/>
    </w:p>
    <w:p w14:paraId="1A0A94D1" w14:textId="562E9CAA" w:rsidR="00E136F1" w:rsidRPr="001555B8"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DA2EB9" w:rsidRPr="00DA2EB9">
        <w:rPr>
          <w:rFonts w:ascii="Times New Roman" w:hAnsi="Times New Roman" w:cs="Times New Roman"/>
          <w:color w:val="000000" w:themeColor="text1"/>
        </w:rPr>
        <w:t>Graph Convolutional Networks (GCNs), introduced by Kipf et al. (2017)</w:t>
      </w:r>
      <w:r w:rsidR="00DA2EB9">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120606339"/>
          <w:citation/>
        </w:sdtPr>
        <w:sdtContent>
          <w:r w:rsidR="00DA2EB9">
            <w:rPr>
              <w:rFonts w:ascii="Times New Roman" w:hAnsi="Times New Roman" w:cs="Times New Roman"/>
              <w:color w:val="000000" w:themeColor="text1"/>
            </w:rPr>
            <w:fldChar w:fldCharType="begin"/>
          </w:r>
          <w:r w:rsidR="00DA2EB9">
            <w:rPr>
              <w:rFonts w:ascii="Times New Roman" w:hAnsi="Times New Roman" w:cs="Times New Roman"/>
              <w:color w:val="000000" w:themeColor="text1"/>
              <w:lang w:val="tr-TR"/>
            </w:rPr>
            <w:instrText xml:space="preserve"> CITATION Kip16 \l 1055 </w:instrText>
          </w:r>
          <w:r w:rsidR="00DA2EB9">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[30]</w:t>
          </w:r>
          <w:r w:rsidR="00DA2EB9">
            <w:rPr>
              <w:rFonts w:ascii="Times New Roman" w:hAnsi="Times New Roman" w:cs="Times New Roman"/>
              <w:color w:val="000000" w:themeColor="text1"/>
            </w:rPr>
            <w:fldChar w:fldCharType="end"/>
          </w:r>
        </w:sdtContent>
      </w:sdt>
      <w:r w:rsidR="00DA2EB9" w:rsidRPr="00DA2EB9">
        <w:rPr>
          <w:rFonts w:ascii="Times New Roman" w:hAnsi="Times New Roman" w:cs="Times New Roman"/>
          <w:color w:val="000000" w:themeColor="text1"/>
        </w:rPr>
        <w:t>, represent an improvement over neural networks operating on graphs that were previously introduced by Gori et al. (2005)</w:t>
      </w:r>
      <w:r w:rsidR="00313803">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659376336"/>
          <w:citation/>
        </w:sdtPr>
        <w:sdtContent>
          <w:r w:rsidR="00313803">
            <w:rPr>
              <w:rFonts w:ascii="Times New Roman" w:hAnsi="Times New Roman" w:cs="Times New Roman"/>
              <w:color w:val="000000" w:themeColor="text1"/>
            </w:rPr>
            <w:fldChar w:fldCharType="begin"/>
          </w:r>
          <w:r w:rsidR="00313803">
            <w:rPr>
              <w:rFonts w:ascii="Times New Roman" w:hAnsi="Times New Roman" w:cs="Times New Roman"/>
              <w:color w:val="000000" w:themeColor="text1"/>
              <w:lang w:val="tr-TR"/>
            </w:rPr>
            <w:instrText xml:space="preserve"> CITATION Sca09 \l 1055 </w:instrText>
          </w:r>
          <w:r w:rsidR="00313803">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[31]</w:t>
          </w:r>
          <w:r w:rsidR="00313803">
            <w:rPr>
              <w:rFonts w:ascii="Times New Roman" w:hAnsi="Times New Roman" w:cs="Times New Roman"/>
              <w:color w:val="000000" w:themeColor="text1"/>
            </w:rPr>
            <w:fldChar w:fldCharType="end"/>
          </w:r>
        </w:sdtContent>
      </w:sdt>
      <w:r w:rsidR="00DA2EB9" w:rsidRPr="00DA2EB9">
        <w:rPr>
          <w:rFonts w:ascii="Times New Roman" w:hAnsi="Times New Roman" w:cs="Times New Roman"/>
          <w:color w:val="000000" w:themeColor="text1"/>
        </w:rPr>
        <w:t xml:space="preserve">. To facilitate comprehension, it is </w:t>
      </w:r>
      <w:r w:rsidR="00DA2EB9" w:rsidRPr="00DA2EB9">
        <w:rPr>
          <w:rFonts w:ascii="Times New Roman" w:hAnsi="Times New Roman" w:cs="Times New Roman"/>
          <w:color w:val="000000" w:themeColor="text1"/>
        </w:rPr>
        <w:lastRenderedPageBreak/>
        <w:t>useful to present the mathematical foundations of GCNs. GCNs operate on an adjacency matrix A in the shape of</w:t>
      </w:r>
      <w:r w:rsidR="00055FFD">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N × N</m:t>
        </m:r>
      </m:oMath>
      <w:r w:rsidR="00DA2EB9" w:rsidRPr="00DA2EB9">
        <w:rPr>
          <w:rFonts w:ascii="Times New Roman" w:hAnsi="Times New Roman" w:cs="Times New Roman"/>
          <w:color w:val="000000" w:themeColor="text1"/>
        </w:rPr>
        <w:t xml:space="preserve"> and a feature matrix </w:t>
      </w:r>
      <m:oMath>
        <m:r>
          <w:rPr>
            <w:rFonts w:ascii="Cambria Math" w:hAnsi="Cambria Math" w:cs="Times New Roman"/>
            <w:color w:val="000000" w:themeColor="text1"/>
          </w:rPr>
          <m:t>H</m:t>
        </m:r>
      </m:oMath>
      <w:r w:rsidR="00DA2EB9" w:rsidRPr="00DA2EB9">
        <w:rPr>
          <w:rFonts w:ascii="Times New Roman" w:hAnsi="Times New Roman" w:cs="Times New Roman"/>
          <w:color w:val="000000" w:themeColor="text1"/>
        </w:rPr>
        <w:t xml:space="preserve"> in the shape of</w:t>
      </w:r>
      <w:r w:rsidR="00055FFD">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N × F</m:t>
        </m:r>
      </m:oMath>
      <w:r w:rsidR="00DA2EB9" w:rsidRPr="00DA2EB9">
        <w:rPr>
          <w:rFonts w:ascii="Times New Roman" w:hAnsi="Times New Roman" w:cs="Times New Roman"/>
          <w:color w:val="000000" w:themeColor="text1"/>
        </w:rPr>
        <w:t>, where each vertex has a 2-D feature vector in the shape of</w:t>
      </w:r>
      <w:r w:rsidR="00055FFD">
        <w:rPr>
          <w:rFonts w:ascii="Times New Roman" w:hAnsi="Times New Roman" w:cs="Times New Roman"/>
          <w:color w:val="000000" w:themeColor="text1"/>
        </w:rPr>
        <w:t xml:space="preserve"> </w:t>
      </w:r>
      <m:oMath>
        <m:r>
          <m:rPr>
            <m:sty m:val="p"/>
          </m:rPr>
          <w:rPr>
            <w:rFonts w:ascii="Cambria Math" w:hAnsi="Cambria Math" w:cs="Times New Roman"/>
            <w:color w:val="000000" w:themeColor="text1"/>
          </w:rPr>
          <m:t>1 × F</m:t>
        </m:r>
      </m:oMath>
      <w:r w:rsidR="00DA2EB9" w:rsidRPr="00DA2EB9">
        <w:rPr>
          <w:rFonts w:ascii="Times New Roman" w:hAnsi="Times New Roman" w:cs="Times New Roman"/>
          <w:color w:val="000000" w:themeColor="text1"/>
        </w:rPr>
        <w:t xml:space="preserve">. The fundamental propagation rule for a GCN is expressed by Equation </w:t>
      </w:r>
      <w:r w:rsidR="000B3877">
        <w:rPr>
          <w:rFonts w:ascii="Times New Roman" w:hAnsi="Times New Roman" w:cs="Times New Roman"/>
          <w:color w:val="000000" w:themeColor="text1"/>
        </w:rPr>
        <w:t>14</w:t>
      </w:r>
      <w:r w:rsidR="00DA2EB9" w:rsidRPr="00DA2EB9">
        <w:rPr>
          <w:rFonts w:ascii="Times New Roman" w:hAnsi="Times New Roman" w:cs="Times New Roman"/>
          <w:color w:val="000000" w:themeColor="text1"/>
        </w:rPr>
        <w:t>.</w:t>
      </w:r>
    </w:p>
    <w:p w14:paraId="24031F45" w14:textId="4B693D8E" w:rsidR="008F4D73" w:rsidRPr="00191F03" w:rsidRDefault="00000000" w:rsidP="00191F03">
      <w:pPr>
        <w:jc w:val="right"/>
        <w:rPr>
          <w:rFonts w:ascii="Times New Roman" w:hAnsi="Times New Roman" w:cs="Times New Roman"/>
          <w:color w:val="000000" w:themeColor="text1"/>
        </w:rPr>
      </w:pPr>
      <m:oMath>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i/>
                <w:color w:val="000000" w:themeColor="text1"/>
              </w:rPr>
            </m:ctrlPr>
          </m:dPr>
          <m:e>
            <m:r>
              <w:rPr>
                <w:rFonts w:ascii="Cambria Math" w:hAnsi="Cambria Math" w:cs="Times New Roman"/>
                <w:color w:val="000000" w:themeColor="text1"/>
              </w:rPr>
              <m:t>AHW</m:t>
            </m:r>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14</m:t>
            </m:r>
          </m:e>
        </m:d>
      </m:oMath>
      <w:r w:rsidR="000B3877">
        <w:rPr>
          <w:rFonts w:ascii="Times New Roman" w:hAnsi="Times New Roman" w:cs="Times New Roman"/>
          <w:color w:val="000000" w:themeColor="text1"/>
        </w:rPr>
        <w:t xml:space="preserve">                                  </w:t>
      </w:r>
    </w:p>
    <w:p w14:paraId="6AE544E9" w14:textId="59AA241B" w:rsidR="000B3877" w:rsidRPr="001555B8"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0B3877" w:rsidRPr="001555B8">
        <w:rPr>
          <w:rFonts w:ascii="Times New Roman" w:hAnsi="Times New Roman" w:cs="Times New Roman"/>
          <w:color w:val="000000" w:themeColor="text1"/>
        </w:rPr>
        <w:t xml:space="preserve">It should be noted that the weight matrix </w:t>
      </w:r>
      <m:oMath>
        <m:r>
          <w:rPr>
            <w:rFonts w:ascii="Cambria Math" w:hAnsi="Cambria Math" w:cs="Times New Roman"/>
            <w:color w:val="000000" w:themeColor="text1"/>
          </w:rPr>
          <m:t>W</m:t>
        </m:r>
      </m:oMath>
      <w:r w:rsidR="000B3877" w:rsidRPr="001555B8">
        <w:rPr>
          <w:rFonts w:ascii="Times New Roman" w:hAnsi="Times New Roman" w:cs="Times New Roman"/>
          <w:color w:val="000000" w:themeColor="text1"/>
        </w:rPr>
        <w:t xml:space="preserve"> has dimensions </w:t>
      </w:r>
      <m:oMath>
        <m:r>
          <w:rPr>
            <w:rFonts w:ascii="Cambria Math" w:hAnsi="Cambria Math" w:cs="Times New Roman"/>
            <w:color w:val="000000" w:themeColor="text1"/>
          </w:rPr>
          <m:t>F</m:t>
        </m:r>
        <m:r>
          <m:rPr>
            <m:sty m:val="p"/>
          </m:rPr>
          <w:rPr>
            <w:rFonts w:ascii="Cambria Math" w:hAnsi="Cambria Math" w:cs="Times New Roman"/>
            <w:color w:val="000000" w:themeColor="text1"/>
          </w:rPr>
          <m:t>×</m:t>
        </m:r>
        <m:sSup>
          <m:sSupPr>
            <m:ctrlPr>
              <w:rPr>
                <w:rFonts w:ascii="Cambria Math" w:hAnsi="Cambria Math" w:cs="Times New Roman"/>
                <w:i/>
                <w:color w:val="000000" w:themeColor="text1"/>
              </w:rPr>
            </m:ctrlPr>
          </m:sSupPr>
          <m:e>
            <m:r>
              <w:rPr>
                <w:rFonts w:ascii="Cambria Math" w:hAnsi="Cambria Math" w:cs="Times New Roman"/>
                <w:color w:val="000000" w:themeColor="text1"/>
              </w:rPr>
              <m:t>F</m:t>
            </m:r>
          </m:e>
          <m:sup>
            <m:r>
              <w:rPr>
                <w:rFonts w:ascii="Cambria Math" w:hAnsi="Cambria Math" w:cs="Times New Roman"/>
                <w:color w:val="000000" w:themeColor="text1"/>
              </w:rPr>
              <m:t>'</m:t>
            </m:r>
          </m:sup>
        </m:sSup>
      </m:oMath>
      <w:r w:rsidR="000B3877" w:rsidRPr="001555B8">
        <w:rPr>
          <w:rFonts w:ascii="Times New Roman" w:hAnsi="Times New Roman" w:cs="Times New Roman"/>
          <w:color w:val="000000" w:themeColor="text1"/>
        </w:rPr>
        <w:t xml:space="preserv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oMath>
      <w:r w:rsidR="000B3877" w:rsidRPr="001555B8">
        <w:rPr>
          <w:rFonts w:ascii="Times New Roman" w:hAnsi="Times New Roman" w:cs="Times New Roman"/>
          <w:color w:val="000000" w:themeColor="text1"/>
        </w:rPr>
        <w:t xml:space="preserve"> denotes the newly generated node features, and </w:t>
      </w:r>
      <m:oMath>
        <m:r>
          <m:rPr>
            <m:sty m:val="p"/>
          </m:rPr>
          <w:rPr>
            <w:rFonts w:ascii="Cambria Math" w:hAnsi="Cambria Math" w:cs="Times New Roman"/>
            <w:color w:val="000000" w:themeColor="text1"/>
          </w:rPr>
          <m:t>σ</m:t>
        </m:r>
        <m:d>
          <m:dPr>
            <m:ctrlPr>
              <w:rPr>
                <w:rFonts w:ascii="Cambria Math" w:hAnsi="Cambria Math" w:cs="Times New Roman"/>
                <w:i/>
                <w:color w:val="000000" w:themeColor="text1"/>
              </w:rPr>
            </m:ctrlPr>
          </m:dPr>
          <m:e>
            <m:r>
              <m:rPr>
                <m:sty m:val="p"/>
              </m:rPr>
              <w:rPr>
                <w:rFonts w:ascii="Cambria Math" w:hAnsi="Cambria Math" w:cs="Times New Roman"/>
                <w:color w:val="000000" w:themeColor="text1"/>
              </w:rPr>
              <m:t>⋅</m:t>
            </m:r>
          </m:e>
        </m:d>
      </m:oMath>
      <w:r w:rsidR="000B3877" w:rsidRPr="001555B8">
        <w:rPr>
          <w:rFonts w:ascii="Times New Roman" w:hAnsi="Times New Roman" w:cs="Times New Roman"/>
          <w:color w:val="000000" w:themeColor="text1"/>
        </w:rPr>
        <w:t xml:space="preserve"> denotes the non-linearity function. To simplify the sum of transformed features of all connected nodes for node </w:t>
      </w:r>
      <m:oMath>
        <m:r>
          <w:rPr>
            <w:rFonts w:ascii="Cambria Math" w:hAnsi="Cambria Math" w:cs="Times New Roman"/>
            <w:color w:val="000000" w:themeColor="text1"/>
          </w:rPr>
          <m:t>i</m:t>
        </m:r>
      </m:oMath>
      <w:r w:rsidR="000B3877" w:rsidRPr="001555B8">
        <w:rPr>
          <w:rFonts w:ascii="Times New Roman" w:hAnsi="Times New Roman" w:cs="Times New Roman"/>
          <w:color w:val="000000" w:themeColor="text1"/>
        </w:rPr>
        <w:t xml:space="preserve">, Equation 15 was formulated to describe the correlation between node </w:t>
      </w:r>
      <m:oMath>
        <m:r>
          <w:rPr>
            <w:rFonts w:ascii="Cambria Math" w:hAnsi="Cambria Math" w:cs="Times New Roman"/>
            <w:color w:val="000000" w:themeColor="text1"/>
          </w:rPr>
          <m:t>i</m:t>
        </m:r>
      </m:oMath>
      <w:r w:rsidR="000B3877" w:rsidRPr="001555B8">
        <w:rPr>
          <w:rFonts w:ascii="Times New Roman" w:hAnsi="Times New Roman" w:cs="Times New Roman"/>
          <w:color w:val="000000" w:themeColor="text1"/>
        </w:rPr>
        <w:t xml:space="preserve">'s features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i</m:t>
            </m:r>
          </m:sub>
        </m:sSub>
      </m:oMath>
      <w:r w:rsidR="000B3877" w:rsidRPr="001555B8">
        <w:rPr>
          <w:rFonts w:ascii="Times New Roman" w:hAnsi="Times New Roman" w:cs="Times New Roman"/>
          <w:color w:val="000000" w:themeColor="text1"/>
        </w:rPr>
        <w:t xml:space="preserve"> and the features of the nodes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j</m:t>
            </m:r>
          </m:sub>
        </m:sSub>
      </m:oMath>
      <w:r w:rsidR="000B3877" w:rsidRPr="001555B8">
        <w:rPr>
          <w:rFonts w:ascii="Times New Roman" w:hAnsi="Times New Roman" w:cs="Times New Roman"/>
          <w:color w:val="000000" w:themeColor="text1"/>
        </w:rPr>
        <w:t xml:space="preserve"> connected to node </w:t>
      </w:r>
      <m:oMath>
        <m:r>
          <w:rPr>
            <w:rFonts w:ascii="Cambria Math" w:hAnsi="Cambria Math" w:cs="Times New Roman"/>
            <w:color w:val="000000" w:themeColor="text1"/>
          </w:rPr>
          <m:t>i</m:t>
        </m:r>
      </m:oMath>
      <w:r w:rsidR="000B3877" w:rsidRPr="001555B8">
        <w:rPr>
          <w:rFonts w:ascii="Times New Roman" w:hAnsi="Times New Roman" w:cs="Times New Roman"/>
          <w:color w:val="000000" w:themeColor="text1"/>
        </w:rPr>
        <w:t xml:space="preserve">. Please note that </w:t>
      </w:r>
      <m:oMath>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oMath>
      <w:r w:rsidR="000B3877" w:rsidRPr="001555B8">
        <w:rPr>
          <w:rFonts w:ascii="Times New Roman" w:hAnsi="Times New Roman" w:cs="Times New Roman"/>
          <w:color w:val="000000" w:themeColor="text1"/>
        </w:rPr>
        <w:t xml:space="preserve"> represents the set of neighboring nodes of node </w:t>
      </w:r>
      <m:oMath>
        <m:r>
          <w:rPr>
            <w:rFonts w:ascii="Cambria Math" w:hAnsi="Cambria Math" w:cs="Times New Roman"/>
            <w:color w:val="000000" w:themeColor="text1"/>
          </w:rPr>
          <m:t>i</m:t>
        </m:r>
      </m:oMath>
      <w:r w:rsidR="000B3877" w:rsidRPr="001555B8">
        <w:rPr>
          <w:rFonts w:ascii="Times New Roman" w:hAnsi="Times New Roman" w:cs="Times New Roman"/>
          <w:color w:val="000000" w:themeColor="text1"/>
        </w:rPr>
        <w:t>.</w:t>
      </w:r>
    </w:p>
    <w:p w14:paraId="27E84F65" w14:textId="66F45B4C" w:rsidR="0072417B" w:rsidRPr="0072417B" w:rsidRDefault="00000000" w:rsidP="000B3877">
      <w:pPr>
        <w:spacing w:line="480" w:lineRule="auto"/>
        <w:rPr>
          <w:color w:val="000000" w:themeColor="text1"/>
        </w:rPr>
      </w:pPr>
      <m:oMathPara>
        <m:oMathParaPr>
          <m:jc m:val="right"/>
        </m:oMathParaPr>
        <m:oMath>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i</m:t>
              </m:r>
            </m:sub>
          </m:sSub>
          <m:r>
            <w:rPr>
              <w:rFonts w:ascii="Cambria Math" w:hAnsi="Cambria Math"/>
              <w:color w:val="000000" w:themeColor="text1"/>
            </w:rPr>
            <m:t>=</m:t>
          </m:r>
          <m:r>
            <m:rPr>
              <m:sty m:val="p"/>
            </m:rPr>
            <w:rPr>
              <w:rFonts w:ascii="Cambria Math" w:hAnsi="Cambria Math"/>
              <w:color w:val="000000" w:themeColor="text1"/>
            </w:rPr>
            <m:t>σ</m:t>
          </m:r>
          <m:d>
            <m:dPr>
              <m:ctrlPr>
                <w:rPr>
                  <w:rFonts w:ascii="Cambria Math" w:hAnsi="Cambria Math"/>
                  <w:color w:val="000000" w:themeColor="text1"/>
                </w:rPr>
              </m:ctrlPr>
            </m:dPr>
            <m:e>
              <m:nary>
                <m:naryPr>
                  <m:chr m:val="∑"/>
                  <m:supHide m:val="1"/>
                  <m:ctrlPr>
                    <w:rPr>
                      <w:rFonts w:ascii="Cambria Math" w:hAnsi="Cambria Math"/>
                      <w:color w:val="000000" w:themeColor="text1"/>
                    </w:rPr>
                  </m:ctrlPr>
                </m:naryPr>
                <m:sub>
                  <m:r>
                    <w:rPr>
                      <w:rFonts w:ascii="Cambria Math" w:hAnsi="Cambria Math"/>
                      <w:color w:val="000000" w:themeColor="text1"/>
                    </w:rPr>
                    <m:t>j</m:t>
                  </m:r>
                  <m:r>
                    <m:rPr>
                      <m:sty m:val="p"/>
                    </m:rPr>
                    <w:rPr>
                      <w:rFonts w:ascii="Cambria Math" w:hAnsi="Cambria Math" w:hint="eastAsia"/>
                      <w:color w:val="000000" w:themeColor="text1"/>
                    </w:rPr>
                    <m:t>∈</m:t>
                  </m:r>
                  <m:r>
                    <w:rPr>
                      <w:rFonts w:ascii="Cambria Math" w:hAnsi="Cambria Math"/>
                      <w:color w:val="000000" w:themeColor="text1"/>
                    </w:rPr>
                    <m:t>V</m:t>
                  </m:r>
                  <m:d>
                    <m:dPr>
                      <m:ctrlPr>
                        <w:rPr>
                          <w:rFonts w:ascii="Cambria Math" w:hAnsi="Cambria Math"/>
                          <w:i/>
                          <w:color w:val="000000" w:themeColor="text1"/>
                        </w:rPr>
                      </m:ctrlPr>
                    </m:dPr>
                    <m:e>
                      <m:r>
                        <w:rPr>
                          <w:rFonts w:ascii="Cambria Math" w:hAnsi="Cambria Math"/>
                          <w:color w:val="000000" w:themeColor="text1"/>
                        </w:rPr>
                        <m:t>i</m:t>
                      </m:r>
                    </m:e>
                  </m:d>
                  <m:ctrlPr>
                    <w:rPr>
                      <w:rFonts w:ascii="Cambria Math" w:hAnsi="Cambria Math"/>
                      <w:i/>
                      <w:color w:val="000000" w:themeColor="text1"/>
                    </w:rPr>
                  </m:ctrlPr>
                </m:sub>
                <m:sup>
                  <m:ctrlPr>
                    <w:rPr>
                      <w:rFonts w:ascii="Cambria Math" w:hAnsi="Cambria Math"/>
                      <w:i/>
                      <w:color w:val="000000" w:themeColor="text1"/>
                    </w:rPr>
                  </m:ctrlPr>
                </m:sup>
                <m:e>
                  <m:sSup>
                    <m:sSupPr>
                      <m:ctrlPr>
                        <w:rPr>
                          <w:rFonts w:ascii="Cambria Math" w:hAnsi="Cambria Math"/>
                          <w:i/>
                          <w:color w:val="000000" w:themeColor="text1"/>
                        </w:rPr>
                      </m:ctrlPr>
                    </m:sSupPr>
                    <m:e>
                      <m:r>
                        <w:rPr>
                          <w:rFonts w:ascii="Cambria Math" w:hAnsi="Cambria Math"/>
                          <w:color w:val="000000" w:themeColor="text1"/>
                        </w:rPr>
                        <m:t>W</m:t>
                      </m:r>
                    </m:e>
                    <m:sup>
                      <m:r>
                        <w:rPr>
                          <w:rFonts w:ascii="Cambria Math" w:hAnsi="Cambria Math"/>
                          <w:color w:val="000000" w:themeColor="text1"/>
                        </w:rPr>
                        <m:t>T</m:t>
                      </m:r>
                    </m:sup>
                  </m:sSup>
                  <m:ctrlPr>
                    <w:rPr>
                      <w:rFonts w:ascii="Cambria Math" w:hAnsi="Cambria Math"/>
                      <w:i/>
                      <w:color w:val="000000" w:themeColor="text1"/>
                    </w:rPr>
                  </m:ctrlPr>
                </m:e>
              </m:nary>
              <m:sSub>
                <m:sSubPr>
                  <m:ctrlPr>
                    <w:rPr>
                      <w:rFonts w:ascii="Cambria Math" w:hAnsi="Cambria Math"/>
                      <w:i/>
                      <w:color w:val="000000" w:themeColor="text1"/>
                    </w:rPr>
                  </m:ctrlPr>
                </m:sSubPr>
                <m:e>
                  <m:r>
                    <w:rPr>
                      <w:rFonts w:ascii="Cambria Math" w:hAnsi="Cambria Math"/>
                      <w:color w:val="000000" w:themeColor="text1"/>
                    </w:rPr>
                    <m:t>h</m:t>
                  </m:r>
                </m:e>
                <m:sub>
                  <m:r>
                    <w:rPr>
                      <w:rFonts w:ascii="Cambria Math" w:hAnsi="Cambria Math"/>
                      <w:color w:val="000000" w:themeColor="text1"/>
                    </w:rPr>
                    <m:t>j</m:t>
                  </m:r>
                </m:sub>
              </m:sSub>
              <m:ctrlPr>
                <w:rPr>
                  <w:rFonts w:ascii="Cambria Math" w:hAnsi="Cambria Math"/>
                  <w:i/>
                  <w:color w:val="000000" w:themeColor="text1"/>
                </w:rPr>
              </m:ctrlPr>
            </m:e>
          </m:d>
          <m:r>
            <w:rPr>
              <w:rFonts w:ascii="Cambria Math" w:hAnsi="Cambria Math"/>
              <w:color w:val="000000" w:themeColor="text1"/>
            </w:rPr>
            <m:t xml:space="preserve">                                               </m:t>
          </m:r>
          <m:d>
            <m:dPr>
              <m:ctrlPr>
                <w:rPr>
                  <w:rFonts w:ascii="Cambria Math" w:hAnsi="Cambria Math"/>
                  <w:i/>
                  <w:color w:val="000000" w:themeColor="text1"/>
                </w:rPr>
              </m:ctrlPr>
            </m:dPr>
            <m:e>
              <m:r>
                <w:rPr>
                  <w:rFonts w:ascii="Cambria Math" w:hAnsi="Cambria Math"/>
                  <w:color w:val="000000" w:themeColor="text1"/>
                </w:rPr>
                <m:t>15</m:t>
              </m:r>
            </m:e>
          </m:d>
        </m:oMath>
      </m:oMathPara>
    </w:p>
    <w:p w14:paraId="2297D0AF" w14:textId="545C855A" w:rsidR="0072417B"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1555B8" w:rsidRPr="001555B8">
        <w:rPr>
          <w:rFonts w:ascii="Times New Roman" w:hAnsi="Times New Roman" w:cs="Times New Roman"/>
          <w:color w:val="000000" w:themeColor="text1"/>
        </w:rPr>
        <w:t xml:space="preserve">Contrary to the earlier statement, the previous propagation rule based on the sum-pooling method is not always effective. This is due to the fact that the propagation rule presented in Equation </w:t>
      </w:r>
      <w:r w:rsidR="001555B8">
        <w:rPr>
          <w:rFonts w:ascii="Times New Roman" w:hAnsi="Times New Roman" w:cs="Times New Roman"/>
          <w:color w:val="000000" w:themeColor="text1"/>
        </w:rPr>
        <w:t>15</w:t>
      </w:r>
      <w:r w:rsidR="001555B8" w:rsidRPr="001555B8">
        <w:rPr>
          <w:rFonts w:ascii="Times New Roman" w:hAnsi="Times New Roman" w:cs="Times New Roman"/>
          <w:color w:val="000000" w:themeColor="text1"/>
        </w:rPr>
        <w:t xml:space="preserve"> merely sums the feature vectors, which may cause the feature vectors to increase in scale with repeated applications. To address this issue, another update rule described by Equation </w:t>
      </w:r>
      <w:r w:rsidR="001555B8">
        <w:rPr>
          <w:rFonts w:ascii="Times New Roman" w:hAnsi="Times New Roman" w:cs="Times New Roman"/>
          <w:color w:val="000000" w:themeColor="text1"/>
        </w:rPr>
        <w:t>16</w:t>
      </w:r>
      <w:r w:rsidR="001555B8" w:rsidRPr="001555B8">
        <w:rPr>
          <w:rFonts w:ascii="Times New Roman" w:hAnsi="Times New Roman" w:cs="Times New Roman"/>
          <w:color w:val="000000" w:themeColor="text1"/>
        </w:rPr>
        <w:t xml:space="preserve"> normalizes the adjacency matrix by multiplying it with the inverse of the diagonal degree matrix D. As a result, the newly updated node feature vector is represented by Equation </w:t>
      </w:r>
      <w:r w:rsidR="001555B8">
        <w:rPr>
          <w:rFonts w:ascii="Times New Roman" w:hAnsi="Times New Roman" w:cs="Times New Roman"/>
          <w:color w:val="000000" w:themeColor="text1"/>
        </w:rPr>
        <w:t>17</w:t>
      </w:r>
      <w:r w:rsidR="001555B8" w:rsidRPr="001555B8">
        <w:rPr>
          <w:rFonts w:ascii="Times New Roman" w:hAnsi="Times New Roman" w:cs="Times New Roman"/>
          <w:color w:val="000000" w:themeColor="text1"/>
        </w:rPr>
        <w:t>.</w:t>
      </w:r>
    </w:p>
    <w:p w14:paraId="6E722DAF" w14:textId="23509D4E" w:rsidR="001555B8" w:rsidRPr="00E15236" w:rsidRDefault="00000000" w:rsidP="000B3877">
      <w:pPr>
        <w:spacing w:line="480" w:lineRule="auto"/>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D</m:t>
                  </m:r>
                </m:e>
                <m:sup>
                  <m:r>
                    <w:rPr>
                      <w:rFonts w:ascii="Cambria Math" w:hAnsi="Cambria Math" w:cs="Times New Roman"/>
                      <w:color w:val="000000" w:themeColor="text1"/>
                    </w:rPr>
                    <m:t>-1</m:t>
                  </m:r>
                </m:sup>
              </m:sSup>
              <m:r>
                <w:rPr>
                  <w:rFonts w:ascii="Cambria Math" w:hAnsi="Cambria Math" w:cs="Times New Roman"/>
                  <w:color w:val="000000" w:themeColor="text1"/>
                </w:rPr>
                <m:t>AHW</m:t>
              </m:r>
            </m:e>
          </m:d>
          <m:r>
            <w:rPr>
              <w:rFonts w:ascii="Cambria Math" w:hAnsi="Cambria Math" w:cs="Times New Roman"/>
              <w:color w:val="000000" w:themeColor="text1"/>
            </w:rPr>
            <m:t xml:space="preserve">                                                 (16)</m:t>
          </m:r>
        </m:oMath>
      </m:oMathPara>
    </w:p>
    <w:p w14:paraId="4847D4BD" w14:textId="33E64AE9" w:rsidR="00E15236" w:rsidRPr="00E15236" w:rsidRDefault="00000000" w:rsidP="000B3877">
      <w:pPr>
        <w:spacing w:line="480" w:lineRule="auto"/>
        <w:rPr>
          <w:rFonts w:ascii="Times New Roman" w:hAnsi="Times New Roman" w:cs="Times New Roman"/>
          <w:color w:val="000000" w:themeColor="text1"/>
        </w:rPr>
      </w:pPr>
      <m:oMathPara>
        <m:oMathParaPr>
          <m:jc m:val="right"/>
        </m:oMathParaP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m:t>
              </m:r>
            </m:sup>
          </m:sSub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color w:val="000000" w:themeColor="text1"/>
                </w:rPr>
              </m:ctrlPr>
            </m:dPr>
            <m:e>
              <m:nary>
                <m:naryPr>
                  <m:chr m:val="∑"/>
                  <m:supHide m:val="1"/>
                  <m:ctrlPr>
                    <w:rPr>
                      <w:rFonts w:ascii="Cambria Math" w:hAnsi="Cambria Math" w:cs="Times New Roman"/>
                      <w:color w:val="000000" w:themeColor="text1"/>
                    </w:rPr>
                  </m:ctrlPr>
                </m:naryPr>
                <m:sub>
                  <m:r>
                    <w:rPr>
                      <w:rFonts w:ascii="Cambria Math" w:hAnsi="Cambria Math" w:cs="Times New Roman"/>
                      <w:color w:val="000000" w:themeColor="text1"/>
                    </w:rPr>
                    <m:t>j</m:t>
                  </m:r>
                  <m:r>
                    <m:rPr>
                      <m:sty m:val="p"/>
                    </m:rPr>
                    <w:rPr>
                      <w:rFonts w:ascii="Cambria Math" w:hAnsi="Cambria Math" w:cs="Times New Roman" w:hint="eastAsia"/>
                      <w:color w:val="000000" w:themeColor="text1"/>
                    </w:rPr>
                    <m:t>∈</m:t>
                  </m:r>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ctrlPr>
                    <w:rPr>
                      <w:rFonts w:ascii="Cambria Math" w:hAnsi="Cambria Math" w:cs="Times New Roman"/>
                      <w:i/>
                      <w:color w:val="000000" w:themeColor="text1"/>
                    </w:rPr>
                  </m:ctrlPr>
                </m:sub>
                <m:sup>
                  <m:ctrlPr>
                    <w:rPr>
                      <w:rFonts w:ascii="Cambria Math" w:hAnsi="Cambria Math" w:cs="Times New Roman"/>
                      <w:i/>
                      <w:color w:val="000000" w:themeColor="text1"/>
                    </w:rPr>
                  </m:ctrlPr>
                </m:sup>
                <m:e>
                  <m:f>
                    <m:fPr>
                      <m:ctrlPr>
                        <w:rPr>
                          <w:rFonts w:ascii="Cambria Math" w:hAnsi="Cambria Math" w:cs="Times New Roman"/>
                          <w:color w:val="000000" w:themeColor="text1"/>
                        </w:rPr>
                      </m:ctrlPr>
                    </m:fPr>
                    <m:num>
                      <m:r>
                        <w:rPr>
                          <w:rFonts w:ascii="Cambria Math" w:hAnsi="Cambria Math" w:cs="Times New Roman"/>
                          <w:color w:val="000000" w:themeColor="text1"/>
                        </w:rPr>
                        <m:t>1</m:t>
                      </m:r>
                      <m:ctrlPr>
                        <w:rPr>
                          <w:rFonts w:ascii="Cambria Math" w:hAnsi="Cambria Math" w:cs="Times New Roman"/>
                          <w:i/>
                          <w:color w:val="000000" w:themeColor="text1"/>
                        </w:rPr>
                      </m:ctrlPr>
                    </m:num>
                    <m:den>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e>
                      </m:d>
                      <m:ctrlPr>
                        <w:rPr>
                          <w:rFonts w:ascii="Cambria Math" w:hAnsi="Cambria Math" w:cs="Times New Roman"/>
                          <w:i/>
                          <w:color w:val="000000" w:themeColor="text1"/>
                        </w:rPr>
                      </m:ctrlPr>
                    </m:den>
                  </m:f>
                  <m:ctrlPr>
                    <w:rPr>
                      <w:rFonts w:ascii="Cambria Math" w:hAnsi="Cambria Math" w:cs="Times New Roman"/>
                      <w:i/>
                      <w:color w:val="000000" w:themeColor="text1"/>
                    </w:rPr>
                  </m:ctrlPr>
                </m:e>
              </m:nary>
              <m:sSup>
                <m:sSupPr>
                  <m:ctrlPr>
                    <w:rPr>
                      <w:rFonts w:ascii="Cambria Math" w:hAnsi="Cambria Math" w:cs="Times New Roman"/>
                      <w:i/>
                      <w:color w:val="000000" w:themeColor="text1"/>
                    </w:rPr>
                  </m:ctrlPr>
                </m:sSupPr>
                <m:e>
                  <m:r>
                    <w:rPr>
                      <w:rFonts w:ascii="Cambria Math" w:hAnsi="Cambria Math" w:cs="Times New Roman"/>
                      <w:color w:val="000000" w:themeColor="text1"/>
                    </w:rPr>
                    <m:t>W</m:t>
                  </m:r>
                </m:e>
                <m:sup>
                  <m:r>
                    <w:rPr>
                      <w:rFonts w:ascii="Cambria Math" w:hAnsi="Cambria Math" w:cs="Times New Roman"/>
                      <w:color w:val="000000" w:themeColor="text1"/>
                    </w:rPr>
                    <m:t>T</m:t>
                  </m:r>
                </m:sup>
              </m:sSup>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j</m:t>
                  </m:r>
                </m:sub>
              </m:sSub>
              <m:ctrlPr>
                <w:rPr>
                  <w:rFonts w:ascii="Cambria Math" w:hAnsi="Cambria Math" w:cs="Times New Roman"/>
                  <w:i/>
                  <w:color w:val="000000" w:themeColor="text1"/>
                </w:rPr>
              </m:ctrlPr>
            </m:e>
          </m:d>
          <m:r>
            <w:rPr>
              <w:rFonts w:ascii="Cambria Math" w:hAnsi="Cambria Math" w:cs="Times New Roman"/>
              <w:color w:val="000000" w:themeColor="text1"/>
            </w:rPr>
            <m:t xml:space="preserve">                                            </m:t>
          </m:r>
          <m:d>
            <m:dPr>
              <m:ctrlPr>
                <w:rPr>
                  <w:rFonts w:ascii="Cambria Math" w:hAnsi="Cambria Math" w:cs="Times New Roman"/>
                  <w:i/>
                  <w:color w:val="000000" w:themeColor="text1"/>
                </w:rPr>
              </m:ctrlPr>
            </m:dPr>
            <m:e>
              <m:r>
                <w:rPr>
                  <w:rFonts w:ascii="Cambria Math" w:hAnsi="Cambria Math" w:cs="Times New Roman"/>
                  <w:color w:val="000000" w:themeColor="text1"/>
                </w:rPr>
                <m:t>17</m:t>
              </m:r>
            </m:e>
          </m:d>
        </m:oMath>
      </m:oMathPara>
    </w:p>
    <w:p w14:paraId="2CFA001D" w14:textId="22A8004E" w:rsidR="0072417B" w:rsidRDefault="00EC1D3E" w:rsidP="00BF1CFF">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803478" w:rsidRPr="00803478">
        <w:rPr>
          <w:rFonts w:ascii="Times New Roman" w:hAnsi="Times New Roman" w:cs="Times New Roman"/>
          <w:color w:val="000000" w:themeColor="text1"/>
        </w:rPr>
        <w:t>The previous section outlined the propagation rules used in GCNs. Another important rule, known as symmetric normalization, can be derived from these equations and is shown in E</w:t>
      </w:r>
      <w:r w:rsidR="00755D3B">
        <w:rPr>
          <w:rFonts w:ascii="Times New Roman" w:hAnsi="Times New Roman" w:cs="Times New Roman"/>
          <w:color w:val="000000" w:themeColor="text1"/>
        </w:rPr>
        <w:t>quation 18</w:t>
      </w:r>
      <w:r w:rsidR="00803478" w:rsidRPr="00803478">
        <w:rPr>
          <w:rFonts w:ascii="Times New Roman" w:hAnsi="Times New Roman" w:cs="Times New Roman"/>
          <w:color w:val="000000" w:themeColor="text1"/>
        </w:rPr>
        <w:t>. This rule involves multiplying the adjacency matrix by the square root of the inverse of the diagonal degree matrix, leading to a change in the node features as shown in Eq</w:t>
      </w:r>
      <w:r w:rsidR="00755D3B">
        <w:rPr>
          <w:rFonts w:ascii="Times New Roman" w:hAnsi="Times New Roman" w:cs="Times New Roman"/>
          <w:color w:val="000000" w:themeColor="text1"/>
        </w:rPr>
        <w:t>uation</w:t>
      </w:r>
      <w:r w:rsidR="00803478" w:rsidRPr="00803478">
        <w:rPr>
          <w:rFonts w:ascii="Times New Roman" w:hAnsi="Times New Roman" w:cs="Times New Roman"/>
          <w:color w:val="000000" w:themeColor="text1"/>
        </w:rPr>
        <w:t xml:space="preserve"> </w:t>
      </w:r>
      <w:r w:rsidR="00755D3B">
        <w:rPr>
          <w:rFonts w:ascii="Times New Roman" w:hAnsi="Times New Roman" w:cs="Times New Roman"/>
          <w:color w:val="000000" w:themeColor="text1"/>
        </w:rPr>
        <w:t>19</w:t>
      </w:r>
      <w:r w:rsidR="00803478" w:rsidRPr="00803478">
        <w:rPr>
          <w:rFonts w:ascii="Times New Roman" w:hAnsi="Times New Roman" w:cs="Times New Roman"/>
          <w:color w:val="000000" w:themeColor="text1"/>
        </w:rPr>
        <w:t>.</w:t>
      </w:r>
    </w:p>
    <w:p w14:paraId="5569B1C9" w14:textId="7307AB0B" w:rsidR="00755D3B" w:rsidRPr="00755D3B" w:rsidRDefault="00000000" w:rsidP="000B3877">
      <w:pPr>
        <w:spacing w:line="480" w:lineRule="auto"/>
        <w:rPr>
          <w:rFonts w:ascii="Times New Roman" w:hAnsi="Times New Roman" w:cs="Times New Roman"/>
          <w:color w:val="000000" w:themeColor="text1"/>
        </w:rPr>
      </w:pPr>
      <m:oMathPara>
        <m:oMathParaPr>
          <m:jc m:val="right"/>
        </m:oMathParaPr>
        <m:oMath>
          <m:sSup>
            <m:sSupPr>
              <m:ctrlPr>
                <w:rPr>
                  <w:rFonts w:ascii="Cambria Math" w:hAnsi="Cambria Math" w:cs="Times New Roman"/>
                  <w:i/>
                  <w:color w:val="000000" w:themeColor="text1"/>
                </w:rPr>
              </m:ctrlPr>
            </m:sSupPr>
            <m:e>
              <m:r>
                <w:rPr>
                  <w:rFonts w:ascii="Cambria Math" w:hAnsi="Cambria Math" w:cs="Times New Roman"/>
                  <w:color w:val="000000" w:themeColor="text1"/>
                </w:rPr>
                <m:t>H</m:t>
              </m:r>
            </m:e>
            <m:sup>
              <m:r>
                <w:rPr>
                  <w:rFonts w:ascii="Cambria Math" w:hAnsi="Cambria Math" w:cs="Times New Roman"/>
                  <w:color w:val="000000" w:themeColor="text1"/>
                </w:rPr>
                <m:t>'</m:t>
              </m:r>
            </m:sup>
          </m:s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i/>
                  <w:color w:val="000000" w:themeColor="text1"/>
                </w:rPr>
              </m:ctrlPr>
            </m:dPr>
            <m:e>
              <m:sSup>
                <m:sSupPr>
                  <m:ctrlPr>
                    <w:rPr>
                      <w:rFonts w:ascii="Cambria Math" w:hAnsi="Cambria Math" w:cs="Times New Roman"/>
                      <w:i/>
                      <w:color w:val="000000" w:themeColor="text1"/>
                    </w:rPr>
                  </m:ctrlPr>
                </m:sSupPr>
                <m:e>
                  <m:r>
                    <w:rPr>
                      <w:rFonts w:ascii="Cambria Math" w:hAnsi="Cambria Math" w:cs="Times New Roman"/>
                      <w:color w:val="000000" w:themeColor="text1"/>
                    </w:rPr>
                    <m:t>D</m:t>
                  </m:r>
                </m:e>
                <m:sup>
                  <m:r>
                    <w:rPr>
                      <w:rFonts w:ascii="Cambria Math" w:hAnsi="Cambria Math" w:cs="Times New Roman"/>
                      <w:color w:val="000000" w:themeColor="text1"/>
                    </w:rPr>
                    <m:t>-1</m:t>
                  </m:r>
                  <m:r>
                    <m:rPr>
                      <m:lit/>
                    </m:rPr>
                    <w:rPr>
                      <w:rFonts w:ascii="Cambria Math" w:hAnsi="Cambria Math" w:cs="Times New Roman"/>
                      <w:color w:val="000000" w:themeColor="text1"/>
                    </w:rPr>
                    <m:t>/</m:t>
                  </m:r>
                  <m:r>
                    <w:rPr>
                      <w:rFonts w:ascii="Cambria Math" w:hAnsi="Cambria Math" w:cs="Times New Roman"/>
                      <w:color w:val="000000" w:themeColor="text1"/>
                    </w:rPr>
                    <m:t>2</m:t>
                  </m:r>
                </m:sup>
              </m:sSup>
              <m:r>
                <w:rPr>
                  <w:rFonts w:ascii="Cambria Math" w:hAnsi="Cambria Math" w:cs="Times New Roman"/>
                  <w:color w:val="000000" w:themeColor="text1"/>
                </w:rPr>
                <m:t>A</m:t>
              </m:r>
              <m:sSup>
                <m:sSupPr>
                  <m:ctrlPr>
                    <w:rPr>
                      <w:rFonts w:ascii="Cambria Math" w:hAnsi="Cambria Math" w:cs="Times New Roman"/>
                      <w:i/>
                      <w:color w:val="000000" w:themeColor="text1"/>
                    </w:rPr>
                  </m:ctrlPr>
                </m:sSupPr>
                <m:e>
                  <m:r>
                    <w:rPr>
                      <w:rFonts w:ascii="Cambria Math" w:hAnsi="Cambria Math" w:cs="Times New Roman"/>
                      <w:color w:val="000000" w:themeColor="text1"/>
                    </w:rPr>
                    <m:t>D</m:t>
                  </m:r>
                </m:e>
                <m:sup>
                  <m:r>
                    <w:rPr>
                      <w:rFonts w:ascii="Cambria Math" w:hAnsi="Cambria Math" w:cs="Times New Roman"/>
                      <w:color w:val="000000" w:themeColor="text1"/>
                    </w:rPr>
                    <m:t>-1</m:t>
                  </m:r>
                  <m:r>
                    <m:rPr>
                      <m:lit/>
                    </m:rPr>
                    <w:rPr>
                      <w:rFonts w:ascii="Cambria Math" w:hAnsi="Cambria Math" w:cs="Times New Roman"/>
                      <w:color w:val="000000" w:themeColor="text1"/>
                    </w:rPr>
                    <m:t>/</m:t>
                  </m:r>
                  <m:r>
                    <w:rPr>
                      <w:rFonts w:ascii="Cambria Math" w:hAnsi="Cambria Math" w:cs="Times New Roman"/>
                      <w:color w:val="000000" w:themeColor="text1"/>
                    </w:rPr>
                    <m:t>2</m:t>
                  </m:r>
                </m:sup>
              </m:sSup>
              <m:r>
                <w:rPr>
                  <w:rFonts w:ascii="Cambria Math" w:hAnsi="Cambria Math" w:cs="Times New Roman"/>
                  <w:color w:val="000000" w:themeColor="text1"/>
                </w:rPr>
                <m:t>HW</m:t>
              </m:r>
            </m:e>
          </m:d>
          <m:r>
            <w:rPr>
              <w:rFonts w:ascii="Cambria Math" w:hAnsi="Cambria Math" w:cs="Times New Roman"/>
              <w:color w:val="000000" w:themeColor="text1"/>
            </w:rPr>
            <m:t xml:space="preserve">                                       (18)</m:t>
          </m:r>
        </m:oMath>
      </m:oMathPara>
    </w:p>
    <w:p w14:paraId="780A9C3D" w14:textId="4DA8BB2D" w:rsidR="00755D3B" w:rsidRPr="00755D3B" w:rsidRDefault="00000000" w:rsidP="000B3877">
      <w:pPr>
        <w:spacing w:line="480" w:lineRule="auto"/>
        <w:rPr>
          <w:rFonts w:ascii="Times New Roman" w:hAnsi="Times New Roman" w:cs="Times New Roman"/>
          <w:color w:val="000000" w:themeColor="text1"/>
        </w:rPr>
      </w:pPr>
      <m:oMathPara>
        <m:oMathParaPr>
          <m:jc m:val="right"/>
        </m:oMathParaP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h</m:t>
              </m:r>
            </m:e>
            <m:sub>
              <m:r>
                <w:rPr>
                  <w:rFonts w:ascii="Cambria Math" w:hAnsi="Cambria Math" w:cs="Times New Roman"/>
                  <w:color w:val="000000" w:themeColor="text1"/>
                </w:rPr>
                <m:t>i</m:t>
              </m:r>
            </m:sub>
            <m:sup>
              <m:r>
                <w:rPr>
                  <w:rFonts w:ascii="Cambria Math" w:hAnsi="Cambria Math" w:cs="Times New Roman"/>
                  <w:color w:val="000000" w:themeColor="text1"/>
                </w:rPr>
                <m:t>'</m:t>
              </m:r>
            </m:sup>
          </m:sSubSup>
          <m:r>
            <w:rPr>
              <w:rFonts w:ascii="Cambria Math" w:hAnsi="Cambria Math" w:cs="Times New Roman"/>
              <w:color w:val="000000" w:themeColor="text1"/>
            </w:rPr>
            <m:t>=</m:t>
          </m:r>
          <m:r>
            <m:rPr>
              <m:sty m:val="p"/>
            </m:rPr>
            <w:rPr>
              <w:rFonts w:ascii="Cambria Math" w:hAnsi="Cambria Math" w:cs="Times New Roman"/>
              <w:color w:val="000000" w:themeColor="text1"/>
            </w:rPr>
            <m:t>σ</m:t>
          </m:r>
          <m:d>
            <m:dPr>
              <m:ctrlPr>
                <w:rPr>
                  <w:rFonts w:ascii="Cambria Math" w:hAnsi="Cambria Math" w:cs="Times New Roman"/>
                  <w:color w:val="000000" w:themeColor="text1"/>
                </w:rPr>
              </m:ctrlPr>
            </m:dPr>
            <m:e>
              <m:nary>
                <m:naryPr>
                  <m:chr m:val="∑"/>
                  <m:supHide m:val="1"/>
                  <m:ctrlPr>
                    <w:rPr>
                      <w:rFonts w:ascii="Cambria Math" w:hAnsi="Cambria Math" w:cs="Times New Roman"/>
                      <w:color w:val="000000" w:themeColor="text1"/>
                    </w:rPr>
                  </m:ctrlPr>
                </m:naryPr>
                <m:sub>
                  <m:r>
                    <w:rPr>
                      <w:rFonts w:ascii="Cambria Math" w:hAnsi="Cambria Math" w:cs="Times New Roman"/>
                      <w:color w:val="000000" w:themeColor="text1"/>
                    </w:rPr>
                    <m:t>j</m:t>
                  </m:r>
                  <m:r>
                    <m:rPr>
                      <m:sty m:val="p"/>
                    </m:rPr>
                    <w:rPr>
                      <w:rFonts w:ascii="Cambria Math" w:hAnsi="Cambria Math" w:cs="Times New Roman" w:hint="eastAsia"/>
                      <w:color w:val="000000" w:themeColor="text1"/>
                    </w:rPr>
                    <m:t>∈</m:t>
                  </m:r>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ctrlPr>
                    <w:rPr>
                      <w:rFonts w:ascii="Cambria Math" w:hAnsi="Cambria Math" w:cs="Times New Roman"/>
                      <w:i/>
                      <w:color w:val="000000" w:themeColor="text1"/>
                    </w:rPr>
                  </m:ctrlPr>
                </m:sub>
                <m:sup>
                  <m:ctrlPr>
                    <w:rPr>
                      <w:rFonts w:ascii="Cambria Math" w:hAnsi="Cambria Math" w:cs="Times New Roman"/>
                      <w:i/>
                      <w:color w:val="000000" w:themeColor="text1"/>
                    </w:rPr>
                  </m:ctrlPr>
                </m:sup>
                <m:e>
                  <m:f>
                    <m:fPr>
                      <m:ctrlPr>
                        <w:rPr>
                          <w:rFonts w:ascii="Cambria Math" w:hAnsi="Cambria Math" w:cs="Times New Roman"/>
                          <w:color w:val="000000" w:themeColor="text1"/>
                        </w:rPr>
                      </m:ctrlPr>
                    </m:fPr>
                    <m:num>
                      <m:r>
                        <w:rPr>
                          <w:rFonts w:ascii="Cambria Math" w:hAnsi="Cambria Math" w:cs="Times New Roman"/>
                          <w:color w:val="000000" w:themeColor="text1"/>
                        </w:rPr>
                        <m:t>1</m:t>
                      </m:r>
                      <m:ctrlPr>
                        <w:rPr>
                          <w:rFonts w:ascii="Cambria Math" w:hAnsi="Cambria Math" w:cs="Times New Roman"/>
                          <w:i/>
                          <w:color w:val="000000" w:themeColor="text1"/>
                        </w:rPr>
                      </m:ctrlPr>
                    </m:num>
                    <m:den>
                      <m:rad>
                        <m:radPr>
                          <m:degHide m:val="1"/>
                          <m:ctrlPr>
                            <w:rPr>
                              <w:rFonts w:ascii="Cambria Math" w:hAnsi="Cambria Math" w:cs="Times New Roman"/>
                              <w:color w:val="000000" w:themeColor="text1"/>
                            </w:rPr>
                          </m:ctrlPr>
                        </m:radPr>
                        <m:deg>
                          <m:ctrlPr>
                            <w:rPr>
                              <w:rFonts w:ascii="Cambria Math" w:hAnsi="Cambria Math" w:cs="Times New Roman"/>
                              <w:i/>
                              <w:color w:val="000000" w:themeColor="text1"/>
                            </w:rPr>
                          </m:ctrlPr>
                        </m:deg>
                        <m:e>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i</m:t>
                                  </m:r>
                                </m:e>
                              </m:d>
                            </m:e>
                          </m:d>
                          <m:r>
                            <w:rPr>
                              <w:rFonts w:ascii="Cambria Math" w:hAnsi="Cambria Math" w:cs="Times New Roman"/>
                              <w:color w:val="000000" w:themeColor="text1"/>
                            </w:rPr>
                            <m:t xml:space="preserve"> </m:t>
                          </m:r>
                          <m:d>
                            <m:dPr>
                              <m:begChr m:val="|"/>
                              <m:endChr m:val="|"/>
                              <m:ctrlPr>
                                <w:rPr>
                                  <w:rFonts w:ascii="Cambria Math" w:hAnsi="Cambria Math" w:cs="Times New Roman"/>
                                  <w:i/>
                                  <w:color w:val="000000" w:themeColor="text1"/>
                                </w:rPr>
                              </m:ctrlPr>
                            </m:dPr>
                            <m:e>
                              <m:r>
                                <w:rPr>
                                  <w:rFonts w:ascii="Cambria Math" w:hAnsi="Cambria Math" w:cs="Times New Roman"/>
                                  <w:color w:val="000000" w:themeColor="text1"/>
                                </w:rPr>
                                <m:t>V</m:t>
                              </m:r>
                              <m:d>
                                <m:dPr>
                                  <m:ctrlPr>
                                    <w:rPr>
                                      <w:rFonts w:ascii="Cambria Math" w:hAnsi="Cambria Math" w:cs="Times New Roman"/>
                                      <w:i/>
                                      <w:color w:val="000000" w:themeColor="text1"/>
                                    </w:rPr>
                                  </m:ctrlPr>
                                </m:dPr>
                                <m:e>
                                  <m:r>
                                    <w:rPr>
                                      <w:rFonts w:ascii="Cambria Math" w:hAnsi="Cambria Math" w:cs="Times New Roman"/>
                                      <w:color w:val="000000" w:themeColor="text1"/>
                                    </w:rPr>
                                    <m:t>j</m:t>
                                  </m:r>
                                </m:e>
                              </m:d>
                            </m:e>
                          </m:d>
                        </m:e>
                      </m:rad>
                      <m:ctrlPr>
                        <w:rPr>
                          <w:rFonts w:ascii="Cambria Math" w:hAnsi="Cambria Math" w:cs="Times New Roman"/>
                          <w:i/>
                          <w:color w:val="000000" w:themeColor="text1"/>
                        </w:rPr>
                      </m:ctrlPr>
                    </m:den>
                  </m:f>
                  <m:ctrlPr>
                    <w:rPr>
                      <w:rFonts w:ascii="Cambria Math" w:hAnsi="Cambria Math" w:cs="Times New Roman"/>
                      <w:i/>
                      <w:color w:val="000000" w:themeColor="text1"/>
                    </w:rPr>
                  </m:ctrlPr>
                </m:e>
              </m:nary>
              <m:sSup>
                <m:sSupPr>
                  <m:ctrlPr>
                    <w:rPr>
                      <w:rFonts w:ascii="Cambria Math" w:hAnsi="Cambria Math" w:cs="Times New Roman"/>
                      <w:i/>
                      <w:color w:val="000000" w:themeColor="text1"/>
                    </w:rPr>
                  </m:ctrlPr>
                </m:sSupPr>
                <m:e>
                  <m:r>
                    <w:rPr>
                      <w:rFonts w:ascii="Cambria Math" w:hAnsi="Cambria Math" w:cs="Times New Roman"/>
                      <w:color w:val="000000" w:themeColor="text1"/>
                    </w:rPr>
                    <m:t>W</m:t>
                  </m:r>
                </m:e>
                <m:sup>
                  <m:r>
                    <w:rPr>
                      <w:rFonts w:ascii="Cambria Math" w:hAnsi="Cambria Math" w:cs="Times New Roman"/>
                      <w:color w:val="000000" w:themeColor="text1"/>
                    </w:rPr>
                    <m:t>T</m:t>
                  </m:r>
                </m:sup>
              </m:sSup>
              <m:sSub>
                <m:sSubPr>
                  <m:ctrlPr>
                    <w:rPr>
                      <w:rFonts w:ascii="Cambria Math" w:hAnsi="Cambria Math" w:cs="Times New Roman"/>
                      <w:i/>
                      <w:color w:val="000000" w:themeColor="text1"/>
                    </w:rPr>
                  </m:ctrlPr>
                </m:sSubPr>
                <m:e>
                  <m:r>
                    <w:rPr>
                      <w:rFonts w:ascii="Cambria Math" w:hAnsi="Cambria Math" w:cs="Times New Roman"/>
                      <w:color w:val="000000" w:themeColor="text1"/>
                    </w:rPr>
                    <m:t>h</m:t>
                  </m:r>
                </m:e>
                <m:sub>
                  <m:r>
                    <w:rPr>
                      <w:rFonts w:ascii="Cambria Math" w:hAnsi="Cambria Math" w:cs="Times New Roman"/>
                      <w:color w:val="000000" w:themeColor="text1"/>
                    </w:rPr>
                    <m:t>j</m:t>
                  </m:r>
                </m:sub>
              </m:sSub>
              <m:ctrlPr>
                <w:rPr>
                  <w:rFonts w:ascii="Cambria Math" w:hAnsi="Cambria Math" w:cs="Times New Roman"/>
                  <w:i/>
                  <w:color w:val="000000" w:themeColor="text1"/>
                </w:rPr>
              </m:ctrlPr>
            </m:e>
          </m:d>
          <m:r>
            <w:rPr>
              <w:rFonts w:ascii="Cambria Math" w:hAnsi="Cambria Math" w:cs="Times New Roman"/>
              <w:color w:val="000000" w:themeColor="text1"/>
            </w:rPr>
            <m:t xml:space="preserve">                              (19)</m:t>
          </m:r>
        </m:oMath>
      </m:oMathPara>
    </w:p>
    <w:p w14:paraId="4402BB44" w14:textId="52D24F81" w:rsidR="00755D3B" w:rsidRPr="009318F1" w:rsidRDefault="00EC1D3E" w:rsidP="009318F1">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755D3B" w:rsidRPr="00755D3B">
        <w:rPr>
          <w:rFonts w:ascii="Times New Roman" w:hAnsi="Times New Roman" w:cs="Times New Roman"/>
          <w:color w:val="000000" w:themeColor="text1"/>
        </w:rPr>
        <w:t xml:space="preserve">In </w:t>
      </w:r>
      <w:r w:rsidR="00755D3B">
        <w:rPr>
          <w:rFonts w:ascii="Times New Roman" w:hAnsi="Times New Roman" w:cs="Times New Roman"/>
          <w:color w:val="000000" w:themeColor="text1"/>
        </w:rPr>
        <w:t>this section</w:t>
      </w:r>
      <w:r w:rsidR="00755D3B" w:rsidRPr="00755D3B">
        <w:rPr>
          <w:rFonts w:ascii="Times New Roman" w:hAnsi="Times New Roman" w:cs="Times New Roman"/>
          <w:color w:val="000000" w:themeColor="text1"/>
        </w:rPr>
        <w:t>, GCN was implemented based on the theoretical foundations discussed in this section. However, the focus of this study was on working with the topological relationships of graph-structured data without considering any information related to nodes. Therefore, the features for each node were initially set to zero.</w:t>
      </w:r>
      <w:r w:rsidR="00755D3B">
        <w:rPr>
          <w:rFonts w:ascii="Times New Roman" w:hAnsi="Times New Roman" w:cs="Times New Roman"/>
          <w:color w:val="000000" w:themeColor="text1"/>
        </w:rPr>
        <w:t xml:space="preserve"> Compared results are present in section 5 of this thesis.</w:t>
      </w:r>
    </w:p>
    <w:p w14:paraId="326CCEF1" w14:textId="52895D74" w:rsidR="00E136F1" w:rsidRPr="008F4D73" w:rsidRDefault="008F4D73" w:rsidP="001B2CDA">
      <w:pPr>
        <w:pStyle w:val="Heading3"/>
        <w:spacing w:line="480" w:lineRule="auto"/>
        <w:rPr>
          <w:b w:val="0"/>
          <w:bCs/>
        </w:rPr>
      </w:pPr>
      <w:bookmarkStart w:id="22" w:name="_Toc136378909"/>
      <w:r w:rsidRPr="008F4D73">
        <w:rPr>
          <w:b w:val="0"/>
          <w:bCs/>
        </w:rPr>
        <w:t>3.2.2    Graph Attention Networks (GAT)</w:t>
      </w:r>
      <w:bookmarkEnd w:id="22"/>
    </w:p>
    <w:p w14:paraId="0A12B47C" w14:textId="195C58CC" w:rsidR="001B2CDA" w:rsidRPr="001B2CDA" w:rsidRDefault="00EC1D3E" w:rsidP="00BF1CFF">
      <w:pPr>
        <w:spacing w:line="480" w:lineRule="auto"/>
        <w:jc w:val="both"/>
        <w:rPr>
          <w:rFonts w:ascii="Times New Roman" w:hAnsi="Times New Roman" w:cs="Times New Roman"/>
          <w:color w:val="000000" w:themeColor="text1"/>
          <w:lang w:val="ru-RU"/>
        </w:rPr>
      </w:pPr>
      <w:r>
        <w:rPr>
          <w:rFonts w:ascii="Times New Roman" w:hAnsi="Times New Roman" w:cs="Times New Roman"/>
          <w:color w:val="000000" w:themeColor="text1"/>
          <w:lang w:val="tr-TR"/>
        </w:rPr>
        <w:t xml:space="preserve">  </w:t>
      </w:r>
      <w:r w:rsidR="001B2CDA" w:rsidRPr="001B2CDA">
        <w:rPr>
          <w:rFonts w:ascii="Times New Roman" w:hAnsi="Times New Roman" w:cs="Times New Roman"/>
          <w:color w:val="000000" w:themeColor="text1"/>
          <w:lang w:val="ru-RU"/>
        </w:rPr>
        <w:t xml:space="preserve">In their 2018 paper, Veličković et al. introduced Graph Attention Networks (GATs) as a novel approach that builds on the background of GCNs but incorporates specific "attention" mechanisms. While the mathematical foundations of GAT can be found </w:t>
      </w:r>
      <w:r w:rsidR="001B2CDA" w:rsidRPr="001B2CDA">
        <w:rPr>
          <w:rFonts w:ascii="Times New Roman" w:hAnsi="Times New Roman" w:cs="Times New Roman"/>
          <w:color w:val="000000" w:themeColor="text1"/>
          <w:lang w:val="ru-RU"/>
        </w:rPr>
        <w:lastRenderedPageBreak/>
        <w:t xml:space="preserve">in the original paper </w:t>
      </w:r>
      <w:sdt>
        <w:sdtPr>
          <w:rPr>
            <w:rFonts w:ascii="Times New Roman" w:hAnsi="Times New Roman" w:cs="Times New Roman"/>
            <w:color w:val="000000" w:themeColor="text1"/>
            <w:lang w:val="ru-RU"/>
          </w:rPr>
          <w:id w:val="1582791225"/>
          <w:citation/>
        </w:sdtPr>
        <w:sdtContent>
          <w:r w:rsidR="001B2CDA">
            <w:rPr>
              <w:rFonts w:ascii="Times New Roman" w:hAnsi="Times New Roman" w:cs="Times New Roman"/>
              <w:color w:val="000000" w:themeColor="text1"/>
              <w:lang w:val="ru-RU"/>
            </w:rPr>
            <w:fldChar w:fldCharType="begin"/>
          </w:r>
          <w:r w:rsidR="00470B4E">
            <w:rPr>
              <w:rFonts w:ascii="Times New Roman" w:hAnsi="Times New Roman" w:cs="Times New Roman"/>
              <w:color w:val="000000" w:themeColor="text1"/>
              <w:lang w:val="tr-TR"/>
            </w:rPr>
            <w:instrText xml:space="preserve">CITATION Vel18 \l 1055 </w:instrText>
          </w:r>
          <w:r w:rsidR="001B2CDA">
            <w:rPr>
              <w:rFonts w:ascii="Times New Roman" w:hAnsi="Times New Roman" w:cs="Times New Roman"/>
              <w:color w:val="000000" w:themeColor="text1"/>
              <w:lang w:val="ru-RU"/>
            </w:rPr>
            <w:fldChar w:fldCharType="separate"/>
          </w:r>
          <w:r w:rsidR="0026511F" w:rsidRPr="0026511F">
            <w:rPr>
              <w:rFonts w:ascii="Times New Roman" w:hAnsi="Times New Roman" w:cs="Times New Roman"/>
              <w:noProof/>
              <w:color w:val="000000" w:themeColor="text1"/>
              <w:lang w:val="tr-TR"/>
            </w:rPr>
            <w:t>[15]</w:t>
          </w:r>
          <w:r w:rsidR="001B2CDA">
            <w:rPr>
              <w:rFonts w:ascii="Times New Roman" w:hAnsi="Times New Roman" w:cs="Times New Roman"/>
              <w:color w:val="000000" w:themeColor="text1"/>
              <w:lang w:val="ru-RU"/>
            </w:rPr>
            <w:fldChar w:fldCharType="end"/>
          </w:r>
        </w:sdtContent>
      </w:sdt>
      <w:r w:rsidR="001B2CDA" w:rsidRPr="001B2CDA">
        <w:rPr>
          <w:rFonts w:ascii="Times New Roman" w:hAnsi="Times New Roman" w:cs="Times New Roman"/>
          <w:color w:val="000000" w:themeColor="text1"/>
          <w:lang w:val="ru-RU"/>
        </w:rPr>
        <w:t>, it is important to highlight the unique extensions of GAT in the context of this study.</w:t>
      </w:r>
    </w:p>
    <w:p w14:paraId="7CC2ECB0" w14:textId="37775612" w:rsidR="00B25914" w:rsidRDefault="00EC1D3E" w:rsidP="00BF1CFF">
      <w:pPr>
        <w:spacing w:line="480" w:lineRule="auto"/>
        <w:jc w:val="both"/>
        <w:rPr>
          <w:rFonts w:ascii="Times New Roman" w:hAnsi="Times New Roman" w:cs="Times New Roman"/>
          <w:color w:val="000000" w:themeColor="text1"/>
          <w:lang w:val="ru-RU"/>
        </w:rPr>
      </w:pPr>
      <w:r>
        <w:rPr>
          <w:rFonts w:ascii="Times New Roman" w:hAnsi="Times New Roman" w:cs="Times New Roman"/>
          <w:color w:val="000000" w:themeColor="text1"/>
          <w:lang w:val="tr-TR"/>
        </w:rPr>
        <w:t xml:space="preserve">  </w:t>
      </w:r>
      <w:r w:rsidR="001B2CDA" w:rsidRPr="001B2CDA">
        <w:rPr>
          <w:rFonts w:ascii="Times New Roman" w:hAnsi="Times New Roman" w:cs="Times New Roman"/>
          <w:color w:val="000000" w:themeColor="text1"/>
          <w:lang w:val="ru-RU"/>
        </w:rPr>
        <w:t>Unlike GCN, the coefficients in GAT are not fixed, as the coefficients are now dependent on the current input. This approach motivates the use of attention</w:t>
      </w:r>
      <w:r w:rsidR="004B4505">
        <w:rPr>
          <w:rFonts w:ascii="Times New Roman" w:hAnsi="Times New Roman" w:cs="Times New Roman"/>
          <w:color w:val="000000" w:themeColor="text1"/>
          <w:lang w:val="tr-TR"/>
        </w:rPr>
        <w:t xml:space="preserve"> </w:t>
      </w:r>
      <w:r w:rsidR="001B2CDA" w:rsidRPr="001B2CDA">
        <w:rPr>
          <w:rFonts w:ascii="Times New Roman" w:hAnsi="Times New Roman" w:cs="Times New Roman"/>
          <w:color w:val="000000" w:themeColor="text1"/>
          <w:lang w:val="ru-RU"/>
        </w:rPr>
        <w:t xml:space="preserve">mechanisms in graph neural networks. With non-constant coefficients, the attention coefficient </w:t>
      </w:r>
      <m:oMath>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α</m:t>
            </m:r>
            <m:ctrlPr>
              <w:rPr>
                <w:rFonts w:ascii="Cambria Math" w:hAnsi="Cambria Math" w:cs="Times New Roman"/>
                <w:color w:val="000000" w:themeColor="text1"/>
                <w:lang w:val="ru-RU"/>
              </w:rPr>
            </m:ctrlPr>
          </m:e>
          <m:sub>
            <m:r>
              <w:rPr>
                <w:rFonts w:ascii="Cambria Math" w:hAnsi="Cambria Math" w:cs="Times New Roman"/>
                <w:color w:val="000000" w:themeColor="text1"/>
                <w:lang w:val="ru-RU"/>
              </w:rPr>
              <m:t>ij</m:t>
            </m:r>
          </m:sub>
        </m:sSub>
      </m:oMath>
      <w:r w:rsidR="00B25914">
        <w:rPr>
          <w:rFonts w:ascii="Times New Roman" w:hAnsi="Times New Roman" w:cs="Times New Roman"/>
          <w:color w:val="000000" w:themeColor="text1"/>
          <w:lang w:val="tr-TR"/>
        </w:rPr>
        <w:t xml:space="preserve"> </w:t>
      </w:r>
      <w:r w:rsidR="001B2CDA" w:rsidRPr="001B2CDA">
        <w:rPr>
          <w:rFonts w:ascii="Times New Roman" w:hAnsi="Times New Roman" w:cs="Times New Roman"/>
          <w:color w:val="000000" w:themeColor="text1"/>
          <w:lang w:val="ru-RU"/>
        </w:rPr>
        <w:t xml:space="preserve">for the receiver node </w:t>
      </w:r>
      <m:oMath>
        <m:r>
          <w:rPr>
            <w:rFonts w:ascii="Cambria Math" w:hAnsi="Cambria Math" w:cs="Times New Roman"/>
            <w:color w:val="000000" w:themeColor="text1"/>
            <w:lang w:val="ru-RU"/>
          </w:rPr>
          <m:t>i</m:t>
        </m:r>
      </m:oMath>
      <w:r w:rsidR="001B2CDA" w:rsidRPr="001B2CDA">
        <w:rPr>
          <w:rFonts w:ascii="Times New Roman" w:hAnsi="Times New Roman" w:cs="Times New Roman"/>
          <w:color w:val="000000" w:themeColor="text1"/>
          <w:lang w:val="ru-RU"/>
        </w:rPr>
        <w:t xml:space="preserve"> and sender node </w:t>
      </w:r>
      <m:oMath>
        <m:r>
          <w:rPr>
            <w:rFonts w:ascii="Cambria Math" w:hAnsi="Cambria Math" w:cs="Times New Roman"/>
            <w:color w:val="000000" w:themeColor="text1"/>
            <w:lang w:val="ru-RU"/>
          </w:rPr>
          <m:t>j</m:t>
        </m:r>
      </m:oMath>
      <w:r w:rsidR="001B2CDA" w:rsidRPr="001B2CDA">
        <w:rPr>
          <w:rFonts w:ascii="Times New Roman" w:hAnsi="Times New Roman" w:cs="Times New Roman"/>
          <w:color w:val="000000" w:themeColor="text1"/>
          <w:lang w:val="ru-RU"/>
        </w:rPr>
        <w:t xml:space="preserve"> is computed as shown in Equation </w:t>
      </w:r>
      <w:r w:rsidR="00B25914">
        <w:rPr>
          <w:rFonts w:ascii="Times New Roman" w:hAnsi="Times New Roman" w:cs="Times New Roman"/>
          <w:color w:val="000000" w:themeColor="text1"/>
          <w:lang w:val="tr-TR"/>
        </w:rPr>
        <w:t>20</w:t>
      </w:r>
      <w:r w:rsidR="001B2CDA" w:rsidRPr="001B2CDA">
        <w:rPr>
          <w:rFonts w:ascii="Times New Roman" w:hAnsi="Times New Roman" w:cs="Times New Roman"/>
          <w:color w:val="000000" w:themeColor="text1"/>
          <w:lang w:val="ru-RU"/>
        </w:rPr>
        <w:t>.</w:t>
      </w:r>
    </w:p>
    <w:p w14:paraId="09CBC0F9" w14:textId="238BE864" w:rsidR="00B25914" w:rsidRPr="004B4505" w:rsidRDefault="00000000" w:rsidP="000D195C">
      <w:pPr>
        <w:spacing w:line="480" w:lineRule="auto"/>
        <w:rPr>
          <w:rFonts w:ascii="Times New Roman" w:hAnsi="Times New Roman" w:cs="Times New Roman"/>
          <w:sz w:val="24"/>
          <w:szCs w:val="24"/>
          <w:lang w:val="ru-RU"/>
        </w:rPr>
      </w:pPr>
      <m:oMathPara>
        <m:oMathParaPr>
          <m:jc m:val="right"/>
        </m:oMathParaPr>
        <m:oMath>
          <m:sSub>
            <m:sSubPr>
              <m:ctrlPr>
                <w:rPr>
                  <w:rFonts w:ascii="Cambria Math" w:eastAsia="Times New Roman" w:hAnsi="Cambria Math" w:cs="Times New Roman"/>
                  <w:sz w:val="24"/>
                  <w:szCs w:val="24"/>
                  <w:highlight w:val="white"/>
                </w:rPr>
              </m:ctrlPr>
            </m:sSubPr>
            <m:e>
              <m:r>
                <w:rPr>
                  <w:rFonts w:ascii="Cambria Math" w:hAnsi="Cambria Math" w:cs="Times New Roman"/>
                </w:rPr>
                <m:t>α</m:t>
              </m:r>
            </m:e>
            <m:sub>
              <m:r>
                <w:rPr>
                  <w:rFonts w:ascii="Cambria Math" w:eastAsia="Times New Roman" w:hAnsi="Cambria Math" w:cs="Times New Roman"/>
                  <w:sz w:val="24"/>
                  <w:szCs w:val="24"/>
                  <w:highlight w:val="white"/>
                </w:rPr>
                <m:t>ij</m:t>
              </m:r>
            </m:sub>
          </m:sSub>
          <m:r>
            <w:rPr>
              <w:rFonts w:ascii="Cambria Math" w:eastAsia="Times New Roman" w:hAnsi="Cambria Math" w:cs="Times New Roman"/>
              <w:sz w:val="24"/>
              <w:szCs w:val="24"/>
              <w:highlight w:val="white"/>
              <w:lang w:val="ru-RU"/>
            </w:rPr>
            <m:t>=</m:t>
          </m:r>
          <m:f>
            <m:fPr>
              <m:ctrlPr>
                <w:rPr>
                  <w:rFonts w:ascii="Cambria Math" w:eastAsia="Times New Roman" w:hAnsi="Cambria Math" w:cs="Times New Roman"/>
                  <w:i/>
                  <w:sz w:val="24"/>
                  <w:szCs w:val="24"/>
                  <w:highlight w:val="white"/>
                </w:rPr>
              </m:ctrlPr>
            </m:fPr>
            <m:num>
              <m:r>
                <w:rPr>
                  <w:rFonts w:ascii="Cambria Math" w:eastAsia="Times New Roman" w:hAnsi="Cambria Math" w:cs="Times New Roman"/>
                  <w:sz w:val="24"/>
                  <w:szCs w:val="24"/>
                  <w:highlight w:val="white"/>
                  <w:lang w:val="ru-RU"/>
                </w:rPr>
                <m:t xml:space="preserve"> </m:t>
              </m:r>
              <m:r>
                <w:rPr>
                  <w:rFonts w:ascii="Cambria Math" w:eastAsia="Times New Roman" w:hAnsi="Cambria Math" w:cs="Times New Roman"/>
                  <w:sz w:val="24"/>
                  <w:szCs w:val="24"/>
                  <w:highlight w:val="white"/>
                </w:rPr>
                <m:t>exp</m:t>
              </m:r>
              <m:r>
                <w:rPr>
                  <w:rFonts w:ascii="Cambria Math" w:eastAsia="Times New Roman" w:hAnsi="Cambria Math" w:cs="Times New Roman"/>
                  <w:sz w:val="24"/>
                  <w:szCs w:val="24"/>
                  <w:highlight w:val="white"/>
                  <w:lang w:val="ru-RU"/>
                </w:rPr>
                <m:t>(</m:t>
              </m:r>
              <m:r>
                <w:rPr>
                  <w:rFonts w:ascii="Cambria Math" w:eastAsia="Times New Roman" w:hAnsi="Cambria Math" w:cs="Times New Roman"/>
                  <w:sz w:val="24"/>
                  <w:szCs w:val="24"/>
                  <w:highlight w:val="white"/>
                </w:rPr>
                <m:t>LeakyReLU</m:t>
              </m:r>
              <m:r>
                <w:rPr>
                  <w:rFonts w:ascii="Cambria Math" w:eastAsia="Times New Roman" w:hAnsi="Cambria Math" w:cs="Times New Roman"/>
                  <w:sz w:val="24"/>
                  <w:szCs w:val="24"/>
                  <w:highlight w:val="white"/>
                  <w:lang w:val="ru-RU"/>
                </w:rPr>
                <m:t>(</m:t>
              </m:r>
              <m:r>
                <m:rPr>
                  <m:sty m:val="bi"/>
                </m:rPr>
                <w:rPr>
                  <w:rFonts w:ascii="Cambria Math" w:eastAsia="Times New Roman" w:hAnsi="Cambria Math" w:cs="Times New Roman"/>
                  <w:sz w:val="24"/>
                  <w:szCs w:val="24"/>
                  <w:highlight w:val="white"/>
                </w:rPr>
                <m:t>a</m:t>
              </m:r>
              <m:r>
                <w:rPr>
                  <w:rFonts w:ascii="Cambria Math" w:eastAsia="Times New Roman" w:hAnsi="Cambria Math" w:cs="Times New Roman"/>
                  <w:sz w:val="24"/>
                  <w:szCs w:val="24"/>
                  <w:highlight w:val="white"/>
                  <w:lang w:val="ru-RU"/>
                </w:rPr>
                <m:t>[</m:t>
              </m:r>
              <m:sSup>
                <m:sSupPr>
                  <m:ctrlPr>
                    <w:rPr>
                      <w:rFonts w:ascii="Cambria Math" w:eastAsia="Times New Roman" w:hAnsi="Cambria Math" w:cs="Times New Roman"/>
                      <w:i/>
                      <w:sz w:val="24"/>
                      <w:szCs w:val="24"/>
                      <w:highlight w:val="white"/>
                    </w:rPr>
                  </m:ctrlPr>
                </m:sSupPr>
                <m:e>
                  <m:r>
                    <w:rPr>
                      <w:rFonts w:ascii="Cambria Math" w:eastAsia="Times New Roman" w:hAnsi="Cambria Math" w:cs="Times New Roman"/>
                      <w:sz w:val="24"/>
                      <w:szCs w:val="24"/>
                      <w:highlight w:val="white"/>
                    </w:rPr>
                    <m:t>W</m:t>
                  </m:r>
                </m:e>
                <m:sup>
                  <m:r>
                    <w:rPr>
                      <w:rFonts w:ascii="Cambria Math" w:eastAsia="Times New Roman" w:hAnsi="Cambria Math" w:cs="Times New Roman"/>
                      <w:sz w:val="24"/>
                      <w:szCs w:val="24"/>
                      <w:highlight w:val="white"/>
                    </w:rPr>
                    <m:t>T</m:t>
                  </m:r>
                </m:sup>
              </m:sSup>
              <m:sSub>
                <m:sSubPr>
                  <m:ctrlPr>
                    <w:rPr>
                      <w:rFonts w:ascii="Cambria Math" w:eastAsia="Times New Roman" w:hAnsi="Cambria Math" w:cs="Times New Roman"/>
                      <w:i/>
                      <w:sz w:val="24"/>
                      <w:szCs w:val="24"/>
                      <w:highlight w:val="white"/>
                    </w:rPr>
                  </m:ctrlPr>
                </m:sSubPr>
                <m:e>
                  <m:r>
                    <w:rPr>
                      <w:rFonts w:ascii="Cambria Math" w:eastAsia="Times New Roman" w:hAnsi="Cambria Math" w:cs="Times New Roman"/>
                      <w:sz w:val="24"/>
                      <w:szCs w:val="24"/>
                      <w:highlight w:val="white"/>
                      <w:lang w:val="ru-RU"/>
                    </w:rPr>
                    <m:t>h</m:t>
                  </m:r>
                </m:e>
                <m:sub>
                  <m:r>
                    <w:rPr>
                      <w:rFonts w:ascii="Cambria Math" w:eastAsia="Times New Roman" w:hAnsi="Cambria Math" w:cs="Times New Roman"/>
                      <w:sz w:val="24"/>
                      <w:szCs w:val="24"/>
                      <w:highlight w:val="white"/>
                    </w:rPr>
                    <m:t>i</m:t>
                  </m:r>
                </m:sub>
              </m:sSub>
              <m:r>
                <w:rPr>
                  <w:rFonts w:ascii="Cambria Math" w:eastAsia="Times New Roman" w:hAnsi="Cambria Math" w:cs="Times New Roman"/>
                  <w:sz w:val="24"/>
                  <w:szCs w:val="24"/>
                  <w:highlight w:val="white"/>
                  <w:lang w:val="ru-RU"/>
                </w:rPr>
                <m:t xml:space="preserve">|| </m:t>
              </m:r>
              <m:sSup>
                <m:sSupPr>
                  <m:ctrlPr>
                    <w:rPr>
                      <w:rFonts w:ascii="Cambria Math" w:eastAsia="Times New Roman" w:hAnsi="Cambria Math" w:cs="Times New Roman"/>
                      <w:i/>
                      <w:sz w:val="24"/>
                      <w:szCs w:val="24"/>
                      <w:highlight w:val="white"/>
                    </w:rPr>
                  </m:ctrlPr>
                </m:sSupPr>
                <m:e>
                  <m:r>
                    <w:rPr>
                      <w:rFonts w:ascii="Cambria Math" w:eastAsia="Times New Roman" w:hAnsi="Cambria Math" w:cs="Times New Roman"/>
                      <w:sz w:val="24"/>
                      <w:szCs w:val="24"/>
                      <w:highlight w:val="white"/>
                    </w:rPr>
                    <m:t>W</m:t>
                  </m:r>
                </m:e>
                <m:sup>
                  <m:r>
                    <w:rPr>
                      <w:rFonts w:ascii="Cambria Math" w:eastAsia="Times New Roman" w:hAnsi="Cambria Math" w:cs="Times New Roman"/>
                      <w:sz w:val="24"/>
                      <w:szCs w:val="24"/>
                      <w:highlight w:val="white"/>
                    </w:rPr>
                    <m:t>T</m:t>
                  </m:r>
                </m:sup>
              </m:sSup>
              <m:sSub>
                <m:sSubPr>
                  <m:ctrlPr>
                    <w:rPr>
                      <w:rFonts w:ascii="Cambria Math" w:eastAsia="Times New Roman" w:hAnsi="Cambria Math" w:cs="Times New Roman"/>
                      <w:i/>
                      <w:sz w:val="24"/>
                      <w:szCs w:val="24"/>
                      <w:highlight w:val="white"/>
                    </w:rPr>
                  </m:ctrlPr>
                </m:sSubPr>
                <m:e>
                  <m:r>
                    <w:rPr>
                      <w:rFonts w:ascii="Cambria Math" w:eastAsia="Times New Roman" w:hAnsi="Cambria Math" w:cs="Times New Roman"/>
                      <w:sz w:val="24"/>
                      <w:szCs w:val="24"/>
                      <w:highlight w:val="white"/>
                      <w:lang w:val="ru-RU"/>
                    </w:rPr>
                    <m:t>h</m:t>
                  </m:r>
                </m:e>
                <m:sub>
                  <m:r>
                    <w:rPr>
                      <w:rFonts w:ascii="Cambria Math" w:eastAsia="Times New Roman" w:hAnsi="Cambria Math" w:cs="Times New Roman"/>
                      <w:sz w:val="24"/>
                      <w:szCs w:val="24"/>
                      <w:highlight w:val="white"/>
                    </w:rPr>
                    <m:t>j</m:t>
                  </m:r>
                </m:sub>
              </m:sSub>
              <m:r>
                <w:rPr>
                  <w:rFonts w:ascii="Cambria Math" w:eastAsia="Times New Roman" w:hAnsi="Cambria Math" w:cs="Times New Roman"/>
                  <w:sz w:val="24"/>
                  <w:szCs w:val="24"/>
                  <w:highlight w:val="white"/>
                  <w:lang w:val="ru-RU"/>
                </w:rPr>
                <m:t>]))</m:t>
              </m:r>
            </m:num>
            <m:den>
              <m:nary>
                <m:naryPr>
                  <m:chr m:val="∑"/>
                  <m:ctrlPr>
                    <w:rPr>
                      <w:rFonts w:ascii="Cambria Math" w:eastAsia="Times New Roman" w:hAnsi="Cambria Math" w:cs="Times New Roman"/>
                      <w:i/>
                      <w:sz w:val="24"/>
                      <w:szCs w:val="24"/>
                      <w:highlight w:val="white"/>
                    </w:rPr>
                  </m:ctrlPr>
                </m:naryPr>
                <m:sub>
                  <m:r>
                    <w:rPr>
                      <w:rFonts w:ascii="Cambria Math" w:eastAsia="Times New Roman" w:hAnsi="Cambria Math" w:cs="Times New Roman"/>
                      <w:sz w:val="24"/>
                      <w:szCs w:val="24"/>
                      <w:highlight w:val="white"/>
                    </w:rPr>
                    <m:t>k</m:t>
                  </m:r>
                  <m:r>
                    <w:rPr>
                      <w:rFonts w:ascii="Cambria Math" w:eastAsia="Times New Roman" w:hAnsi="Cambria Math" w:cs="Times New Roman"/>
                      <w:sz w:val="24"/>
                      <w:szCs w:val="24"/>
                      <w:highlight w:val="white"/>
                      <w:lang w:val="ru-RU"/>
                    </w:rPr>
                    <m:t>∈</m:t>
                  </m:r>
                  <m:r>
                    <w:rPr>
                      <w:rFonts w:ascii="Cambria Math" w:eastAsia="Times New Roman" w:hAnsi="Cambria Math" w:cs="Times New Roman"/>
                      <w:sz w:val="24"/>
                      <w:szCs w:val="24"/>
                      <w:highlight w:val="white"/>
                    </w:rPr>
                    <m:t>V</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highlight w:val="white"/>
                        </w:rPr>
                        <m:t>i</m:t>
                      </m:r>
                    </m:e>
                  </m:d>
                </m:sub>
                <m:sup>
                  <m:r>
                    <w:rPr>
                      <w:rFonts w:ascii="Cambria Math" w:eastAsia="Times New Roman" w:hAnsi="Cambria Math" w:cs="Times New Roman"/>
                      <w:sz w:val="24"/>
                      <w:szCs w:val="24"/>
                      <w:highlight w:val="white"/>
                    </w:rPr>
                    <m:t>n</m:t>
                  </m:r>
                </m:sup>
                <m:e>
                  <m:r>
                    <w:rPr>
                      <w:rFonts w:ascii="Cambria Math" w:eastAsia="Times New Roman" w:hAnsi="Cambria Math" w:cs="Times New Roman"/>
                      <w:sz w:val="24"/>
                      <w:szCs w:val="24"/>
                      <w:highlight w:val="white"/>
                    </w:rPr>
                    <m:t>exp</m:t>
                  </m:r>
                  <m:r>
                    <w:rPr>
                      <w:rFonts w:ascii="Cambria Math" w:eastAsia="Times New Roman" w:hAnsi="Cambria Math" w:cs="Times New Roman"/>
                      <w:sz w:val="24"/>
                      <w:szCs w:val="24"/>
                      <w:highlight w:val="white"/>
                      <w:lang w:val="ru-RU"/>
                    </w:rPr>
                    <m:t>(</m:t>
                  </m:r>
                  <m:r>
                    <w:rPr>
                      <w:rFonts w:ascii="Cambria Math" w:eastAsia="Times New Roman" w:hAnsi="Cambria Math" w:cs="Times New Roman"/>
                      <w:sz w:val="24"/>
                      <w:szCs w:val="24"/>
                      <w:highlight w:val="white"/>
                    </w:rPr>
                    <m:t>LeakyReLU</m:t>
                  </m:r>
                  <m:r>
                    <w:rPr>
                      <w:rFonts w:ascii="Cambria Math" w:eastAsia="Times New Roman" w:hAnsi="Cambria Math" w:cs="Times New Roman"/>
                      <w:sz w:val="24"/>
                      <w:szCs w:val="24"/>
                      <w:highlight w:val="white"/>
                      <w:lang w:val="ru-RU"/>
                    </w:rPr>
                    <m:t>(</m:t>
                  </m:r>
                  <m:r>
                    <m:rPr>
                      <m:sty m:val="bi"/>
                    </m:rPr>
                    <w:rPr>
                      <w:rFonts w:ascii="Cambria Math" w:eastAsia="Times New Roman" w:hAnsi="Cambria Math" w:cs="Times New Roman"/>
                      <w:sz w:val="24"/>
                      <w:szCs w:val="24"/>
                      <w:highlight w:val="white"/>
                    </w:rPr>
                    <m:t>a</m:t>
                  </m:r>
                  <m:r>
                    <w:rPr>
                      <w:rFonts w:ascii="Cambria Math" w:eastAsia="Times New Roman" w:hAnsi="Cambria Math" w:cs="Times New Roman"/>
                      <w:sz w:val="24"/>
                      <w:szCs w:val="24"/>
                      <w:highlight w:val="white"/>
                      <w:lang w:val="ru-RU"/>
                    </w:rPr>
                    <m:t>[</m:t>
                  </m:r>
                  <m:sSup>
                    <m:sSupPr>
                      <m:ctrlPr>
                        <w:rPr>
                          <w:rFonts w:ascii="Cambria Math" w:eastAsia="Times New Roman" w:hAnsi="Cambria Math" w:cs="Times New Roman"/>
                          <w:i/>
                          <w:sz w:val="24"/>
                          <w:szCs w:val="24"/>
                          <w:highlight w:val="white"/>
                        </w:rPr>
                      </m:ctrlPr>
                    </m:sSupPr>
                    <m:e>
                      <m:r>
                        <w:rPr>
                          <w:rFonts w:ascii="Cambria Math" w:eastAsia="Times New Roman" w:hAnsi="Cambria Math" w:cs="Times New Roman"/>
                          <w:sz w:val="24"/>
                          <w:szCs w:val="24"/>
                          <w:highlight w:val="white"/>
                        </w:rPr>
                        <m:t>W</m:t>
                      </m:r>
                    </m:e>
                    <m:sup>
                      <m:r>
                        <w:rPr>
                          <w:rFonts w:ascii="Cambria Math" w:eastAsia="Times New Roman" w:hAnsi="Cambria Math" w:cs="Times New Roman"/>
                          <w:sz w:val="24"/>
                          <w:szCs w:val="24"/>
                          <w:highlight w:val="white"/>
                        </w:rPr>
                        <m:t>T</m:t>
                      </m:r>
                    </m:sup>
                  </m:sSup>
                  <m:sSub>
                    <m:sSubPr>
                      <m:ctrlPr>
                        <w:rPr>
                          <w:rFonts w:ascii="Cambria Math" w:eastAsia="Times New Roman" w:hAnsi="Cambria Math" w:cs="Times New Roman"/>
                          <w:i/>
                          <w:sz w:val="24"/>
                          <w:szCs w:val="24"/>
                          <w:highlight w:val="white"/>
                        </w:rPr>
                      </m:ctrlPr>
                    </m:sSubPr>
                    <m:e>
                      <m:r>
                        <w:rPr>
                          <w:rFonts w:ascii="Cambria Math" w:eastAsia="Times New Roman" w:hAnsi="Cambria Math" w:cs="Times New Roman"/>
                          <w:sz w:val="24"/>
                          <w:szCs w:val="24"/>
                          <w:highlight w:val="white"/>
                          <w:lang w:val="ru-RU"/>
                        </w:rPr>
                        <m:t>h</m:t>
                      </m:r>
                    </m:e>
                    <m:sub>
                      <m:r>
                        <w:rPr>
                          <w:rFonts w:ascii="Cambria Math" w:eastAsia="Times New Roman" w:hAnsi="Cambria Math" w:cs="Times New Roman"/>
                          <w:sz w:val="24"/>
                          <w:szCs w:val="24"/>
                          <w:highlight w:val="white"/>
                        </w:rPr>
                        <m:t>i</m:t>
                      </m:r>
                    </m:sub>
                  </m:sSub>
                  <m:r>
                    <w:rPr>
                      <w:rFonts w:ascii="Cambria Math" w:eastAsia="Times New Roman" w:hAnsi="Cambria Math" w:cs="Times New Roman"/>
                      <w:sz w:val="24"/>
                      <w:szCs w:val="24"/>
                      <w:highlight w:val="white"/>
                      <w:lang w:val="ru-RU"/>
                    </w:rPr>
                    <m:t xml:space="preserve">|| </m:t>
                  </m:r>
                  <m:sSup>
                    <m:sSupPr>
                      <m:ctrlPr>
                        <w:rPr>
                          <w:rFonts w:ascii="Cambria Math" w:eastAsia="Times New Roman" w:hAnsi="Cambria Math" w:cs="Times New Roman"/>
                          <w:i/>
                          <w:sz w:val="24"/>
                          <w:szCs w:val="24"/>
                          <w:highlight w:val="white"/>
                        </w:rPr>
                      </m:ctrlPr>
                    </m:sSupPr>
                    <m:e>
                      <m:r>
                        <w:rPr>
                          <w:rFonts w:ascii="Cambria Math" w:eastAsia="Times New Roman" w:hAnsi="Cambria Math" w:cs="Times New Roman"/>
                          <w:sz w:val="24"/>
                          <w:szCs w:val="24"/>
                          <w:highlight w:val="white"/>
                        </w:rPr>
                        <m:t>W</m:t>
                      </m:r>
                    </m:e>
                    <m:sup>
                      <m:r>
                        <w:rPr>
                          <w:rFonts w:ascii="Cambria Math" w:eastAsia="Times New Roman" w:hAnsi="Cambria Math" w:cs="Times New Roman"/>
                          <w:sz w:val="24"/>
                          <w:szCs w:val="24"/>
                          <w:highlight w:val="white"/>
                        </w:rPr>
                        <m:t>T</m:t>
                      </m:r>
                    </m:sup>
                  </m:sSup>
                  <m:sSub>
                    <m:sSubPr>
                      <m:ctrlPr>
                        <w:rPr>
                          <w:rFonts w:ascii="Cambria Math" w:eastAsia="Times New Roman" w:hAnsi="Cambria Math" w:cs="Times New Roman"/>
                          <w:i/>
                          <w:sz w:val="24"/>
                          <w:szCs w:val="24"/>
                          <w:highlight w:val="white"/>
                        </w:rPr>
                      </m:ctrlPr>
                    </m:sSubPr>
                    <m:e>
                      <m:r>
                        <w:rPr>
                          <w:rFonts w:ascii="Cambria Math" w:eastAsia="Times New Roman" w:hAnsi="Cambria Math" w:cs="Times New Roman"/>
                          <w:sz w:val="24"/>
                          <w:szCs w:val="24"/>
                          <w:highlight w:val="white"/>
                          <w:lang w:val="ru-RU"/>
                        </w:rPr>
                        <m:t>h</m:t>
                      </m:r>
                    </m:e>
                    <m:sub>
                      <m:r>
                        <w:rPr>
                          <w:rFonts w:ascii="Cambria Math" w:eastAsia="Times New Roman" w:hAnsi="Cambria Math" w:cs="Times New Roman"/>
                          <w:sz w:val="24"/>
                          <w:szCs w:val="24"/>
                          <w:highlight w:val="white"/>
                        </w:rPr>
                        <m:t>k</m:t>
                      </m:r>
                    </m:sub>
                  </m:sSub>
                  <m:r>
                    <w:rPr>
                      <w:rFonts w:ascii="Cambria Math" w:eastAsia="Times New Roman" w:hAnsi="Cambria Math" w:cs="Times New Roman"/>
                      <w:sz w:val="24"/>
                      <w:szCs w:val="24"/>
                      <w:highlight w:val="white"/>
                      <w:lang w:val="ru-RU"/>
                    </w:rPr>
                    <m:t>]))</m:t>
                  </m:r>
                </m:e>
              </m:nary>
            </m:den>
          </m:f>
          <m:r>
            <w:rPr>
              <w:rFonts w:ascii="Cambria Math" w:eastAsia="Times New Roman" w:hAnsi="Cambria Math" w:cs="Times New Roman"/>
              <w:sz w:val="24"/>
              <w:szCs w:val="24"/>
            </w:rPr>
            <m:t xml:space="preserve">              (20)</m:t>
          </m:r>
        </m:oMath>
      </m:oMathPara>
    </w:p>
    <w:p w14:paraId="777D0ECB" w14:textId="586D9FDD" w:rsidR="00776A83" w:rsidRPr="00776A83" w:rsidRDefault="00000000" w:rsidP="00BF1CFF">
      <w:pPr>
        <w:spacing w:line="480" w:lineRule="auto"/>
        <w:jc w:val="both"/>
        <w:rPr>
          <w:rFonts w:ascii="Times New Roman" w:hAnsi="Times New Roman" w:cs="Times New Roman"/>
        </w:rPr>
      </w:pPr>
      <m:oMathPara>
        <m:oMathParaPr>
          <m:jc m:val="right"/>
        </m:oMathParaPr>
        <m:oMath>
          <m:sSub>
            <m:sSubPr>
              <m:ctrlPr>
                <w:rPr>
                  <w:rFonts w:ascii="Cambria Math" w:eastAsia="Times New Roman" w:hAnsi="Cambria Math" w:cs="Times New Roman"/>
                  <w:highlight w:val="white"/>
                </w:rPr>
              </m:ctrlPr>
            </m:sSubPr>
            <m:e>
              <m:sSup>
                <m:sSupPr>
                  <m:ctrlPr>
                    <w:rPr>
                      <w:rFonts w:ascii="Cambria Math" w:eastAsia="Times New Roman" w:hAnsi="Cambria Math" w:cs="Times New Roman"/>
                      <w:i/>
                    </w:rPr>
                  </m:ctrlPr>
                </m:sSupPr>
                <m:e>
                  <m:r>
                    <w:rPr>
                      <w:rFonts w:ascii="Cambria Math" w:eastAsia="Times New Roman" w:hAnsi="Cambria Math" w:cs="Times New Roman"/>
                      <w:highlight w:val="white"/>
                    </w:rPr>
                    <m:t>h</m:t>
                  </m:r>
                  <m:ctrlPr>
                    <w:rPr>
                      <w:rFonts w:ascii="Cambria Math" w:eastAsia="Times New Roman" w:hAnsi="Cambria Math" w:cs="Times New Roman"/>
                      <w:i/>
                      <w:highlight w:val="white"/>
                    </w:rPr>
                  </m:ctrlPr>
                </m:e>
                <m:sup>
                  <m:r>
                    <w:rPr>
                      <w:rFonts w:ascii="Cambria Math" w:eastAsia="Times New Roman" w:hAnsi="Cambria Math" w:cs="Times New Roman"/>
                    </w:rPr>
                    <m:t>'</m:t>
                  </m:r>
                </m:sup>
              </m:sSup>
            </m:e>
            <m:sub>
              <m:r>
                <w:rPr>
                  <w:rFonts w:ascii="Cambria Math" w:eastAsia="Times New Roman" w:hAnsi="Cambria Math" w:cs="Times New Roman"/>
                  <w:highlight w:val="white"/>
                </w:rPr>
                <m:t>i</m:t>
              </m:r>
            </m:sub>
          </m:sSub>
          <m:r>
            <w:rPr>
              <w:rFonts w:ascii="Cambria Math" w:eastAsia="Times New Roman" w:hAnsi="Cambria Math" w:cs="Times New Roman"/>
              <w:highlight w:val="white"/>
            </w:rPr>
            <m:t>=σ</m:t>
          </m:r>
          <m:d>
            <m:dPr>
              <m:ctrlPr>
                <w:rPr>
                  <w:rFonts w:ascii="Cambria Math" w:eastAsia="Times New Roman" w:hAnsi="Cambria Math" w:cs="Times New Roman"/>
                  <w:i/>
                </w:rPr>
              </m:ctrlPr>
            </m:dPr>
            <m:e>
              <m:nary>
                <m:naryPr>
                  <m:chr m:val="∑"/>
                  <m:ctrlPr>
                    <w:rPr>
                      <w:rFonts w:ascii="Cambria Math" w:eastAsia="Times New Roman" w:hAnsi="Cambria Math" w:cs="Times New Roman"/>
                      <w:highlight w:val="white"/>
                    </w:rPr>
                  </m:ctrlPr>
                </m:naryPr>
                <m:sub>
                  <m:r>
                    <w:rPr>
                      <w:rFonts w:ascii="Cambria Math" w:eastAsia="Times New Roman" w:hAnsi="Cambria Math" w:cs="Times New Roman"/>
                      <w:highlight w:val="white"/>
                    </w:rPr>
                    <m:t>j∈V</m:t>
                  </m:r>
                  <m:d>
                    <m:dPr>
                      <m:ctrlPr>
                        <w:rPr>
                          <w:rFonts w:ascii="Cambria Math" w:eastAsia="Times New Roman" w:hAnsi="Cambria Math" w:cs="Times New Roman"/>
                          <w:i/>
                        </w:rPr>
                      </m:ctrlPr>
                    </m:dPr>
                    <m:e>
                      <m:r>
                        <w:rPr>
                          <w:rFonts w:ascii="Cambria Math" w:eastAsia="Times New Roman" w:hAnsi="Cambria Math" w:cs="Times New Roman"/>
                          <w:highlight w:val="white"/>
                        </w:rPr>
                        <m:t>i</m:t>
                      </m:r>
                    </m:e>
                  </m:d>
                </m:sub>
                <m:sup>
                  <m:r>
                    <w:rPr>
                      <w:rFonts w:ascii="Cambria Math" w:eastAsia="Times New Roman" w:hAnsi="Cambria Math" w:cs="Times New Roman"/>
                      <w:highlight w:val="white"/>
                    </w:rPr>
                    <m:t>n</m:t>
                  </m:r>
                </m:sup>
                <m:e>
                  <m:sSub>
                    <m:sSubPr>
                      <m:ctrlPr>
                        <w:rPr>
                          <w:rFonts w:ascii="Cambria Math" w:eastAsia="Times New Roman" w:hAnsi="Cambria Math" w:cs="Times New Roman"/>
                          <w:highlight w:val="white"/>
                        </w:rPr>
                      </m:ctrlPr>
                    </m:sSubPr>
                    <m:e>
                      <m:r>
                        <w:rPr>
                          <w:rFonts w:ascii="Cambria Math" w:eastAsia="Times New Roman" w:hAnsi="Cambria Math" w:cs="Times New Roman"/>
                          <w:highlight w:val="white"/>
                        </w:rPr>
                        <m:t>α</m:t>
                      </m:r>
                    </m:e>
                    <m:sub>
                      <m:r>
                        <w:rPr>
                          <w:rFonts w:ascii="Cambria Math" w:eastAsia="Times New Roman" w:hAnsi="Cambria Math" w:cs="Times New Roman"/>
                          <w:highlight w:val="white"/>
                        </w:rPr>
                        <m:t>ij</m:t>
                      </m:r>
                    </m:sub>
                  </m:sSub>
                  <m:sSup>
                    <m:sSupPr>
                      <m:ctrlPr>
                        <w:rPr>
                          <w:rFonts w:ascii="Cambria Math" w:eastAsia="Times New Roman" w:hAnsi="Cambria Math" w:cs="Times New Roman"/>
                          <w:highlight w:val="white"/>
                        </w:rPr>
                      </m:ctrlPr>
                    </m:sSupPr>
                    <m:e>
                      <m:r>
                        <w:rPr>
                          <w:rFonts w:ascii="Cambria Math" w:eastAsia="Times New Roman" w:hAnsi="Cambria Math" w:cs="Times New Roman"/>
                          <w:highlight w:val="white"/>
                        </w:rPr>
                        <m:t>W</m:t>
                      </m:r>
                    </m:e>
                    <m:sup>
                      <m:r>
                        <w:rPr>
                          <w:rFonts w:ascii="Cambria Math" w:eastAsia="Times New Roman" w:hAnsi="Cambria Math" w:cs="Times New Roman"/>
                          <w:highlight w:val="white"/>
                        </w:rPr>
                        <m:t>T</m:t>
                      </m:r>
                    </m:sup>
                  </m:sSup>
                  <m:sSub>
                    <m:sSubPr>
                      <m:ctrlPr>
                        <w:rPr>
                          <w:rFonts w:ascii="Cambria Math" w:eastAsia="Times New Roman" w:hAnsi="Cambria Math" w:cs="Times New Roman"/>
                          <w:highlight w:val="white"/>
                        </w:rPr>
                      </m:ctrlPr>
                    </m:sSubPr>
                    <m:e>
                      <m:r>
                        <w:rPr>
                          <w:rFonts w:ascii="Cambria Math" w:eastAsia="Times New Roman" w:hAnsi="Cambria Math" w:cs="Times New Roman"/>
                          <w:highlight w:val="white"/>
                        </w:rPr>
                        <m:t>h</m:t>
                      </m:r>
                    </m:e>
                    <m:sub>
                      <m:r>
                        <w:rPr>
                          <w:rFonts w:ascii="Cambria Math" w:eastAsia="Times New Roman" w:hAnsi="Cambria Math" w:cs="Times New Roman"/>
                          <w:highlight w:val="white"/>
                        </w:rPr>
                        <m:t>j</m:t>
                      </m:r>
                    </m:sub>
                  </m:sSub>
                </m:e>
              </m:nary>
            </m:e>
          </m:d>
          <m:r>
            <w:rPr>
              <w:rFonts w:ascii="Cambria Math" w:eastAsia="Times New Roman" w:hAnsi="Cambria Math" w:cs="Times New Roman"/>
            </w:rPr>
            <m:t xml:space="preserve">                                             </m:t>
          </m:r>
          <m:d>
            <m:dPr>
              <m:ctrlPr>
                <w:rPr>
                  <w:rFonts w:ascii="Cambria Math" w:eastAsia="Times New Roman" w:hAnsi="Cambria Math" w:cs="Times New Roman"/>
                  <w:i/>
                </w:rPr>
              </m:ctrlPr>
            </m:dPr>
            <m:e>
              <m:r>
                <w:rPr>
                  <w:rFonts w:ascii="Cambria Math" w:eastAsia="Times New Roman" w:hAnsi="Cambria Math" w:cs="Times New Roman"/>
                </w:rPr>
                <m:t>21</m:t>
              </m:r>
            </m:e>
          </m:d>
        </m:oMath>
      </m:oMathPara>
    </w:p>
    <w:p w14:paraId="50BDBE66" w14:textId="1941F361" w:rsidR="004B4505" w:rsidRPr="00776A83" w:rsidRDefault="00776A83" w:rsidP="00BF1CFF">
      <w:pPr>
        <w:spacing w:line="480" w:lineRule="auto"/>
        <w:jc w:val="both"/>
        <w:rPr>
          <w:rFonts w:ascii="Times New Roman" w:hAnsi="Times New Roman" w:cs="Times New Roman"/>
        </w:rPr>
      </w:pPr>
      <w:r>
        <w:rPr>
          <w:rFonts w:ascii="Times New Roman" w:hAnsi="Times New Roman" w:cs="Times New Roman"/>
          <w:color w:val="000000" w:themeColor="text1"/>
          <w:lang w:val="tr-TR"/>
        </w:rPr>
        <w:t xml:space="preserve">  </w:t>
      </w:r>
      <w:r w:rsidR="000D195C" w:rsidRPr="000D195C">
        <w:rPr>
          <w:rFonts w:ascii="Times New Roman" w:hAnsi="Times New Roman" w:cs="Times New Roman"/>
          <w:color w:val="000000" w:themeColor="text1"/>
          <w:lang w:val="ru-RU"/>
        </w:rPr>
        <w:t>To apply GAT in practice, a one-layered MLP denoted by</w:t>
      </w:r>
      <w:r w:rsidR="000D195C">
        <w:rPr>
          <w:rFonts w:ascii="Times New Roman" w:hAnsi="Times New Roman" w:cs="Times New Roman"/>
          <w:color w:val="000000" w:themeColor="text1"/>
          <w:lang w:val="tr-TR"/>
        </w:rPr>
        <w:t xml:space="preserve"> </w:t>
      </w:r>
      <m:oMath>
        <m:r>
          <m:rPr>
            <m:sty m:val="bi"/>
          </m:rPr>
          <w:rPr>
            <w:rFonts w:ascii="Cambria Math" w:hAnsi="Cambria Math" w:cs="Times New Roman"/>
            <w:color w:val="000000" w:themeColor="text1"/>
            <w:lang w:val="tr-TR"/>
          </w:rPr>
          <m:t>a</m:t>
        </m:r>
      </m:oMath>
      <w:r w:rsidR="000D195C" w:rsidRPr="000D195C">
        <w:rPr>
          <w:rFonts w:ascii="Times New Roman" w:hAnsi="Times New Roman" w:cs="Times New Roman"/>
          <w:color w:val="000000" w:themeColor="text1"/>
          <w:lang w:val="ru-RU"/>
        </w:rPr>
        <w:t xml:space="preserve"> is applied on concatenated messages </w:t>
      </w:r>
      <m:oMath>
        <m:sSup>
          <m:sSupPr>
            <m:ctrlPr>
              <w:rPr>
                <w:rFonts w:ascii="Cambria Math" w:hAnsi="Cambria Math" w:cs="Times New Roman"/>
                <w:color w:val="000000" w:themeColor="text1"/>
                <w:lang w:val="ru-RU"/>
              </w:rPr>
            </m:ctrlPr>
          </m:sSupPr>
          <m:e>
            <m:r>
              <m:rPr>
                <m:sty m:val="p"/>
              </m:rPr>
              <w:rPr>
                <w:rFonts w:ascii="Cambria Math" w:hAnsi="Cambria Math" w:cs="Times New Roman"/>
                <w:color w:val="000000" w:themeColor="text1"/>
                <w:lang w:val="ru-RU"/>
              </w:rPr>
              <m:t>W</m:t>
            </m:r>
          </m:e>
          <m:sup>
            <m:r>
              <m:rPr>
                <m:sty m:val="p"/>
              </m:rPr>
              <w:rPr>
                <w:rFonts w:ascii="Cambria Math" w:hAnsi="Cambria Math" w:cs="Times New Roman"/>
                <w:color w:val="000000" w:themeColor="text1"/>
                <w:lang w:val="ru-RU"/>
              </w:rPr>
              <m:t>T</m:t>
            </m:r>
          </m:sup>
        </m:sSup>
        <m:sSub>
          <m:sSubPr>
            <m:ctrlPr>
              <w:rPr>
                <w:rFonts w:ascii="Cambria Math" w:hAnsi="Cambria Math" w:cs="Times New Roman"/>
                <w:color w:val="000000" w:themeColor="text1"/>
                <w:lang w:val="ru-RU"/>
              </w:rPr>
            </m:ctrlPr>
          </m:sSubPr>
          <m:e>
            <m:r>
              <m:rPr>
                <m:sty m:val="p"/>
              </m:rPr>
              <w:rPr>
                <w:rFonts w:ascii="Cambria Math" w:hAnsi="Cambria Math" w:cs="Times New Roman"/>
                <w:color w:val="000000" w:themeColor="text1"/>
                <w:lang w:val="ru-RU"/>
              </w:rPr>
              <m:t>h</m:t>
            </m:r>
          </m:e>
          <m:sub>
            <m:r>
              <m:rPr>
                <m:sty m:val="p"/>
              </m:rPr>
              <w:rPr>
                <w:rFonts w:ascii="Cambria Math" w:hAnsi="Cambria Math" w:cs="Times New Roman"/>
                <w:color w:val="000000" w:themeColor="text1"/>
                <w:lang w:val="ru-RU"/>
              </w:rPr>
              <m:t>i</m:t>
            </m:r>
          </m:sub>
        </m:sSub>
      </m:oMath>
      <w:r w:rsidR="000D195C">
        <w:rPr>
          <w:rFonts w:ascii="Times New Roman" w:hAnsi="Times New Roman" w:cs="Times New Roman"/>
          <w:color w:val="000000" w:themeColor="text1"/>
          <w:lang w:val="tr-TR"/>
        </w:rPr>
        <w:t xml:space="preserve"> </w:t>
      </w:r>
      <w:r w:rsidR="000D195C" w:rsidRPr="000D195C">
        <w:rPr>
          <w:rFonts w:ascii="Times New Roman" w:hAnsi="Times New Roman" w:cs="Times New Roman"/>
          <w:color w:val="000000" w:themeColor="text1"/>
          <w:lang w:val="ru-RU"/>
        </w:rPr>
        <w:t>and</w:t>
      </w:r>
      <w:r w:rsidR="000D195C">
        <w:rPr>
          <w:rFonts w:ascii="Times New Roman" w:hAnsi="Times New Roman" w:cs="Times New Roman"/>
          <w:color w:val="000000" w:themeColor="text1"/>
          <w:lang w:val="tr-TR"/>
        </w:rPr>
        <w:t xml:space="preserve"> </w:t>
      </w:r>
      <m:oMath>
        <m:sSup>
          <m:sSupPr>
            <m:ctrlPr>
              <w:rPr>
                <w:rFonts w:ascii="Cambria Math" w:hAnsi="Cambria Math" w:cs="Times New Roman"/>
                <w:color w:val="000000" w:themeColor="text1"/>
                <w:lang w:val="ru-RU"/>
              </w:rPr>
            </m:ctrlPr>
          </m:sSupPr>
          <m:e>
            <m:r>
              <m:rPr>
                <m:sty m:val="p"/>
              </m:rPr>
              <w:rPr>
                <w:rFonts w:ascii="Cambria Math" w:hAnsi="Cambria Math" w:cs="Times New Roman"/>
                <w:color w:val="000000" w:themeColor="text1"/>
                <w:lang w:val="ru-RU"/>
              </w:rPr>
              <m:t>W</m:t>
            </m:r>
          </m:e>
          <m:sup>
            <m:r>
              <m:rPr>
                <m:sty m:val="p"/>
              </m:rPr>
              <w:rPr>
                <w:rFonts w:ascii="Cambria Math" w:hAnsi="Cambria Math" w:cs="Times New Roman"/>
                <w:color w:val="000000" w:themeColor="text1"/>
                <w:lang w:val="ru-RU"/>
              </w:rPr>
              <m:t>T</m:t>
            </m:r>
          </m:sup>
        </m:sSup>
        <m:sSub>
          <m:sSubPr>
            <m:ctrlPr>
              <w:rPr>
                <w:rFonts w:ascii="Cambria Math" w:hAnsi="Cambria Math" w:cs="Times New Roman"/>
                <w:color w:val="000000" w:themeColor="text1"/>
                <w:lang w:val="ru-RU"/>
              </w:rPr>
            </m:ctrlPr>
          </m:sSubPr>
          <m:e>
            <m:r>
              <m:rPr>
                <m:sty m:val="p"/>
              </m:rPr>
              <w:rPr>
                <w:rFonts w:ascii="Cambria Math" w:hAnsi="Cambria Math" w:cs="Times New Roman"/>
                <w:color w:val="000000" w:themeColor="text1"/>
                <w:lang w:val="ru-RU"/>
              </w:rPr>
              <m:t>h</m:t>
            </m:r>
          </m:e>
          <m:sub>
            <m:r>
              <m:rPr>
                <m:sty m:val="p"/>
              </m:rPr>
              <w:rPr>
                <w:rFonts w:ascii="Cambria Math" w:hAnsi="Cambria Math" w:cs="Times New Roman"/>
                <w:color w:val="000000" w:themeColor="text1"/>
                <w:lang w:val="ru-RU"/>
              </w:rPr>
              <m:t>i</m:t>
            </m:r>
          </m:sub>
        </m:sSub>
      </m:oMath>
      <w:r w:rsidR="000D195C" w:rsidRPr="000D195C">
        <w:rPr>
          <w:rFonts w:ascii="Times New Roman" w:hAnsi="Times New Roman" w:cs="Times New Roman"/>
          <w:color w:val="000000" w:themeColor="text1"/>
          <w:lang w:val="ru-RU"/>
        </w:rPr>
        <w:t xml:space="preserve"> using the LeakyReLU activation function. Furthermore, GAT uses multi-head attention, meaning each layer has a fixed number of independent duplicates. The outputs from each duplicated layer are concatenated to produce the final feature vector. Equation </w:t>
      </w:r>
      <w:r w:rsidR="000D195C">
        <w:rPr>
          <w:rFonts w:ascii="Times New Roman" w:hAnsi="Times New Roman" w:cs="Times New Roman"/>
          <w:color w:val="000000" w:themeColor="text1"/>
          <w:lang w:val="tr-TR"/>
        </w:rPr>
        <w:t>21</w:t>
      </w:r>
      <w:r w:rsidR="000D195C" w:rsidRPr="000D195C">
        <w:rPr>
          <w:rFonts w:ascii="Times New Roman" w:hAnsi="Times New Roman" w:cs="Times New Roman"/>
          <w:color w:val="000000" w:themeColor="text1"/>
          <w:lang w:val="ru-RU"/>
        </w:rPr>
        <w:t xml:space="preserve"> is used to normalize the attention coefficients and determine the corresponding features, which are then assigned as the final output features for each node.</w:t>
      </w:r>
    </w:p>
    <w:p w14:paraId="5F5388B7" w14:textId="72D4D051" w:rsidR="00A67907" w:rsidRPr="000D195C" w:rsidRDefault="00A67907" w:rsidP="000D195C">
      <w:pPr>
        <w:spacing w:line="480" w:lineRule="auto"/>
        <w:rPr>
          <w:rFonts w:ascii="Times New Roman" w:hAnsi="Times New Roman" w:cs="Times New Roman"/>
        </w:rPr>
      </w:pPr>
    </w:p>
    <w:p w14:paraId="134BC42D" w14:textId="5A268B35" w:rsidR="00204551" w:rsidRPr="0065345B" w:rsidRDefault="00F00379" w:rsidP="00506F44">
      <w:pPr>
        <w:pStyle w:val="Heading1"/>
        <w:spacing w:line="480" w:lineRule="auto"/>
        <w:jc w:val="center"/>
      </w:pPr>
      <w:bookmarkStart w:id="23" w:name="_Toc136378910"/>
      <w:r>
        <w:lastRenderedPageBreak/>
        <w:t xml:space="preserve">4.    </w:t>
      </w:r>
      <w:r w:rsidR="00A601EA">
        <w:t>GNN</w:t>
      </w:r>
      <w:r w:rsidR="00F83010">
        <w:t xml:space="preserve"> FOR ECG BIO</w:t>
      </w:r>
      <w:r w:rsidR="007B1CB6">
        <w:t xml:space="preserve">METRIC </w:t>
      </w:r>
      <w:r w:rsidR="00F83010">
        <w:t>AUTHENTICATION</w:t>
      </w:r>
      <w:bookmarkEnd w:id="23"/>
    </w:p>
    <w:p w14:paraId="5CB1B6E8" w14:textId="3F1DB981" w:rsidR="00691929" w:rsidRPr="00F00379" w:rsidRDefault="00A13954" w:rsidP="00506F44">
      <w:pPr>
        <w:pStyle w:val="Heading2"/>
        <w:spacing w:line="480" w:lineRule="auto"/>
        <w:rPr>
          <w:b w:val="0"/>
          <w:bCs/>
        </w:rPr>
      </w:pPr>
      <w:bookmarkStart w:id="24" w:name="_Toc136378911"/>
      <w:r w:rsidRPr="00F00379">
        <w:rPr>
          <w:b w:val="0"/>
          <w:bCs/>
        </w:rPr>
        <w:t>4.1</w:t>
      </w:r>
      <w:r w:rsidR="000A390C" w:rsidRPr="00F00379">
        <w:rPr>
          <w:b w:val="0"/>
          <w:bCs/>
        </w:rPr>
        <w:t xml:space="preserve">  </w:t>
      </w:r>
      <w:r w:rsidRPr="00F00379">
        <w:rPr>
          <w:b w:val="0"/>
          <w:bCs/>
        </w:rPr>
        <w:t xml:space="preserve"> </w:t>
      </w:r>
      <w:r w:rsidR="003C199E" w:rsidRPr="00F00379">
        <w:rPr>
          <w:b w:val="0"/>
          <w:bCs/>
        </w:rPr>
        <w:t xml:space="preserve"> </w:t>
      </w:r>
      <w:r w:rsidR="00F83010" w:rsidRPr="00F00379">
        <w:rPr>
          <w:b w:val="0"/>
          <w:bCs/>
        </w:rPr>
        <w:t>Biometric Authentication with Machine Learning</w:t>
      </w:r>
      <w:bookmarkEnd w:id="24"/>
    </w:p>
    <w:p w14:paraId="264BB9C0" w14:textId="579D1F7E" w:rsidR="00F83010" w:rsidRDefault="00EC1D3E" w:rsidP="00BF1CFF">
      <w:pPr>
        <w:spacing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BF1CFF" w:rsidRPr="00BF1CFF">
        <w:rPr>
          <w:rFonts w:ascii="Times New Roman" w:eastAsia="Times New Roman" w:hAnsi="Times New Roman" w:cs="Times New Roman"/>
          <w:color w:val="000000" w:themeColor="text1"/>
        </w:rPr>
        <w:t>Security has become a significant concern as private information has become the center of the world. The development of various security schemes has led to potential solutions for ensuring the deployment of trustworthy applications. While there are several objectives for securing systems, including token authentication, password authentication, certificate-based authentication, and biometric authentication, the latter is widely considered the most reliable. Biometric authentication, or biometric identification, is a prevalent technique for user recognition compared to ownership-based and knowledge-based user recognition methods. However, both of these methods involve administrative costs and are vulnerable to forgery and identity theft.</w:t>
      </w:r>
    </w:p>
    <w:p w14:paraId="70924A22" w14:textId="5AD1B90C" w:rsidR="00BF1CFF" w:rsidRDefault="00EC1D3E" w:rsidP="00F96628">
      <w:pPr>
        <w:spacing w:line="48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00BF1CFF" w:rsidRPr="00BF1CFF">
        <w:rPr>
          <w:rFonts w:ascii="Times New Roman" w:eastAsia="Times New Roman" w:hAnsi="Times New Roman" w:cs="Times New Roman"/>
          <w:color w:val="000000" w:themeColor="text1"/>
        </w:rPr>
        <w:t>Different biometric authentication methods are used for identifying individuals, such as unique physical or behavioral characteristics like face images</w:t>
      </w:r>
      <w:r w:rsidR="00BF1CFF">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1922215574"/>
          <w:citation/>
        </w:sdtPr>
        <w:sdtContent>
          <w:r w:rsidR="00BF1CFF">
            <w:rPr>
              <w:rFonts w:ascii="Times New Roman" w:eastAsia="Times New Roman" w:hAnsi="Times New Roman" w:cs="Times New Roman"/>
              <w:color w:val="000000" w:themeColor="text1"/>
            </w:rPr>
            <w:fldChar w:fldCharType="begin"/>
          </w:r>
          <w:r w:rsidR="00BF1CFF">
            <w:rPr>
              <w:rFonts w:ascii="Times New Roman" w:eastAsia="Times New Roman" w:hAnsi="Times New Roman" w:cs="Times New Roman"/>
              <w:color w:val="000000" w:themeColor="text1"/>
              <w:lang w:val="tr-TR"/>
            </w:rPr>
            <w:instrText xml:space="preserve"> CITATION Kim21 \l 1055 </w:instrText>
          </w:r>
          <w:r w:rsidR="00BF1CFF">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[32]</w:t>
          </w:r>
          <w:r w:rsidR="00BF1CFF">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fingerprints</w:t>
      </w:r>
      <w:r w:rsidR="003A2658">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1494677188"/>
          <w:citation/>
        </w:sdtPr>
        <w:sdtContent>
          <w:r w:rsidR="003A2658">
            <w:rPr>
              <w:rFonts w:ascii="Times New Roman" w:eastAsia="Times New Roman" w:hAnsi="Times New Roman" w:cs="Times New Roman"/>
              <w:color w:val="000000" w:themeColor="text1"/>
            </w:rPr>
            <w:fldChar w:fldCharType="begin"/>
          </w:r>
          <w:r w:rsidR="003A2658">
            <w:rPr>
              <w:rFonts w:ascii="Times New Roman" w:eastAsia="Times New Roman" w:hAnsi="Times New Roman" w:cs="Times New Roman"/>
              <w:color w:val="000000" w:themeColor="text1"/>
              <w:lang w:val="tr-TR"/>
            </w:rPr>
            <w:instrText xml:space="preserve"> CITATION Ahs21 \l 1055 </w:instrText>
          </w:r>
          <w:r w:rsidR="003A2658">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[33]</w:t>
          </w:r>
          <w:r w:rsidR="003A2658">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smartphone usage characteristics</w:t>
      </w:r>
      <w:r w:rsidR="0052440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2109843239"/>
          <w:citation/>
        </w:sdtPr>
        <w:sdtContent>
          <w:r w:rsidR="00524401">
            <w:rPr>
              <w:rFonts w:ascii="Times New Roman" w:eastAsia="Times New Roman" w:hAnsi="Times New Roman" w:cs="Times New Roman"/>
              <w:color w:val="000000" w:themeColor="text1"/>
            </w:rPr>
            <w:fldChar w:fldCharType="begin"/>
          </w:r>
          <w:r w:rsidR="00524401">
            <w:rPr>
              <w:rFonts w:ascii="Times New Roman" w:eastAsia="Times New Roman" w:hAnsi="Times New Roman" w:cs="Times New Roman"/>
              <w:color w:val="000000" w:themeColor="text1"/>
              <w:lang w:val="tr-TR"/>
            </w:rPr>
            <w:instrText xml:space="preserve"> CITATION Alz19 \l 1055 </w:instrText>
          </w:r>
          <w:r w:rsidR="00524401">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[34]</w:t>
          </w:r>
          <w:r w:rsidR="00524401">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or eye scans</w:t>
      </w:r>
      <w:r w:rsidR="00524401">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1654756056"/>
          <w:citation/>
        </w:sdtPr>
        <w:sdtContent>
          <w:r w:rsidR="00524401">
            <w:rPr>
              <w:rFonts w:ascii="Times New Roman" w:eastAsia="Times New Roman" w:hAnsi="Times New Roman" w:cs="Times New Roman"/>
              <w:color w:val="000000" w:themeColor="text1"/>
            </w:rPr>
            <w:fldChar w:fldCharType="begin"/>
          </w:r>
          <w:r w:rsidR="00524401">
            <w:rPr>
              <w:rFonts w:ascii="Times New Roman" w:eastAsia="Times New Roman" w:hAnsi="Times New Roman" w:cs="Times New Roman"/>
              <w:color w:val="000000" w:themeColor="text1"/>
              <w:lang w:val="tr-TR"/>
            </w:rPr>
            <w:instrText xml:space="preserve"> CITATION Min19 \l 1055 </w:instrText>
          </w:r>
          <w:r w:rsidR="00524401">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[35]</w:t>
          </w:r>
          <w:r w:rsidR="00524401">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xml:space="preserve">. These methods are considered as reliable techniques for user identification and different studies have shown significant advancements in their accuracy, for instance, </w:t>
      </w:r>
      <w:proofErr w:type="spellStart"/>
      <w:r w:rsidR="00BF1CFF" w:rsidRPr="00BF1CFF">
        <w:rPr>
          <w:rFonts w:ascii="Times New Roman" w:eastAsia="Times New Roman" w:hAnsi="Times New Roman" w:cs="Times New Roman"/>
          <w:color w:val="000000" w:themeColor="text1"/>
        </w:rPr>
        <w:t>Knoche</w:t>
      </w:r>
      <w:proofErr w:type="spellEnd"/>
      <w:r w:rsidR="00BF1CFF" w:rsidRPr="00BF1CFF">
        <w:rPr>
          <w:rFonts w:ascii="Times New Roman" w:eastAsia="Times New Roman" w:hAnsi="Times New Roman" w:cs="Times New Roman"/>
          <w:color w:val="000000" w:themeColor="text1"/>
        </w:rPr>
        <w:t xml:space="preserve"> et al. </w:t>
      </w:r>
      <w:sdt>
        <w:sdtPr>
          <w:rPr>
            <w:rFonts w:ascii="Times New Roman" w:eastAsia="Times New Roman" w:hAnsi="Times New Roman" w:cs="Times New Roman"/>
            <w:color w:val="000000" w:themeColor="text1"/>
          </w:rPr>
          <w:id w:val="53443920"/>
          <w:citation/>
        </w:sdtPr>
        <w:sdtContent>
          <w:r w:rsidR="00524401">
            <w:rPr>
              <w:rFonts w:ascii="Times New Roman" w:eastAsia="Times New Roman" w:hAnsi="Times New Roman" w:cs="Times New Roman"/>
              <w:color w:val="000000" w:themeColor="text1"/>
            </w:rPr>
            <w:fldChar w:fldCharType="begin"/>
          </w:r>
          <w:r w:rsidR="00524401">
            <w:rPr>
              <w:rFonts w:ascii="Times New Roman" w:eastAsia="Times New Roman" w:hAnsi="Times New Roman" w:cs="Times New Roman"/>
              <w:color w:val="000000" w:themeColor="text1"/>
              <w:lang w:val="tr-TR"/>
            </w:rPr>
            <w:instrText xml:space="preserve"> CITATION Kno23 \l 1055 </w:instrText>
          </w:r>
          <w:r w:rsidR="00524401">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[36]</w:t>
          </w:r>
          <w:r w:rsidR="00524401">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xml:space="preserve"> achieved state-of-the-art face recognition by employing a unique loss function and transformers and residual neural networks. These advancements have also influenced cryptography, as demonstrated by Kumar et al.</w:t>
      </w:r>
      <w:r w:rsidR="00F91910">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1128742382"/>
          <w:citation/>
        </w:sdtPr>
        <w:sdtContent>
          <w:r w:rsidR="00F91910">
            <w:rPr>
              <w:rFonts w:ascii="Times New Roman" w:eastAsia="Times New Roman" w:hAnsi="Times New Roman" w:cs="Times New Roman"/>
              <w:color w:val="000000" w:themeColor="text1"/>
            </w:rPr>
            <w:fldChar w:fldCharType="begin"/>
          </w:r>
          <w:r w:rsidR="00F91910">
            <w:rPr>
              <w:rFonts w:ascii="Times New Roman" w:eastAsia="Times New Roman" w:hAnsi="Times New Roman" w:cs="Times New Roman"/>
              <w:color w:val="000000" w:themeColor="text1"/>
              <w:lang w:val="tr-TR"/>
            </w:rPr>
            <w:instrText xml:space="preserve"> CITATION Kum18 \l 1055 </w:instrText>
          </w:r>
          <w:r w:rsidR="00F91910">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[37]</w:t>
          </w:r>
          <w:r w:rsidR="00F91910">
            <w:rPr>
              <w:rFonts w:ascii="Times New Roman" w:eastAsia="Times New Roman" w:hAnsi="Times New Roman" w:cs="Times New Roman"/>
              <w:color w:val="000000" w:themeColor="text1"/>
            </w:rPr>
            <w:fldChar w:fldCharType="end"/>
          </w:r>
        </w:sdtContent>
      </w:sdt>
      <w:r w:rsidR="00F91910">
        <w:rPr>
          <w:rFonts w:ascii="Times New Roman" w:eastAsia="Times New Roman" w:hAnsi="Times New Roman" w:cs="Times New Roman"/>
          <w:color w:val="000000" w:themeColor="text1"/>
        </w:rPr>
        <w:t xml:space="preserve"> </w:t>
      </w:r>
      <w:r w:rsidR="00BF1CFF" w:rsidRPr="00BF1CFF">
        <w:rPr>
          <w:rFonts w:ascii="Times New Roman" w:eastAsia="Times New Roman" w:hAnsi="Times New Roman" w:cs="Times New Roman"/>
          <w:color w:val="000000" w:themeColor="text1"/>
        </w:rPr>
        <w:t xml:space="preserve">who proposed a real-life authentication scheme to improve the accuracy of </w:t>
      </w:r>
      <w:proofErr w:type="spellStart"/>
      <w:r w:rsidR="00BF1CFF" w:rsidRPr="00BF1CFF">
        <w:rPr>
          <w:rFonts w:ascii="Times New Roman" w:eastAsia="Times New Roman" w:hAnsi="Times New Roman" w:cs="Times New Roman"/>
          <w:color w:val="000000" w:themeColor="text1"/>
        </w:rPr>
        <w:t>multiserver</w:t>
      </w:r>
      <w:proofErr w:type="spellEnd"/>
      <w:r w:rsidR="00BF1CFF" w:rsidRPr="00BF1CFF">
        <w:rPr>
          <w:rFonts w:ascii="Times New Roman" w:eastAsia="Times New Roman" w:hAnsi="Times New Roman" w:cs="Times New Roman"/>
          <w:color w:val="000000" w:themeColor="text1"/>
        </w:rPr>
        <w:t xml:space="preserve"> authentication applications. Furthermore, recent studies have introduced lightweight authentication protocols, such as </w:t>
      </w:r>
      <w:proofErr w:type="spellStart"/>
      <w:r w:rsidR="00BF1CFF" w:rsidRPr="00BF1CFF">
        <w:rPr>
          <w:rFonts w:ascii="Times New Roman" w:eastAsia="Times New Roman" w:hAnsi="Times New Roman" w:cs="Times New Roman"/>
          <w:color w:val="000000" w:themeColor="text1"/>
        </w:rPr>
        <w:t>Minahil</w:t>
      </w:r>
      <w:proofErr w:type="spellEnd"/>
      <w:r w:rsidR="00BF1CFF" w:rsidRPr="00BF1CFF">
        <w:rPr>
          <w:rFonts w:ascii="Times New Roman" w:eastAsia="Times New Roman" w:hAnsi="Times New Roman" w:cs="Times New Roman"/>
          <w:color w:val="000000" w:themeColor="text1"/>
        </w:rPr>
        <w:t xml:space="preserve"> et al.'s </w:t>
      </w:r>
      <w:sdt>
        <w:sdtPr>
          <w:rPr>
            <w:rFonts w:ascii="Times New Roman" w:eastAsia="Times New Roman" w:hAnsi="Times New Roman" w:cs="Times New Roman"/>
            <w:color w:val="000000" w:themeColor="text1"/>
          </w:rPr>
          <w:id w:val="-1633080869"/>
          <w:citation/>
        </w:sdtPr>
        <w:sdtContent>
          <w:r w:rsidR="00F91910">
            <w:rPr>
              <w:rFonts w:ascii="Times New Roman" w:eastAsia="Times New Roman" w:hAnsi="Times New Roman" w:cs="Times New Roman"/>
              <w:color w:val="000000" w:themeColor="text1"/>
            </w:rPr>
            <w:fldChar w:fldCharType="begin"/>
          </w:r>
          <w:r w:rsidR="00F91910">
            <w:rPr>
              <w:rFonts w:ascii="Times New Roman" w:eastAsia="Times New Roman" w:hAnsi="Times New Roman" w:cs="Times New Roman"/>
              <w:color w:val="000000" w:themeColor="text1"/>
              <w:lang w:val="tr-TR"/>
            </w:rPr>
            <w:instrText xml:space="preserve"> CITATION Min21 \l 1055 </w:instrText>
          </w:r>
          <w:r w:rsidR="00F91910">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[38]</w:t>
          </w:r>
          <w:r w:rsidR="00F91910">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xml:space="preserve"> three-factor biometric authentication protocol </w:t>
      </w:r>
      <w:r w:rsidR="00BF1CFF" w:rsidRPr="00BF1CFF">
        <w:rPr>
          <w:rFonts w:ascii="Times New Roman" w:eastAsia="Times New Roman" w:hAnsi="Times New Roman" w:cs="Times New Roman"/>
          <w:color w:val="000000" w:themeColor="text1"/>
        </w:rPr>
        <w:lastRenderedPageBreak/>
        <w:t xml:space="preserve">for e-health that achieved higher efficiency and lower computation cost. Finally, the recent progress in biometric recognition for Internet of Things (IoT) applications was discussed by Zhang et al. </w:t>
      </w:r>
      <w:sdt>
        <w:sdtPr>
          <w:rPr>
            <w:rFonts w:ascii="Times New Roman" w:eastAsia="Times New Roman" w:hAnsi="Times New Roman" w:cs="Times New Roman"/>
            <w:color w:val="000000" w:themeColor="text1"/>
          </w:rPr>
          <w:id w:val="-1219127993"/>
          <w:citation/>
        </w:sdtPr>
        <w:sdtContent>
          <w:r w:rsidR="00612156">
            <w:rPr>
              <w:rFonts w:ascii="Times New Roman" w:eastAsia="Times New Roman" w:hAnsi="Times New Roman" w:cs="Times New Roman"/>
              <w:color w:val="000000" w:themeColor="text1"/>
            </w:rPr>
            <w:fldChar w:fldCharType="begin"/>
          </w:r>
          <w:r w:rsidR="00612156">
            <w:rPr>
              <w:rFonts w:ascii="Times New Roman" w:eastAsia="Times New Roman" w:hAnsi="Times New Roman" w:cs="Times New Roman"/>
              <w:color w:val="000000" w:themeColor="text1"/>
              <w:lang w:val="tr-TR"/>
            </w:rPr>
            <w:instrText xml:space="preserve"> CITATION Zha22 \l 1055 </w:instrText>
          </w:r>
          <w:r w:rsidR="00612156">
            <w:rPr>
              <w:rFonts w:ascii="Times New Roman" w:eastAsia="Times New Roman" w:hAnsi="Times New Roman" w:cs="Times New Roman"/>
              <w:color w:val="000000" w:themeColor="text1"/>
            </w:rPr>
            <w:fldChar w:fldCharType="separate"/>
          </w:r>
          <w:r w:rsidR="0026511F" w:rsidRPr="0026511F">
            <w:rPr>
              <w:rFonts w:ascii="Times New Roman" w:eastAsia="Times New Roman" w:hAnsi="Times New Roman" w:cs="Times New Roman"/>
              <w:noProof/>
              <w:color w:val="000000" w:themeColor="text1"/>
              <w:lang w:val="tr-TR"/>
            </w:rPr>
            <w:t>[39]</w:t>
          </w:r>
          <w:r w:rsidR="00612156">
            <w:rPr>
              <w:rFonts w:ascii="Times New Roman" w:eastAsia="Times New Roman" w:hAnsi="Times New Roman" w:cs="Times New Roman"/>
              <w:color w:val="000000" w:themeColor="text1"/>
            </w:rPr>
            <w:fldChar w:fldCharType="end"/>
          </w:r>
        </w:sdtContent>
      </w:sdt>
      <w:r w:rsidR="00BF1CFF" w:rsidRPr="00BF1CFF">
        <w:rPr>
          <w:rFonts w:ascii="Times New Roman" w:eastAsia="Times New Roman" w:hAnsi="Times New Roman" w:cs="Times New Roman"/>
          <w:color w:val="000000" w:themeColor="text1"/>
        </w:rPr>
        <w:t>, providing readers with a comprehensive overview of the topic.</w:t>
      </w:r>
    </w:p>
    <w:p w14:paraId="4D4B2499" w14:textId="295A3638" w:rsidR="00F96628" w:rsidRDefault="00F96628" w:rsidP="00F96628">
      <w:pPr>
        <w:pStyle w:val="Heading3"/>
        <w:spacing w:line="480" w:lineRule="auto"/>
        <w:rPr>
          <w:b w:val="0"/>
          <w:bCs/>
        </w:rPr>
      </w:pPr>
      <w:bookmarkStart w:id="25" w:name="_Toc136378912"/>
      <w:r w:rsidRPr="00F96628">
        <w:rPr>
          <w:b w:val="0"/>
          <w:bCs/>
        </w:rPr>
        <w:t xml:space="preserve">4.1.1 </w:t>
      </w:r>
      <w:r w:rsidR="006F6499">
        <w:rPr>
          <w:b w:val="0"/>
          <w:bCs/>
        </w:rPr>
        <w:t xml:space="preserve">  </w:t>
      </w:r>
      <w:r w:rsidRPr="00F96628">
        <w:rPr>
          <w:b w:val="0"/>
          <w:bCs/>
        </w:rPr>
        <w:t>Where Biometric Authentication Fails</w:t>
      </w:r>
      <w:bookmarkEnd w:id="25"/>
    </w:p>
    <w:p w14:paraId="0540B98C" w14:textId="795F828D" w:rsidR="00F96628" w:rsidRPr="002D65CE" w:rsidRDefault="00EC1D3E" w:rsidP="002D65CE">
      <w:pPr>
        <w:spacing w:line="480" w:lineRule="auto"/>
        <w:rPr>
          <w:rFonts w:ascii="Times New Roman" w:hAnsi="Times New Roman" w:cs="Times New Roman"/>
        </w:rPr>
      </w:pPr>
      <w:r>
        <w:rPr>
          <w:rFonts w:ascii="Times New Roman" w:hAnsi="Times New Roman" w:cs="Times New Roman"/>
        </w:rPr>
        <w:t xml:space="preserve">  </w:t>
      </w:r>
      <w:r w:rsidR="002D65CE" w:rsidRPr="002D65CE">
        <w:rPr>
          <w:rFonts w:ascii="Times New Roman" w:hAnsi="Times New Roman" w:cs="Times New Roman"/>
        </w:rPr>
        <w:t xml:space="preserve">Despite the widespread use of biometric authentication, the issue of vulnerability persists due to counterfeiting and fraud. Researchers such as Singh et al. </w:t>
      </w:r>
      <w:sdt>
        <w:sdtPr>
          <w:rPr>
            <w:rFonts w:ascii="Times New Roman" w:hAnsi="Times New Roman" w:cs="Times New Roman"/>
          </w:rPr>
          <w:id w:val="598834000"/>
          <w:citation/>
        </w:sdtPr>
        <w:sdtContent>
          <w:r w:rsidR="00B6654F">
            <w:rPr>
              <w:rFonts w:ascii="Times New Roman" w:hAnsi="Times New Roman" w:cs="Times New Roman"/>
            </w:rPr>
            <w:fldChar w:fldCharType="begin"/>
          </w:r>
          <w:r w:rsidR="00B6654F">
            <w:rPr>
              <w:rFonts w:ascii="Times New Roman" w:hAnsi="Times New Roman" w:cs="Times New Roman"/>
              <w:lang w:val="tr-TR"/>
            </w:rPr>
            <w:instrText xml:space="preserve"> CITATION Sin21 \l 1055 </w:instrText>
          </w:r>
          <w:r w:rsidR="00B6654F">
            <w:rPr>
              <w:rFonts w:ascii="Times New Roman" w:hAnsi="Times New Roman" w:cs="Times New Roman"/>
            </w:rPr>
            <w:fldChar w:fldCharType="separate"/>
          </w:r>
          <w:r w:rsidR="0026511F" w:rsidRPr="0026511F">
            <w:rPr>
              <w:rFonts w:ascii="Times New Roman" w:hAnsi="Times New Roman" w:cs="Times New Roman"/>
              <w:noProof/>
              <w:lang w:val="tr-TR"/>
            </w:rPr>
            <w:t>[40]</w:t>
          </w:r>
          <w:r w:rsidR="00B6654F">
            <w:rPr>
              <w:rFonts w:ascii="Times New Roman" w:hAnsi="Times New Roman" w:cs="Times New Roman"/>
            </w:rPr>
            <w:fldChar w:fldCharType="end"/>
          </w:r>
        </w:sdtContent>
      </w:sdt>
      <w:r w:rsidR="00B6654F">
        <w:rPr>
          <w:rFonts w:ascii="Times New Roman" w:hAnsi="Times New Roman" w:cs="Times New Roman"/>
        </w:rPr>
        <w:t xml:space="preserve"> </w:t>
      </w:r>
      <w:r w:rsidR="002D65CE" w:rsidRPr="002D65CE">
        <w:rPr>
          <w:rFonts w:ascii="Times New Roman" w:hAnsi="Times New Roman" w:cs="Times New Roman"/>
        </w:rPr>
        <w:t xml:space="preserve">have highlighted the security and privacy concerns of biometric identification systems. Kumar et al.'s study was discussed regarding its resilience against adversarial attacks, while </w:t>
      </w:r>
      <w:proofErr w:type="spellStart"/>
      <w:r w:rsidR="002D65CE" w:rsidRPr="002D65CE">
        <w:rPr>
          <w:rFonts w:ascii="Times New Roman" w:hAnsi="Times New Roman" w:cs="Times New Roman"/>
        </w:rPr>
        <w:t>Inam</w:t>
      </w:r>
      <w:proofErr w:type="spellEnd"/>
      <w:r w:rsidR="002D65CE" w:rsidRPr="002D65CE">
        <w:rPr>
          <w:rFonts w:ascii="Times New Roman" w:hAnsi="Times New Roman" w:cs="Times New Roman"/>
        </w:rPr>
        <w:t xml:space="preserve"> </w:t>
      </w:r>
      <w:proofErr w:type="spellStart"/>
      <w:r w:rsidR="002D65CE" w:rsidRPr="002D65CE">
        <w:rPr>
          <w:rFonts w:ascii="Times New Roman" w:hAnsi="Times New Roman" w:cs="Times New Roman"/>
        </w:rPr>
        <w:t>ul</w:t>
      </w:r>
      <w:proofErr w:type="spellEnd"/>
      <w:r w:rsidR="002D65CE" w:rsidRPr="002D65CE">
        <w:rPr>
          <w:rFonts w:ascii="Times New Roman" w:hAnsi="Times New Roman" w:cs="Times New Roman"/>
        </w:rPr>
        <w:t xml:space="preserve"> Haq et al.</w:t>
      </w:r>
      <w:r w:rsidR="002217C4">
        <w:rPr>
          <w:rFonts w:ascii="Times New Roman" w:hAnsi="Times New Roman" w:cs="Times New Roman"/>
        </w:rPr>
        <w:t xml:space="preserve"> </w:t>
      </w:r>
      <w:sdt>
        <w:sdtPr>
          <w:rPr>
            <w:rFonts w:ascii="Times New Roman" w:hAnsi="Times New Roman" w:cs="Times New Roman"/>
          </w:rPr>
          <w:id w:val="-1098553125"/>
          <w:citation/>
        </w:sdtPr>
        <w:sdtContent>
          <w:r w:rsidR="002217C4">
            <w:rPr>
              <w:rFonts w:ascii="Times New Roman" w:hAnsi="Times New Roman" w:cs="Times New Roman"/>
            </w:rPr>
            <w:fldChar w:fldCharType="begin"/>
          </w:r>
          <w:r w:rsidR="002217C4">
            <w:rPr>
              <w:rFonts w:ascii="Times New Roman" w:hAnsi="Times New Roman" w:cs="Times New Roman"/>
              <w:lang w:val="tr-TR"/>
            </w:rPr>
            <w:instrText xml:space="preserve"> CITATION Ina21 \l 1055 </w:instrText>
          </w:r>
          <w:r w:rsidR="002217C4">
            <w:rPr>
              <w:rFonts w:ascii="Times New Roman" w:hAnsi="Times New Roman" w:cs="Times New Roman"/>
            </w:rPr>
            <w:fldChar w:fldCharType="separate"/>
          </w:r>
          <w:r w:rsidR="0026511F" w:rsidRPr="0026511F">
            <w:rPr>
              <w:rFonts w:ascii="Times New Roman" w:hAnsi="Times New Roman" w:cs="Times New Roman"/>
              <w:noProof/>
              <w:lang w:val="tr-TR"/>
            </w:rPr>
            <w:t>[41]</w:t>
          </w:r>
          <w:r w:rsidR="002217C4">
            <w:rPr>
              <w:rFonts w:ascii="Times New Roman" w:hAnsi="Times New Roman" w:cs="Times New Roman"/>
            </w:rPr>
            <w:fldChar w:fldCharType="end"/>
          </w:r>
        </w:sdtContent>
      </w:sdt>
      <w:r w:rsidR="002D65CE" w:rsidRPr="002D65CE">
        <w:rPr>
          <w:rFonts w:ascii="Times New Roman" w:hAnsi="Times New Roman" w:cs="Times New Roman"/>
        </w:rPr>
        <w:t xml:space="preserve"> proposed a novel scheme to mitigate key compromise impersonation vulnerabilities. </w:t>
      </w:r>
      <w:proofErr w:type="spellStart"/>
      <w:r w:rsidR="002D65CE" w:rsidRPr="002D65CE">
        <w:rPr>
          <w:rFonts w:ascii="Times New Roman" w:hAnsi="Times New Roman" w:cs="Times New Roman"/>
        </w:rPr>
        <w:t>Uludag</w:t>
      </w:r>
      <w:proofErr w:type="spellEnd"/>
      <w:r w:rsidR="002D65CE" w:rsidRPr="002D65CE">
        <w:rPr>
          <w:rFonts w:ascii="Times New Roman" w:hAnsi="Times New Roman" w:cs="Times New Roman"/>
        </w:rPr>
        <w:t xml:space="preserve"> et al. </w:t>
      </w:r>
      <w:sdt>
        <w:sdtPr>
          <w:rPr>
            <w:rFonts w:ascii="Times New Roman" w:hAnsi="Times New Roman" w:cs="Times New Roman"/>
          </w:rPr>
          <w:id w:val="1904717364"/>
          <w:citation/>
        </w:sdtPr>
        <w:sdtContent>
          <w:r w:rsidR="002217C4">
            <w:rPr>
              <w:rFonts w:ascii="Times New Roman" w:hAnsi="Times New Roman" w:cs="Times New Roman"/>
            </w:rPr>
            <w:fldChar w:fldCharType="begin"/>
          </w:r>
          <w:r w:rsidR="002217C4">
            <w:rPr>
              <w:rFonts w:ascii="Times New Roman" w:hAnsi="Times New Roman" w:cs="Times New Roman"/>
              <w:lang w:val="tr-TR"/>
            </w:rPr>
            <w:instrText xml:space="preserve"> CITATION Ulu04 \l 1055 </w:instrText>
          </w:r>
          <w:r w:rsidR="002217C4">
            <w:rPr>
              <w:rFonts w:ascii="Times New Roman" w:hAnsi="Times New Roman" w:cs="Times New Roman"/>
            </w:rPr>
            <w:fldChar w:fldCharType="separate"/>
          </w:r>
          <w:r w:rsidR="0026511F" w:rsidRPr="0026511F">
            <w:rPr>
              <w:rFonts w:ascii="Times New Roman" w:hAnsi="Times New Roman" w:cs="Times New Roman"/>
              <w:noProof/>
              <w:lang w:val="tr-TR"/>
            </w:rPr>
            <w:t>[42]</w:t>
          </w:r>
          <w:r w:rsidR="002217C4">
            <w:rPr>
              <w:rFonts w:ascii="Times New Roman" w:hAnsi="Times New Roman" w:cs="Times New Roman"/>
            </w:rPr>
            <w:fldChar w:fldCharType="end"/>
          </w:r>
        </w:sdtContent>
      </w:sdt>
      <w:r w:rsidR="002217C4">
        <w:rPr>
          <w:rFonts w:ascii="Times New Roman" w:hAnsi="Times New Roman" w:cs="Times New Roman"/>
        </w:rPr>
        <w:t xml:space="preserve"> </w:t>
      </w:r>
      <w:r w:rsidR="002D65CE" w:rsidRPr="002D65CE">
        <w:rPr>
          <w:rFonts w:ascii="Times New Roman" w:hAnsi="Times New Roman" w:cs="Times New Roman"/>
        </w:rPr>
        <w:t xml:space="preserve">and Zhang et al. </w:t>
      </w:r>
      <w:sdt>
        <w:sdtPr>
          <w:rPr>
            <w:rFonts w:ascii="Times New Roman" w:hAnsi="Times New Roman" w:cs="Times New Roman"/>
          </w:rPr>
          <w:id w:val="-1664694074"/>
          <w:citation/>
        </w:sdtPr>
        <w:sdtContent>
          <w:r w:rsidR="002217C4">
            <w:rPr>
              <w:rFonts w:ascii="Times New Roman" w:hAnsi="Times New Roman" w:cs="Times New Roman"/>
            </w:rPr>
            <w:fldChar w:fldCharType="begin"/>
          </w:r>
          <w:r w:rsidR="002217C4">
            <w:rPr>
              <w:rFonts w:ascii="Times New Roman" w:hAnsi="Times New Roman" w:cs="Times New Roman"/>
              <w:lang w:val="tr-TR"/>
            </w:rPr>
            <w:instrText xml:space="preserve"> CITATION Zha20 \l 1055 </w:instrText>
          </w:r>
          <w:r w:rsidR="002217C4">
            <w:rPr>
              <w:rFonts w:ascii="Times New Roman" w:hAnsi="Times New Roman" w:cs="Times New Roman"/>
            </w:rPr>
            <w:fldChar w:fldCharType="separate"/>
          </w:r>
          <w:r w:rsidR="0026511F" w:rsidRPr="0026511F">
            <w:rPr>
              <w:rFonts w:ascii="Times New Roman" w:hAnsi="Times New Roman" w:cs="Times New Roman"/>
              <w:noProof/>
              <w:lang w:val="tr-TR"/>
            </w:rPr>
            <w:t>[43]</w:t>
          </w:r>
          <w:r w:rsidR="002217C4">
            <w:rPr>
              <w:rFonts w:ascii="Times New Roman" w:hAnsi="Times New Roman" w:cs="Times New Roman"/>
            </w:rPr>
            <w:fldChar w:fldCharType="end"/>
          </w:r>
        </w:sdtContent>
      </w:sdt>
      <w:r w:rsidR="003C7FFB">
        <w:rPr>
          <w:rFonts w:ascii="Times New Roman" w:hAnsi="Times New Roman" w:cs="Times New Roman"/>
        </w:rPr>
        <w:t xml:space="preserve"> </w:t>
      </w:r>
      <w:r w:rsidR="002D65CE" w:rsidRPr="002D65CE">
        <w:rPr>
          <w:rFonts w:ascii="Times New Roman" w:hAnsi="Times New Roman" w:cs="Times New Roman"/>
        </w:rPr>
        <w:t xml:space="preserve">examined spoof and attack cases in fingerprint and face recognition schemes respectively. These studies shed light on the challenges of achieving low false match rates in biometric authentication, as high false match results remain a significant drawback. Figure 1 illustrates the occurrence of false match and false non-match terms, impacting security and convenience. The trade-off between security and convenience is evident in Figure 2, represented by the receiver operating characteristic curve correlating false non-match rate and false match rate. </w:t>
      </w:r>
    </w:p>
    <w:p w14:paraId="085C494A" w14:textId="616A9916" w:rsidR="002D65CE" w:rsidRDefault="00370B30" w:rsidP="002D65CE">
      <w:pPr>
        <w:keepNext/>
        <w:jc w:val="center"/>
      </w:pPr>
      <w:r>
        <w:rPr>
          <w:noProof/>
        </w:rPr>
        <w:lastRenderedPageBreak/>
        <w:drawing>
          <wp:inline distT="0" distB="0" distL="0" distR="0" wp14:anchorId="517FBCEE" wp14:editId="1AC5A994">
            <wp:extent cx="4465320" cy="2944368"/>
            <wp:effectExtent l="0" t="0" r="0" b="8890"/>
            <wp:docPr id="276152630" name="Picture 33"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52630" name="Picture 33" descr="A picture containing text, diagram, line, plot&#10;&#10;Description automatically generated"/>
                    <pic:cNvPicPr/>
                  </pic:nvPicPr>
                  <pic:blipFill>
                    <a:blip r:embed="rId11"/>
                    <a:stretch>
                      <a:fillRect/>
                    </a:stretch>
                  </pic:blipFill>
                  <pic:spPr>
                    <a:xfrm>
                      <a:off x="0" y="0"/>
                      <a:ext cx="4465320" cy="2944368"/>
                    </a:xfrm>
                    <a:prstGeom prst="rect">
                      <a:avLst/>
                    </a:prstGeom>
                  </pic:spPr>
                </pic:pic>
              </a:graphicData>
            </a:graphic>
          </wp:inline>
        </w:drawing>
      </w:r>
    </w:p>
    <w:p w14:paraId="6522F0D4" w14:textId="3E13DC62" w:rsidR="00F96628" w:rsidRPr="002D65CE" w:rsidRDefault="002D65CE" w:rsidP="004B6CE2">
      <w:pPr>
        <w:pStyle w:val="Caption"/>
        <w:spacing w:line="360" w:lineRule="auto"/>
        <w:jc w:val="both"/>
        <w:rPr>
          <w:rFonts w:ascii="Times New Roman" w:hAnsi="Times New Roman" w:cs="Times New Roman"/>
          <w:i w:val="0"/>
          <w:iCs w:val="0"/>
          <w:color w:val="auto"/>
          <w:sz w:val="22"/>
          <w:szCs w:val="22"/>
        </w:rPr>
      </w:pPr>
      <w:bookmarkStart w:id="26" w:name="_Toc136279636"/>
      <w:r w:rsidRPr="002D65CE">
        <w:rPr>
          <w:rFonts w:ascii="Times New Roman" w:hAnsi="Times New Roman" w:cs="Times New Roman"/>
          <w:i w:val="0"/>
          <w:iCs w:val="0"/>
          <w:color w:val="auto"/>
          <w:sz w:val="22"/>
          <w:szCs w:val="22"/>
        </w:rPr>
        <w:t xml:space="preserve">Figure </w:t>
      </w:r>
      <w:r w:rsidRPr="002D65CE">
        <w:rPr>
          <w:rFonts w:ascii="Times New Roman" w:hAnsi="Times New Roman" w:cs="Times New Roman"/>
          <w:i w:val="0"/>
          <w:iCs w:val="0"/>
          <w:color w:val="auto"/>
          <w:sz w:val="22"/>
          <w:szCs w:val="22"/>
        </w:rPr>
        <w:fldChar w:fldCharType="begin"/>
      </w:r>
      <w:r w:rsidRPr="002D65CE">
        <w:rPr>
          <w:rFonts w:ascii="Times New Roman" w:hAnsi="Times New Roman" w:cs="Times New Roman"/>
          <w:i w:val="0"/>
          <w:iCs w:val="0"/>
          <w:color w:val="auto"/>
          <w:sz w:val="22"/>
          <w:szCs w:val="22"/>
        </w:rPr>
        <w:instrText xml:space="preserve"> SEQ Figure \* ARABIC </w:instrText>
      </w:r>
      <w:r w:rsidRPr="002D65CE">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3</w:t>
      </w:r>
      <w:r w:rsidRPr="002D65CE">
        <w:rPr>
          <w:rFonts w:ascii="Times New Roman" w:hAnsi="Times New Roman" w:cs="Times New Roman"/>
          <w:i w:val="0"/>
          <w:iCs w:val="0"/>
          <w:color w:val="auto"/>
          <w:sz w:val="22"/>
          <w:szCs w:val="22"/>
        </w:rPr>
        <w:fldChar w:fldCharType="end"/>
      </w:r>
      <w:r w:rsidRPr="002D65CE">
        <w:rPr>
          <w:rFonts w:ascii="Times New Roman" w:hAnsi="Times New Roman" w:cs="Times New Roman"/>
          <w:i w:val="0"/>
          <w:iCs w:val="0"/>
          <w:color w:val="auto"/>
          <w:sz w:val="22"/>
          <w:szCs w:val="22"/>
        </w:rPr>
        <w:t>. The false match and false non-match rates indicate the correlation between matching scores and class probabilities of impostor and genuine distributions.</w:t>
      </w:r>
      <w:bookmarkEnd w:id="26"/>
    </w:p>
    <w:p w14:paraId="2FE621A9" w14:textId="5E391EB8" w:rsidR="00905190" w:rsidRDefault="00370B30" w:rsidP="00905190">
      <w:pPr>
        <w:keepNext/>
        <w:jc w:val="center"/>
      </w:pPr>
      <w:r>
        <w:rPr>
          <w:noProof/>
        </w:rPr>
        <w:drawing>
          <wp:inline distT="0" distB="0" distL="0" distR="0" wp14:anchorId="505C63FE" wp14:editId="05C56468">
            <wp:extent cx="4550664" cy="2968752"/>
            <wp:effectExtent l="0" t="0" r="2540" b="3175"/>
            <wp:docPr id="1365379086" name="Picture 34" descr="A picture containing text, line,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79086" name="Picture 34" descr="A picture containing text, line, diagram, screenshot&#10;&#10;Description automatically generated"/>
                    <pic:cNvPicPr/>
                  </pic:nvPicPr>
                  <pic:blipFill>
                    <a:blip r:embed="rId12"/>
                    <a:stretch>
                      <a:fillRect/>
                    </a:stretch>
                  </pic:blipFill>
                  <pic:spPr>
                    <a:xfrm>
                      <a:off x="0" y="0"/>
                      <a:ext cx="4550664" cy="2968752"/>
                    </a:xfrm>
                    <a:prstGeom prst="rect">
                      <a:avLst/>
                    </a:prstGeom>
                  </pic:spPr>
                </pic:pic>
              </a:graphicData>
            </a:graphic>
          </wp:inline>
        </w:drawing>
      </w:r>
    </w:p>
    <w:p w14:paraId="2EAC45C0" w14:textId="032E7D22" w:rsidR="002D65CE" w:rsidRPr="001768C8" w:rsidRDefault="00905190" w:rsidP="001768C8">
      <w:pPr>
        <w:pStyle w:val="Caption"/>
        <w:spacing w:line="360" w:lineRule="auto"/>
        <w:jc w:val="both"/>
        <w:rPr>
          <w:rFonts w:ascii="Times New Roman" w:hAnsi="Times New Roman" w:cs="Times New Roman"/>
          <w:i w:val="0"/>
          <w:iCs w:val="0"/>
          <w:color w:val="auto"/>
          <w:sz w:val="22"/>
          <w:szCs w:val="22"/>
        </w:rPr>
      </w:pPr>
      <w:bookmarkStart w:id="27" w:name="_Toc136279637"/>
      <w:r w:rsidRPr="00905190">
        <w:rPr>
          <w:rFonts w:ascii="Times New Roman" w:hAnsi="Times New Roman" w:cs="Times New Roman"/>
          <w:i w:val="0"/>
          <w:iCs w:val="0"/>
          <w:color w:val="auto"/>
          <w:sz w:val="22"/>
          <w:szCs w:val="22"/>
        </w:rPr>
        <w:t xml:space="preserve">Figure </w:t>
      </w:r>
      <w:r w:rsidRPr="00905190">
        <w:rPr>
          <w:rFonts w:ascii="Times New Roman" w:hAnsi="Times New Roman" w:cs="Times New Roman"/>
          <w:i w:val="0"/>
          <w:iCs w:val="0"/>
          <w:color w:val="auto"/>
          <w:sz w:val="22"/>
          <w:szCs w:val="22"/>
        </w:rPr>
        <w:fldChar w:fldCharType="begin"/>
      </w:r>
      <w:r w:rsidRPr="00905190">
        <w:rPr>
          <w:rFonts w:ascii="Times New Roman" w:hAnsi="Times New Roman" w:cs="Times New Roman"/>
          <w:i w:val="0"/>
          <w:iCs w:val="0"/>
          <w:color w:val="auto"/>
          <w:sz w:val="22"/>
          <w:szCs w:val="22"/>
        </w:rPr>
        <w:instrText xml:space="preserve"> SEQ Figure \* ARABIC </w:instrText>
      </w:r>
      <w:r w:rsidRPr="00905190">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4</w:t>
      </w:r>
      <w:r w:rsidRPr="00905190">
        <w:rPr>
          <w:rFonts w:ascii="Times New Roman" w:hAnsi="Times New Roman" w:cs="Times New Roman"/>
          <w:i w:val="0"/>
          <w:iCs w:val="0"/>
          <w:color w:val="auto"/>
          <w:sz w:val="22"/>
          <w:szCs w:val="22"/>
        </w:rPr>
        <w:fldChar w:fldCharType="end"/>
      </w:r>
      <w:r w:rsidRPr="00905190">
        <w:rPr>
          <w:rFonts w:ascii="Times New Roman" w:hAnsi="Times New Roman" w:cs="Times New Roman"/>
          <w:i w:val="0"/>
          <w:iCs w:val="0"/>
          <w:color w:val="auto"/>
          <w:sz w:val="22"/>
          <w:szCs w:val="22"/>
        </w:rPr>
        <w:t>. The false match rate (FMR) and false non-match rate (FNMR) trade-off represents the balance between security and convenience.</w:t>
      </w:r>
      <w:bookmarkEnd w:id="27"/>
    </w:p>
    <w:p w14:paraId="5DDCF493" w14:textId="707339A1" w:rsidR="00F96628" w:rsidRPr="00F96628" w:rsidRDefault="00F96628" w:rsidP="00F96628">
      <w:pPr>
        <w:pStyle w:val="Heading3"/>
        <w:spacing w:line="480" w:lineRule="auto"/>
        <w:rPr>
          <w:b w:val="0"/>
          <w:bCs/>
        </w:rPr>
      </w:pPr>
      <w:bookmarkStart w:id="28" w:name="_Toc136378913"/>
      <w:r w:rsidRPr="00F96628">
        <w:rPr>
          <w:b w:val="0"/>
          <w:bCs/>
        </w:rPr>
        <w:lastRenderedPageBreak/>
        <w:t xml:space="preserve">4.1.2 </w:t>
      </w:r>
      <w:r w:rsidR="006F6499">
        <w:rPr>
          <w:b w:val="0"/>
          <w:bCs/>
        </w:rPr>
        <w:t xml:space="preserve">  </w:t>
      </w:r>
      <w:r w:rsidRPr="00F96628">
        <w:rPr>
          <w:b w:val="0"/>
          <w:bCs/>
        </w:rPr>
        <w:t xml:space="preserve">ECG </w:t>
      </w:r>
      <w:r w:rsidR="003B52B1">
        <w:rPr>
          <w:b w:val="0"/>
          <w:bCs/>
        </w:rPr>
        <w:t xml:space="preserve">Excels in </w:t>
      </w:r>
      <w:r w:rsidRPr="00F96628">
        <w:rPr>
          <w:b w:val="0"/>
          <w:bCs/>
        </w:rPr>
        <w:t>Biometric Authentication</w:t>
      </w:r>
      <w:bookmarkEnd w:id="28"/>
    </w:p>
    <w:p w14:paraId="4B27F537" w14:textId="329D17A6" w:rsidR="003C7FFB" w:rsidRPr="003B52B1" w:rsidRDefault="003C7FFB" w:rsidP="00BB5895">
      <w:pPr>
        <w:spacing w:line="480" w:lineRule="auto"/>
        <w:jc w:val="both"/>
        <w:rPr>
          <w:rFonts w:ascii="Times New Roman" w:hAnsi="Times New Roman" w:cs="Times New Roman"/>
        </w:rPr>
      </w:pPr>
      <w:r>
        <w:rPr>
          <w:rFonts w:ascii="Times New Roman" w:hAnsi="Times New Roman" w:cs="Times New Roman"/>
        </w:rPr>
        <w:t xml:space="preserve">  </w:t>
      </w:r>
      <w:r w:rsidRPr="003B52B1">
        <w:rPr>
          <w:rFonts w:ascii="Times New Roman" w:hAnsi="Times New Roman" w:cs="Times New Roman"/>
        </w:rPr>
        <w:t xml:space="preserve">In this </w:t>
      </w:r>
      <w:r w:rsidR="0027029A" w:rsidRPr="003B52B1">
        <w:rPr>
          <w:rFonts w:ascii="Times New Roman" w:hAnsi="Times New Roman" w:cs="Times New Roman"/>
        </w:rPr>
        <w:t>thesis</w:t>
      </w:r>
      <w:r w:rsidRPr="003B52B1">
        <w:rPr>
          <w:rFonts w:ascii="Times New Roman" w:hAnsi="Times New Roman" w:cs="Times New Roman"/>
        </w:rPr>
        <w:t>, we delve</w:t>
      </w:r>
      <w:r w:rsidR="0027029A" w:rsidRPr="003B52B1">
        <w:rPr>
          <w:rFonts w:ascii="Times New Roman" w:hAnsi="Times New Roman" w:cs="Times New Roman"/>
        </w:rPr>
        <w:t>d</w:t>
      </w:r>
      <w:r w:rsidRPr="003B52B1">
        <w:rPr>
          <w:rFonts w:ascii="Times New Roman" w:hAnsi="Times New Roman" w:cs="Times New Roman"/>
        </w:rPr>
        <w:t xml:space="preserve"> into the realm of biometric identification practices with a specific focus on the utilization of electrocardiogram (ECG) signals. ECG, which measures the electrical activity of the heart, has emerged as a distinctive and promising input domain for biometric authentication.</w:t>
      </w:r>
    </w:p>
    <w:p w14:paraId="20275DD3" w14:textId="427DFF54" w:rsidR="003C7FFB" w:rsidRPr="003B52B1" w:rsidRDefault="003C7FFB" w:rsidP="00BB5895">
      <w:pPr>
        <w:spacing w:line="480" w:lineRule="auto"/>
        <w:jc w:val="both"/>
        <w:rPr>
          <w:rFonts w:ascii="Times New Roman" w:hAnsi="Times New Roman" w:cs="Times New Roman"/>
        </w:rPr>
      </w:pPr>
      <w:r w:rsidRPr="003B52B1">
        <w:rPr>
          <w:rFonts w:ascii="Times New Roman" w:hAnsi="Times New Roman" w:cs="Times New Roman"/>
        </w:rPr>
        <w:t xml:space="preserve">  One of the pioneering studies in the field was conducted by Biel et al.</w:t>
      </w:r>
      <w:r w:rsidR="006B0FF1" w:rsidRPr="003B52B1">
        <w:rPr>
          <w:rFonts w:ascii="Times New Roman" w:hAnsi="Times New Roman" w:cs="Times New Roman"/>
        </w:rPr>
        <w:t xml:space="preserve"> </w:t>
      </w:r>
      <w:sdt>
        <w:sdtPr>
          <w:rPr>
            <w:rFonts w:ascii="Times New Roman" w:hAnsi="Times New Roman" w:cs="Times New Roman"/>
          </w:rPr>
          <w:id w:val="1952579421"/>
          <w:citation/>
        </w:sdtPr>
        <w:sdtContent>
          <w:r w:rsidR="006B0FF1" w:rsidRPr="003B52B1">
            <w:rPr>
              <w:rFonts w:ascii="Times New Roman" w:hAnsi="Times New Roman" w:cs="Times New Roman"/>
            </w:rPr>
            <w:fldChar w:fldCharType="begin"/>
          </w:r>
          <w:r w:rsidR="006B0FF1" w:rsidRPr="003B52B1">
            <w:rPr>
              <w:rFonts w:ascii="Times New Roman" w:hAnsi="Times New Roman" w:cs="Times New Roman"/>
              <w:lang w:val="tr-TR"/>
            </w:rPr>
            <w:instrText xml:space="preserve">CITATION LBi01 \l 1055 </w:instrText>
          </w:r>
          <w:r w:rsidR="006B0FF1" w:rsidRPr="003B52B1">
            <w:rPr>
              <w:rFonts w:ascii="Times New Roman" w:hAnsi="Times New Roman" w:cs="Times New Roman"/>
            </w:rPr>
            <w:fldChar w:fldCharType="separate"/>
          </w:r>
          <w:r w:rsidR="0026511F" w:rsidRPr="0026511F">
            <w:rPr>
              <w:rFonts w:ascii="Times New Roman" w:hAnsi="Times New Roman" w:cs="Times New Roman"/>
              <w:noProof/>
              <w:lang w:val="tr-TR"/>
            </w:rPr>
            <w:t>[44]</w:t>
          </w:r>
          <w:r w:rsidR="006B0FF1" w:rsidRPr="003B52B1">
            <w:rPr>
              <w:rFonts w:ascii="Times New Roman" w:hAnsi="Times New Roman" w:cs="Times New Roman"/>
            </w:rPr>
            <w:fldChar w:fldCharType="end"/>
          </w:r>
        </w:sdtContent>
      </w:sdt>
      <w:r w:rsidRPr="003B52B1">
        <w:rPr>
          <w:rFonts w:ascii="Times New Roman" w:hAnsi="Times New Roman" w:cs="Times New Roman"/>
        </w:rPr>
        <w:t xml:space="preserve">, who proposed an identification method using 12-lead ECG data. Their research demonstrated significant potential for ECG-based identification. However, it is important to note that the study had a limited number of samples, which limits the generalizability of their concept. Nevertheless, their findings laid the foundation for further exploration of ECG biometric recognition. </w:t>
      </w:r>
    </w:p>
    <w:p w14:paraId="42211155" w14:textId="16CFF62A" w:rsidR="003C7FFB" w:rsidRPr="003B52B1" w:rsidRDefault="003C7FFB" w:rsidP="00BB5895">
      <w:pPr>
        <w:spacing w:line="480" w:lineRule="auto"/>
        <w:ind w:firstLine="105"/>
        <w:jc w:val="both"/>
        <w:rPr>
          <w:rFonts w:ascii="Times New Roman" w:hAnsi="Times New Roman" w:cs="Times New Roman"/>
        </w:rPr>
      </w:pPr>
      <w:r w:rsidRPr="003B52B1">
        <w:rPr>
          <w:rFonts w:ascii="Times New Roman" w:hAnsi="Times New Roman" w:cs="Times New Roman"/>
        </w:rPr>
        <w:t xml:space="preserve">Building upon Biel et al.'s work, </w:t>
      </w:r>
      <w:proofErr w:type="spellStart"/>
      <w:r w:rsidRPr="003B52B1">
        <w:rPr>
          <w:rFonts w:ascii="Times New Roman" w:hAnsi="Times New Roman" w:cs="Times New Roman"/>
        </w:rPr>
        <w:t>Odinaka</w:t>
      </w:r>
      <w:proofErr w:type="spellEnd"/>
      <w:r w:rsidRPr="003B52B1">
        <w:rPr>
          <w:rFonts w:ascii="Times New Roman" w:hAnsi="Times New Roman" w:cs="Times New Roman"/>
        </w:rPr>
        <w:t xml:space="preserve"> et al.</w:t>
      </w:r>
      <w:r w:rsidR="006B0FF1" w:rsidRPr="003B52B1">
        <w:rPr>
          <w:rFonts w:ascii="Times New Roman" w:hAnsi="Times New Roman" w:cs="Times New Roman"/>
        </w:rPr>
        <w:t xml:space="preserve"> </w:t>
      </w:r>
      <w:sdt>
        <w:sdtPr>
          <w:rPr>
            <w:rFonts w:ascii="Times New Roman" w:hAnsi="Times New Roman" w:cs="Times New Roman"/>
          </w:rPr>
          <w:id w:val="838971570"/>
          <w:citation/>
        </w:sdtPr>
        <w:sdtContent>
          <w:r w:rsidR="006B0FF1" w:rsidRPr="003B52B1">
            <w:rPr>
              <w:rFonts w:ascii="Times New Roman" w:hAnsi="Times New Roman" w:cs="Times New Roman"/>
            </w:rPr>
            <w:fldChar w:fldCharType="begin"/>
          </w:r>
          <w:r w:rsidR="006B0FF1" w:rsidRPr="003B52B1">
            <w:rPr>
              <w:rFonts w:ascii="Times New Roman" w:hAnsi="Times New Roman" w:cs="Times New Roman"/>
              <w:lang w:val="tr-TR"/>
            </w:rPr>
            <w:instrText xml:space="preserve"> CITATION Odi12 \l 1055 </w:instrText>
          </w:r>
          <w:r w:rsidR="006B0FF1" w:rsidRPr="003B52B1">
            <w:rPr>
              <w:rFonts w:ascii="Times New Roman" w:hAnsi="Times New Roman" w:cs="Times New Roman"/>
            </w:rPr>
            <w:fldChar w:fldCharType="separate"/>
          </w:r>
          <w:r w:rsidR="0026511F" w:rsidRPr="0026511F">
            <w:rPr>
              <w:rFonts w:ascii="Times New Roman" w:hAnsi="Times New Roman" w:cs="Times New Roman"/>
              <w:noProof/>
              <w:lang w:val="tr-TR"/>
            </w:rPr>
            <w:t>[45]</w:t>
          </w:r>
          <w:r w:rsidR="006B0FF1" w:rsidRPr="003B52B1">
            <w:rPr>
              <w:rFonts w:ascii="Times New Roman" w:hAnsi="Times New Roman" w:cs="Times New Roman"/>
            </w:rPr>
            <w:fldChar w:fldCharType="end"/>
          </w:r>
        </w:sdtContent>
      </w:sdt>
      <w:r w:rsidRPr="003B52B1">
        <w:rPr>
          <w:rFonts w:ascii="Times New Roman" w:hAnsi="Times New Roman" w:cs="Times New Roman"/>
        </w:rPr>
        <w:t xml:space="preserve"> conducted extensive research on ECG biometric recognition schemes. They investigated the effectiveness of earlier studies, particularly when the ECG data was obtained during the same session and captured subjects' rest or motion state. This line of research confirmed the viability of using ECG signals for biometric identification purposes, showcasing the potential of ECG as a reliable and unique biometric modality. </w:t>
      </w:r>
    </w:p>
    <w:p w14:paraId="6C0673E6" w14:textId="27D7756C" w:rsidR="003C7FFB" w:rsidRPr="003B52B1" w:rsidRDefault="003C7FFB" w:rsidP="00BB5895">
      <w:pPr>
        <w:spacing w:line="480" w:lineRule="auto"/>
        <w:ind w:firstLine="105"/>
        <w:jc w:val="both"/>
        <w:rPr>
          <w:rFonts w:ascii="Times New Roman" w:hAnsi="Times New Roman" w:cs="Times New Roman"/>
        </w:rPr>
      </w:pPr>
      <w:r w:rsidRPr="003B52B1">
        <w:rPr>
          <w:rFonts w:ascii="Times New Roman" w:hAnsi="Times New Roman" w:cs="Times New Roman"/>
        </w:rPr>
        <w:t xml:space="preserve">To provide a comprehensive analysis of ECG-based biometric authentication, </w:t>
      </w:r>
      <w:proofErr w:type="spellStart"/>
      <w:r w:rsidRPr="003B52B1">
        <w:rPr>
          <w:rFonts w:ascii="Times New Roman" w:hAnsi="Times New Roman" w:cs="Times New Roman"/>
        </w:rPr>
        <w:t>Ingale</w:t>
      </w:r>
      <w:proofErr w:type="spellEnd"/>
      <w:r w:rsidRPr="003B52B1">
        <w:rPr>
          <w:rFonts w:ascii="Times New Roman" w:hAnsi="Times New Roman" w:cs="Times New Roman"/>
        </w:rPr>
        <w:t xml:space="preserve"> et al.</w:t>
      </w:r>
      <w:r w:rsidR="003B52B1" w:rsidRPr="003B52B1">
        <w:rPr>
          <w:rFonts w:ascii="Times New Roman" w:hAnsi="Times New Roman" w:cs="Times New Roman"/>
        </w:rPr>
        <w:t xml:space="preserve"> </w:t>
      </w:r>
      <w:sdt>
        <w:sdtPr>
          <w:rPr>
            <w:rFonts w:ascii="Times New Roman" w:hAnsi="Times New Roman" w:cs="Times New Roman"/>
          </w:rPr>
          <w:id w:val="-914157612"/>
          <w:citation/>
        </w:sdtPr>
        <w:sdtContent>
          <w:r w:rsidR="003B52B1" w:rsidRPr="003B52B1">
            <w:rPr>
              <w:rFonts w:ascii="Times New Roman" w:hAnsi="Times New Roman" w:cs="Times New Roman"/>
            </w:rPr>
            <w:fldChar w:fldCharType="begin"/>
          </w:r>
          <w:r w:rsidR="003B52B1" w:rsidRPr="003B52B1">
            <w:rPr>
              <w:rFonts w:ascii="Times New Roman" w:hAnsi="Times New Roman" w:cs="Times New Roman"/>
              <w:lang w:val="tr-TR"/>
            </w:rPr>
            <w:instrText xml:space="preserve">CITATION MIn20 \l 1055 </w:instrText>
          </w:r>
          <w:r w:rsidR="003B52B1" w:rsidRPr="003B52B1">
            <w:rPr>
              <w:rFonts w:ascii="Times New Roman" w:hAnsi="Times New Roman" w:cs="Times New Roman"/>
            </w:rPr>
            <w:fldChar w:fldCharType="separate"/>
          </w:r>
          <w:r w:rsidR="0026511F" w:rsidRPr="0026511F">
            <w:rPr>
              <w:rFonts w:ascii="Times New Roman" w:hAnsi="Times New Roman" w:cs="Times New Roman"/>
              <w:noProof/>
              <w:lang w:val="tr-TR"/>
            </w:rPr>
            <w:t>[46]</w:t>
          </w:r>
          <w:r w:rsidR="003B52B1" w:rsidRPr="003B52B1">
            <w:rPr>
              <w:rFonts w:ascii="Times New Roman" w:hAnsi="Times New Roman" w:cs="Times New Roman"/>
            </w:rPr>
            <w:fldChar w:fldCharType="end"/>
          </w:r>
        </w:sdtContent>
      </w:sdt>
      <w:r w:rsidRPr="003B52B1">
        <w:rPr>
          <w:rFonts w:ascii="Times New Roman" w:hAnsi="Times New Roman" w:cs="Times New Roman"/>
        </w:rPr>
        <w:t xml:space="preserve"> published a detailed and comparative study on the subject. Their work not only synthesized the theoretical background of ECG biometrics but also shed light on recent advancements in the field. Their findings served as an important reference </w:t>
      </w:r>
      <w:r w:rsidRPr="003B52B1">
        <w:rPr>
          <w:rFonts w:ascii="Times New Roman" w:hAnsi="Times New Roman" w:cs="Times New Roman"/>
        </w:rPr>
        <w:lastRenderedPageBreak/>
        <w:t xml:space="preserve">point for our own research, inspiring us to further explore the possibilities and challenges of ECG-based biometric identification. </w:t>
      </w:r>
    </w:p>
    <w:p w14:paraId="7FF8BDE0" w14:textId="410A7048" w:rsidR="00F96628" w:rsidRPr="003B52B1" w:rsidRDefault="003C7FFB" w:rsidP="00BB5895">
      <w:pPr>
        <w:spacing w:line="480" w:lineRule="auto"/>
        <w:jc w:val="both"/>
        <w:rPr>
          <w:rFonts w:ascii="Times New Roman" w:hAnsi="Times New Roman" w:cs="Times New Roman"/>
        </w:rPr>
      </w:pPr>
      <w:r w:rsidRPr="003B52B1">
        <w:rPr>
          <w:rFonts w:ascii="Times New Roman" w:hAnsi="Times New Roman" w:cs="Times New Roman"/>
        </w:rPr>
        <w:t xml:space="preserve">  In conclusion, the early studies by Biel et al. and subsequent research by </w:t>
      </w:r>
      <w:proofErr w:type="spellStart"/>
      <w:r w:rsidRPr="003B52B1">
        <w:rPr>
          <w:rFonts w:ascii="Times New Roman" w:hAnsi="Times New Roman" w:cs="Times New Roman"/>
        </w:rPr>
        <w:t>Odinaka</w:t>
      </w:r>
      <w:proofErr w:type="spellEnd"/>
      <w:r w:rsidRPr="003B52B1">
        <w:rPr>
          <w:rFonts w:ascii="Times New Roman" w:hAnsi="Times New Roman" w:cs="Times New Roman"/>
        </w:rPr>
        <w:t xml:space="preserve"> et al. and </w:t>
      </w:r>
      <w:proofErr w:type="spellStart"/>
      <w:r w:rsidRPr="003B52B1">
        <w:rPr>
          <w:rFonts w:ascii="Times New Roman" w:hAnsi="Times New Roman" w:cs="Times New Roman"/>
        </w:rPr>
        <w:t>Ingale</w:t>
      </w:r>
      <w:proofErr w:type="spellEnd"/>
      <w:r w:rsidRPr="003B52B1">
        <w:rPr>
          <w:rFonts w:ascii="Times New Roman" w:hAnsi="Times New Roman" w:cs="Times New Roman"/>
        </w:rPr>
        <w:t xml:space="preserve"> et al. have collectively contributed to the growing body of knowledge on ECG biometric authentication. These studies have highlighted the potential of ECG as a unique and reliable biometric modality, opening up new avenues for secure and convenient identification. By building upon these foundational works, we aim to further advance the field of ECG-based biometric identification and explore its practical applications in various domains.</w:t>
      </w:r>
    </w:p>
    <w:p w14:paraId="1C45775C" w14:textId="5A9AD3F2" w:rsidR="00F96628" w:rsidRPr="00F96628" w:rsidRDefault="00F96628" w:rsidP="00F96628">
      <w:pPr>
        <w:pStyle w:val="Heading3"/>
        <w:spacing w:line="480" w:lineRule="auto"/>
        <w:rPr>
          <w:b w:val="0"/>
          <w:bCs/>
        </w:rPr>
      </w:pPr>
      <w:bookmarkStart w:id="29" w:name="_Toc136378914"/>
      <w:r w:rsidRPr="00F96628">
        <w:rPr>
          <w:b w:val="0"/>
          <w:bCs/>
        </w:rPr>
        <w:t xml:space="preserve">4.1.3 </w:t>
      </w:r>
      <w:r w:rsidR="006F6499">
        <w:rPr>
          <w:b w:val="0"/>
          <w:bCs/>
        </w:rPr>
        <w:t xml:space="preserve">  </w:t>
      </w:r>
      <w:r w:rsidRPr="00F96628">
        <w:rPr>
          <w:b w:val="0"/>
          <w:bCs/>
        </w:rPr>
        <w:t>Related Work</w:t>
      </w:r>
      <w:bookmarkEnd w:id="29"/>
    </w:p>
    <w:p w14:paraId="29C90FC7" w14:textId="393B4063" w:rsidR="003B52B1" w:rsidRPr="003B52B1" w:rsidRDefault="00BB5895" w:rsidP="00BB5895">
      <w:pPr>
        <w:spacing w:line="480" w:lineRule="auto"/>
        <w:jc w:val="both"/>
        <w:rPr>
          <w:rFonts w:ascii="Times New Roman" w:eastAsia="Times New Roman" w:hAnsi="Times New Roman" w:cs="Times New Roman"/>
          <w:color w:val="000000" w:themeColor="text1"/>
          <w:lang w:val="ru-RU"/>
        </w:rPr>
      </w:pPr>
      <w:r>
        <w:rPr>
          <w:rFonts w:ascii="Times New Roman" w:eastAsia="Times New Roman" w:hAnsi="Times New Roman" w:cs="Times New Roman"/>
          <w:color w:val="000000" w:themeColor="text1"/>
          <w:lang w:val="tr-TR"/>
        </w:rPr>
        <w:t xml:space="preserve">  </w:t>
      </w:r>
      <w:r w:rsidR="003B52B1" w:rsidRPr="003B52B1">
        <w:rPr>
          <w:rFonts w:ascii="Times New Roman" w:eastAsia="Times New Roman" w:hAnsi="Times New Roman" w:cs="Times New Roman"/>
          <w:color w:val="000000" w:themeColor="text1"/>
          <w:lang w:val="ru-RU"/>
        </w:rPr>
        <w:t>The utilization of ECG as a biometric modality has been explored since the early 2000s, demonstrating its potential in reliable identification.</w:t>
      </w:r>
    </w:p>
    <w:p w14:paraId="3C49ECB5" w14:textId="15F1B960" w:rsidR="003B52B1" w:rsidRPr="003B52B1" w:rsidRDefault="00BB5895" w:rsidP="00BB5895">
      <w:pPr>
        <w:spacing w:line="480" w:lineRule="auto"/>
        <w:jc w:val="both"/>
        <w:rPr>
          <w:rFonts w:ascii="Times New Roman" w:eastAsia="Times New Roman" w:hAnsi="Times New Roman" w:cs="Times New Roman"/>
          <w:color w:val="000000" w:themeColor="text1"/>
          <w:lang w:val="ru-RU"/>
        </w:rPr>
      </w:pPr>
      <w:r>
        <w:rPr>
          <w:rFonts w:ascii="Times New Roman" w:eastAsia="Times New Roman" w:hAnsi="Times New Roman" w:cs="Times New Roman"/>
          <w:color w:val="000000" w:themeColor="text1"/>
          <w:lang w:val="tr-TR"/>
        </w:rPr>
        <w:t xml:space="preserve">  </w:t>
      </w:r>
      <w:r w:rsidR="003B52B1" w:rsidRPr="003B52B1">
        <w:rPr>
          <w:rFonts w:ascii="Times New Roman" w:eastAsia="Times New Roman" w:hAnsi="Times New Roman" w:cs="Times New Roman"/>
          <w:color w:val="000000" w:themeColor="text1"/>
          <w:lang w:val="ru-RU"/>
        </w:rPr>
        <w:t xml:space="preserve">The pioneering work by Biel et al. showcased impressive results in authentication using 12-lead ECG, highlighting the possibility of individual identification based on features extracted from a single lead. Inspired by this breakthrough, Shen et al. </w:t>
      </w:r>
      <w:sdt>
        <w:sdtPr>
          <w:rPr>
            <w:rFonts w:ascii="Times New Roman" w:eastAsia="Times New Roman" w:hAnsi="Times New Roman" w:cs="Times New Roman"/>
            <w:color w:val="000000" w:themeColor="text1"/>
            <w:lang w:val="ru-RU"/>
          </w:rPr>
          <w:id w:val="-146905373"/>
          <w:citation/>
        </w:sdtPr>
        <w:sdtContent>
          <w:r>
            <w:rPr>
              <w:rFonts w:ascii="Times New Roman" w:eastAsia="Times New Roman" w:hAnsi="Times New Roman" w:cs="Times New Roman"/>
              <w:color w:val="000000" w:themeColor="text1"/>
              <w:lang w:val="ru-RU"/>
            </w:rPr>
            <w:fldChar w:fldCharType="begin"/>
          </w:r>
          <w:r>
            <w:rPr>
              <w:rFonts w:ascii="Times New Roman" w:eastAsia="Times New Roman" w:hAnsi="Times New Roman" w:cs="Times New Roman"/>
              <w:color w:val="000000" w:themeColor="text1"/>
              <w:lang w:val="tr-TR"/>
            </w:rPr>
            <w:instrText xml:space="preserve"> CITATION She02 \l 1055 </w:instrText>
          </w:r>
          <w:r>
            <w:rPr>
              <w:rFonts w:ascii="Times New Roman" w:eastAsia="Times New Roman" w:hAnsi="Times New Roman" w:cs="Times New Roman"/>
              <w:color w:val="000000" w:themeColor="text1"/>
              <w:lang w:val="ru-RU"/>
            </w:rPr>
            <w:fldChar w:fldCharType="separate"/>
          </w:r>
          <w:r w:rsidR="0026511F" w:rsidRPr="0026511F">
            <w:rPr>
              <w:rFonts w:ascii="Times New Roman" w:eastAsia="Times New Roman" w:hAnsi="Times New Roman" w:cs="Times New Roman"/>
              <w:noProof/>
              <w:color w:val="000000" w:themeColor="text1"/>
              <w:lang w:val="tr-TR"/>
            </w:rPr>
            <w:t>[47]</w:t>
          </w:r>
          <w:r>
            <w:rPr>
              <w:rFonts w:ascii="Times New Roman" w:eastAsia="Times New Roman" w:hAnsi="Times New Roman" w:cs="Times New Roman"/>
              <w:color w:val="000000" w:themeColor="text1"/>
              <w:lang w:val="ru-RU"/>
            </w:rPr>
            <w:fldChar w:fldCharType="end"/>
          </w:r>
        </w:sdtContent>
      </w:sdt>
      <w:r>
        <w:rPr>
          <w:rFonts w:ascii="Times New Roman" w:eastAsia="Times New Roman" w:hAnsi="Times New Roman" w:cs="Times New Roman"/>
          <w:color w:val="000000" w:themeColor="text1"/>
          <w:lang w:val="tr-TR"/>
        </w:rPr>
        <w:t xml:space="preserve"> </w:t>
      </w:r>
      <w:r w:rsidR="003B52B1" w:rsidRPr="003B52B1">
        <w:rPr>
          <w:rFonts w:ascii="Times New Roman" w:eastAsia="Times New Roman" w:hAnsi="Times New Roman" w:cs="Times New Roman"/>
          <w:color w:val="000000" w:themeColor="text1"/>
          <w:lang w:val="ru-RU"/>
        </w:rPr>
        <w:t>conducted identity verification research using data streams from a single lead ECG device, incorporating a template-matching approach in the preprocessing stage. Their findings significantly influenced subsequent studies in the field.</w:t>
      </w:r>
    </w:p>
    <w:p w14:paraId="66A8A596" w14:textId="794DD4E9" w:rsidR="003B52B1" w:rsidRPr="003B52B1" w:rsidRDefault="00BB5895" w:rsidP="00BB5895">
      <w:pPr>
        <w:spacing w:line="480" w:lineRule="auto"/>
        <w:jc w:val="both"/>
        <w:rPr>
          <w:rFonts w:ascii="Times New Roman" w:eastAsia="Times New Roman" w:hAnsi="Times New Roman" w:cs="Times New Roman"/>
          <w:color w:val="000000" w:themeColor="text1"/>
          <w:lang w:val="ru-RU"/>
        </w:rPr>
      </w:pPr>
      <w:r>
        <w:rPr>
          <w:rFonts w:ascii="Times New Roman" w:eastAsia="Times New Roman" w:hAnsi="Times New Roman" w:cs="Times New Roman"/>
          <w:color w:val="000000" w:themeColor="text1"/>
          <w:lang w:val="tr-TR"/>
        </w:rPr>
        <w:t xml:space="preserve">  </w:t>
      </w:r>
      <w:r w:rsidR="003B52B1" w:rsidRPr="003B52B1">
        <w:rPr>
          <w:rFonts w:ascii="Times New Roman" w:eastAsia="Times New Roman" w:hAnsi="Times New Roman" w:cs="Times New Roman"/>
          <w:color w:val="000000" w:themeColor="text1"/>
          <w:lang w:val="ru-RU"/>
        </w:rPr>
        <w:t>Moving forward, Chan et al.</w:t>
      </w:r>
      <w:r>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377301685"/>
          <w:citation/>
        </w:sdtPr>
        <w:sdtContent>
          <w:r>
            <w:rPr>
              <w:rFonts w:ascii="Times New Roman" w:eastAsia="Times New Roman" w:hAnsi="Times New Roman" w:cs="Times New Roman"/>
              <w:color w:val="000000" w:themeColor="text1"/>
              <w:lang w:val="tr-TR"/>
            </w:rPr>
            <w:fldChar w:fldCharType="begin"/>
          </w:r>
          <w:r>
            <w:rPr>
              <w:rFonts w:ascii="Times New Roman" w:eastAsia="Times New Roman" w:hAnsi="Times New Roman" w:cs="Times New Roman"/>
              <w:color w:val="000000" w:themeColor="text1"/>
              <w:lang w:val="tr-TR"/>
            </w:rPr>
            <w:instrText xml:space="preserve"> CITATION Cha06 \l 1055 </w:instrText>
          </w:r>
          <w:r>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[48]</w:t>
          </w:r>
          <w:r>
            <w:rPr>
              <w:rFonts w:ascii="Times New Roman" w:eastAsia="Times New Roman" w:hAnsi="Times New Roman" w:cs="Times New Roman"/>
              <w:color w:val="000000" w:themeColor="text1"/>
              <w:lang w:val="tr-TR"/>
            </w:rPr>
            <w:fldChar w:fldCharType="end"/>
          </w:r>
        </w:sdtContent>
      </w:sdt>
      <w:r>
        <w:rPr>
          <w:rFonts w:ascii="Times New Roman" w:eastAsia="Times New Roman" w:hAnsi="Times New Roman" w:cs="Times New Roman"/>
          <w:color w:val="000000" w:themeColor="text1"/>
          <w:lang w:val="tr-TR"/>
        </w:rPr>
        <w:t xml:space="preserve"> </w:t>
      </w:r>
      <w:r w:rsidR="003B52B1" w:rsidRPr="003B52B1">
        <w:rPr>
          <w:rFonts w:ascii="Times New Roman" w:eastAsia="Times New Roman" w:hAnsi="Times New Roman" w:cs="Times New Roman"/>
          <w:color w:val="000000" w:themeColor="text1"/>
          <w:lang w:val="ru-RU"/>
        </w:rPr>
        <w:t xml:space="preserve">adopted a different approach by utilizing raw features of the ECG signals for biometric authentication. Their focus on extracting </w:t>
      </w:r>
      <w:r w:rsidR="003B52B1" w:rsidRPr="003B52B1">
        <w:rPr>
          <w:rFonts w:ascii="Times New Roman" w:eastAsia="Times New Roman" w:hAnsi="Times New Roman" w:cs="Times New Roman"/>
          <w:color w:val="000000" w:themeColor="text1"/>
          <w:lang w:val="ru-RU"/>
        </w:rPr>
        <w:lastRenderedPageBreak/>
        <w:t>and analyzing the inherent characteristics of the ECG waveform contributed to the development of alternative methods.</w:t>
      </w:r>
    </w:p>
    <w:p w14:paraId="30B2D6E7" w14:textId="6A1B5297" w:rsidR="00F96628" w:rsidRDefault="003B52B1" w:rsidP="00231469">
      <w:pPr>
        <w:spacing w:line="480" w:lineRule="auto"/>
        <w:ind w:firstLine="120"/>
        <w:jc w:val="both"/>
        <w:rPr>
          <w:rFonts w:ascii="Times New Roman" w:eastAsia="Times New Roman" w:hAnsi="Times New Roman" w:cs="Times New Roman"/>
          <w:color w:val="000000" w:themeColor="text1"/>
          <w:lang w:val="ru-RU"/>
        </w:rPr>
      </w:pPr>
      <w:r w:rsidRPr="003B52B1">
        <w:rPr>
          <w:rFonts w:ascii="Times New Roman" w:eastAsia="Times New Roman" w:hAnsi="Times New Roman" w:cs="Times New Roman"/>
          <w:color w:val="000000" w:themeColor="text1"/>
          <w:lang w:val="ru-RU"/>
        </w:rPr>
        <w:t>In a distinct approach, Plataniotis et al.</w:t>
      </w:r>
      <w:r w:rsidR="00231469">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208304923"/>
          <w:citation/>
        </w:sdtPr>
        <w:sdtContent>
          <w:r w:rsidR="00231469">
            <w:rPr>
              <w:rFonts w:ascii="Times New Roman" w:eastAsia="Times New Roman" w:hAnsi="Times New Roman" w:cs="Times New Roman"/>
              <w:color w:val="000000" w:themeColor="text1"/>
              <w:lang w:val="tr-TR"/>
            </w:rPr>
            <w:fldChar w:fldCharType="begin"/>
          </w:r>
          <w:r w:rsidR="00231469">
            <w:rPr>
              <w:rFonts w:ascii="Times New Roman" w:eastAsia="Times New Roman" w:hAnsi="Times New Roman" w:cs="Times New Roman"/>
              <w:color w:val="000000" w:themeColor="text1"/>
              <w:lang w:val="tr-TR"/>
            </w:rPr>
            <w:instrText xml:space="preserve"> CITATION Pla06 \l 1055 </w:instrText>
          </w:r>
          <w:r w:rsidR="00231469">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[49]</w:t>
          </w:r>
          <w:r w:rsidR="00231469">
            <w:rPr>
              <w:rFonts w:ascii="Times New Roman" w:eastAsia="Times New Roman" w:hAnsi="Times New Roman" w:cs="Times New Roman"/>
              <w:color w:val="000000" w:themeColor="text1"/>
              <w:lang w:val="tr-TR"/>
            </w:rPr>
            <w:fldChar w:fldCharType="end"/>
          </w:r>
        </w:sdtContent>
      </w:sdt>
      <w:r w:rsidRPr="003B52B1">
        <w:rPr>
          <w:rFonts w:ascii="Times New Roman" w:eastAsia="Times New Roman" w:hAnsi="Times New Roman" w:cs="Times New Roman"/>
          <w:color w:val="000000" w:themeColor="text1"/>
          <w:lang w:val="ru-RU"/>
        </w:rPr>
        <w:t xml:space="preserve"> introduced non-fiducial features in their study, incorporating additional attributes beyond traditional fiducial points. This novel perspective enhanced the richness of information used for ECG-based authentication.</w:t>
      </w:r>
    </w:p>
    <w:p w14:paraId="7BC67E31" w14:textId="6D8E047B" w:rsidR="00231469" w:rsidRPr="00231469" w:rsidRDefault="00231469" w:rsidP="00231469">
      <w:pPr>
        <w:spacing w:line="480" w:lineRule="auto"/>
        <w:ind w:firstLine="120"/>
        <w:jc w:val="both"/>
        <w:rPr>
          <w:rFonts w:ascii="Times New Roman" w:eastAsia="Times New Roman" w:hAnsi="Times New Roman" w:cs="Times New Roman"/>
          <w:color w:val="000000" w:themeColor="text1"/>
          <w:lang w:val="ru-RU"/>
        </w:rPr>
      </w:pPr>
      <w:r w:rsidRPr="00231469">
        <w:rPr>
          <w:rFonts w:ascii="Times New Roman" w:eastAsia="Times New Roman" w:hAnsi="Times New Roman" w:cs="Times New Roman"/>
          <w:color w:val="000000" w:themeColor="text1"/>
          <w:lang w:val="ru-RU"/>
        </w:rPr>
        <w:t>With the emergence of data-centric strategies, researchers have turned their attention to data transformations to enhance the distinguishability of inputs. Among these methods, one of the earliest and influential techniques is piecewise linear regression (PLR), which is commonly employed in the feature extraction proces</w:t>
      </w:r>
      <w:r w:rsidR="000E2408">
        <w:rPr>
          <w:rFonts w:ascii="Times New Roman" w:eastAsia="Times New Roman" w:hAnsi="Times New Roman" w:cs="Times New Roman"/>
          <w:color w:val="000000" w:themeColor="text1"/>
          <w:lang w:val="tr-TR"/>
        </w:rPr>
        <w:t xml:space="preserve">s </w:t>
      </w:r>
      <w:sdt>
        <w:sdtPr>
          <w:rPr>
            <w:rFonts w:ascii="Times New Roman" w:eastAsia="Times New Roman" w:hAnsi="Times New Roman" w:cs="Times New Roman"/>
            <w:color w:val="000000" w:themeColor="text1"/>
            <w:lang w:val="tr-TR"/>
          </w:rPr>
          <w:id w:val="904805740"/>
          <w:citation/>
        </w:sdtPr>
        <w:sdtContent>
          <w:r>
            <w:rPr>
              <w:rFonts w:ascii="Times New Roman" w:eastAsia="Times New Roman" w:hAnsi="Times New Roman" w:cs="Times New Roman"/>
              <w:color w:val="000000" w:themeColor="text1"/>
              <w:lang w:val="tr-TR"/>
            </w:rPr>
            <w:fldChar w:fldCharType="begin"/>
          </w:r>
          <w:r>
            <w:rPr>
              <w:rFonts w:ascii="Times New Roman" w:eastAsia="Times New Roman" w:hAnsi="Times New Roman" w:cs="Times New Roman"/>
              <w:color w:val="000000" w:themeColor="text1"/>
              <w:lang w:val="tr-TR"/>
            </w:rPr>
            <w:instrText xml:space="preserve"> CITATION Saf11 \l 1055  \m She11</w:instrText>
          </w:r>
          <w:r>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[50, 51]</w:t>
          </w:r>
          <w:r>
            <w:rPr>
              <w:rFonts w:ascii="Times New Roman" w:eastAsia="Times New Roman" w:hAnsi="Times New Roman" w:cs="Times New Roman"/>
              <w:color w:val="000000" w:themeColor="text1"/>
              <w:lang w:val="tr-TR"/>
            </w:rPr>
            <w:fldChar w:fldCharType="end"/>
          </w:r>
        </w:sdtContent>
      </w:sdt>
      <w:r w:rsidRPr="00231469">
        <w:rPr>
          <w:rFonts w:ascii="Times New Roman" w:eastAsia="Times New Roman" w:hAnsi="Times New Roman" w:cs="Times New Roman"/>
          <w:color w:val="000000" w:themeColor="text1"/>
          <w:lang w:val="ru-RU"/>
        </w:rPr>
        <w:t>.</w:t>
      </w:r>
    </w:p>
    <w:p w14:paraId="2ED386FA" w14:textId="53E27C45" w:rsidR="00231469" w:rsidRPr="00231469" w:rsidRDefault="00231469" w:rsidP="00231469">
      <w:pPr>
        <w:spacing w:line="480" w:lineRule="auto"/>
        <w:ind w:firstLine="120"/>
        <w:jc w:val="both"/>
        <w:rPr>
          <w:rFonts w:ascii="Times New Roman" w:eastAsia="Times New Roman" w:hAnsi="Times New Roman" w:cs="Times New Roman"/>
          <w:color w:val="000000" w:themeColor="text1"/>
          <w:lang w:val="ru-RU"/>
        </w:rPr>
      </w:pPr>
      <w:r w:rsidRPr="00231469">
        <w:rPr>
          <w:rFonts w:ascii="Times New Roman" w:eastAsia="Times New Roman" w:hAnsi="Times New Roman" w:cs="Times New Roman"/>
          <w:color w:val="000000" w:themeColor="text1"/>
          <w:lang w:val="ru-RU"/>
        </w:rPr>
        <w:t>Feature extraction in ECG biometrics can be categorized into two branches: handcrafted and non-handcrafted. Fiducial features, along with PLR and autocorrelation</w:t>
      </w:r>
      <w:r w:rsidR="000E2408">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600832040"/>
          <w:citation/>
        </w:sdtPr>
        <w:sdtContent>
          <w:r w:rsidR="000E2408">
            <w:rPr>
              <w:rFonts w:ascii="Times New Roman" w:eastAsia="Times New Roman" w:hAnsi="Times New Roman" w:cs="Times New Roman"/>
              <w:color w:val="000000" w:themeColor="text1"/>
              <w:lang w:val="tr-TR"/>
            </w:rPr>
            <w:fldChar w:fldCharType="begin"/>
          </w:r>
          <w:r w:rsidR="000E2408">
            <w:rPr>
              <w:rFonts w:ascii="Times New Roman" w:eastAsia="Times New Roman" w:hAnsi="Times New Roman" w:cs="Times New Roman"/>
              <w:color w:val="000000" w:themeColor="text1"/>
              <w:lang w:val="tr-TR"/>
            </w:rPr>
            <w:instrText xml:space="preserve"> CITATION Wah14 \l 1055  \m Kom18</w:instrText>
          </w:r>
          <w:r w:rsidR="000E2408">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[52, 53]</w:t>
          </w:r>
          <w:r w:rsidR="000E2408">
            <w:rPr>
              <w:rFonts w:ascii="Times New Roman" w:eastAsia="Times New Roman" w:hAnsi="Times New Roman" w:cs="Times New Roman"/>
              <w:color w:val="000000" w:themeColor="text1"/>
              <w:lang w:val="tr-TR"/>
            </w:rPr>
            <w:fldChar w:fldCharType="end"/>
          </w:r>
        </w:sdtContent>
      </w:sdt>
      <w:r w:rsidRPr="00231469">
        <w:rPr>
          <w:rFonts w:ascii="Times New Roman" w:eastAsia="Times New Roman" w:hAnsi="Times New Roman" w:cs="Times New Roman"/>
          <w:color w:val="000000" w:themeColor="text1"/>
          <w:lang w:val="ru-RU"/>
        </w:rPr>
        <w:t>, fall under the handcrafted approach. While fiducial features may not enjoy the same popularity as other methods currently, they have been successfully utilized in combination with a classification algorithm like support vector machine (SVM), leading to noteworthy studies</w:t>
      </w:r>
      <w:r w:rsidR="000E2408">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926485624"/>
          <w:citation/>
        </w:sdtPr>
        <w:sdtContent>
          <w:r w:rsidR="000E2408">
            <w:rPr>
              <w:rFonts w:ascii="Times New Roman" w:eastAsia="Times New Roman" w:hAnsi="Times New Roman" w:cs="Times New Roman"/>
              <w:color w:val="000000" w:themeColor="text1"/>
              <w:lang w:val="tr-TR"/>
            </w:rPr>
            <w:fldChar w:fldCharType="begin"/>
          </w:r>
          <w:r w:rsidR="000E2408">
            <w:rPr>
              <w:rFonts w:ascii="Times New Roman" w:eastAsia="Times New Roman" w:hAnsi="Times New Roman" w:cs="Times New Roman"/>
              <w:color w:val="000000" w:themeColor="text1"/>
              <w:lang w:val="tr-TR"/>
            </w:rPr>
            <w:instrText xml:space="preserve"> CITATION Cho16 \l 1055  \m Pai17</w:instrText>
          </w:r>
          <w:r w:rsidR="000E2408">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[54, 55]</w:t>
          </w:r>
          <w:r w:rsidR="000E2408">
            <w:rPr>
              <w:rFonts w:ascii="Times New Roman" w:eastAsia="Times New Roman" w:hAnsi="Times New Roman" w:cs="Times New Roman"/>
              <w:color w:val="000000" w:themeColor="text1"/>
              <w:lang w:val="tr-TR"/>
            </w:rPr>
            <w:fldChar w:fldCharType="end"/>
          </w:r>
        </w:sdtContent>
      </w:sdt>
      <w:r w:rsidRPr="00231469">
        <w:rPr>
          <w:rFonts w:ascii="Times New Roman" w:eastAsia="Times New Roman" w:hAnsi="Times New Roman" w:cs="Times New Roman"/>
          <w:color w:val="000000" w:themeColor="text1"/>
          <w:lang w:val="ru-RU"/>
        </w:rPr>
        <w:t>.</w:t>
      </w:r>
    </w:p>
    <w:p w14:paraId="5CF9036F" w14:textId="6031F36D" w:rsidR="00231469" w:rsidRPr="00231469" w:rsidRDefault="00231469" w:rsidP="004D46AF">
      <w:pPr>
        <w:spacing w:line="480" w:lineRule="auto"/>
        <w:ind w:firstLine="120"/>
        <w:jc w:val="both"/>
        <w:rPr>
          <w:rFonts w:ascii="Times New Roman" w:eastAsia="Times New Roman" w:hAnsi="Times New Roman" w:cs="Times New Roman"/>
          <w:color w:val="000000" w:themeColor="text1"/>
          <w:lang w:val="ru-RU"/>
        </w:rPr>
      </w:pPr>
      <w:r w:rsidRPr="00231469">
        <w:rPr>
          <w:rFonts w:ascii="Times New Roman" w:eastAsia="Times New Roman" w:hAnsi="Times New Roman" w:cs="Times New Roman"/>
          <w:color w:val="000000" w:themeColor="text1"/>
          <w:lang w:val="ru-RU"/>
        </w:rPr>
        <w:t>In addition to fiducial features, handcrafted features can be obtained using techniques such as discrete cosine transform</w:t>
      </w:r>
      <w:r w:rsidR="00D577A8">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594782935"/>
          <w:citation/>
        </w:sdtPr>
        <w:sdtContent>
          <w:r w:rsidR="00D577A8">
            <w:rPr>
              <w:rFonts w:ascii="Times New Roman" w:eastAsia="Times New Roman" w:hAnsi="Times New Roman" w:cs="Times New Roman"/>
              <w:color w:val="000000" w:themeColor="text1"/>
              <w:lang w:val="tr-TR"/>
            </w:rPr>
            <w:fldChar w:fldCharType="begin"/>
          </w:r>
          <w:r w:rsidR="00D577A8">
            <w:rPr>
              <w:rFonts w:ascii="Times New Roman" w:eastAsia="Times New Roman" w:hAnsi="Times New Roman" w:cs="Times New Roman"/>
              <w:color w:val="000000" w:themeColor="text1"/>
              <w:lang w:val="tr-TR"/>
            </w:rPr>
            <w:instrText xml:space="preserve"> CITATION Kal17 \l 1055 </w:instrText>
          </w:r>
          <w:r w:rsidR="00D577A8">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[56]</w:t>
          </w:r>
          <w:r w:rsidR="00D577A8">
            <w:rPr>
              <w:rFonts w:ascii="Times New Roman" w:eastAsia="Times New Roman" w:hAnsi="Times New Roman" w:cs="Times New Roman"/>
              <w:color w:val="000000" w:themeColor="text1"/>
              <w:lang w:val="tr-TR"/>
            </w:rPr>
            <w:fldChar w:fldCharType="end"/>
          </w:r>
        </w:sdtContent>
      </w:sdt>
      <w:r w:rsidR="00D577A8">
        <w:rPr>
          <w:rFonts w:ascii="Times New Roman" w:eastAsia="Times New Roman" w:hAnsi="Times New Roman" w:cs="Times New Roman"/>
          <w:color w:val="000000" w:themeColor="text1"/>
          <w:lang w:val="tr-TR"/>
        </w:rPr>
        <w:t xml:space="preserve"> </w:t>
      </w:r>
      <w:r w:rsidRPr="00231469">
        <w:rPr>
          <w:rFonts w:ascii="Times New Roman" w:eastAsia="Times New Roman" w:hAnsi="Times New Roman" w:cs="Times New Roman"/>
          <w:color w:val="000000" w:themeColor="text1"/>
          <w:lang w:val="ru-RU"/>
        </w:rPr>
        <w:t>and wavelet transform</w:t>
      </w:r>
      <w:r w:rsidR="00D577A8">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2024280124"/>
          <w:citation/>
        </w:sdtPr>
        <w:sdtContent>
          <w:r w:rsidR="00D577A8">
            <w:rPr>
              <w:rFonts w:ascii="Times New Roman" w:eastAsia="Times New Roman" w:hAnsi="Times New Roman" w:cs="Times New Roman"/>
              <w:color w:val="000000" w:themeColor="text1"/>
              <w:lang w:val="tr-TR"/>
            </w:rPr>
            <w:fldChar w:fldCharType="begin"/>
          </w:r>
          <w:r w:rsidR="00D577A8">
            <w:rPr>
              <w:rFonts w:ascii="Times New Roman" w:eastAsia="Times New Roman" w:hAnsi="Times New Roman" w:cs="Times New Roman"/>
              <w:color w:val="000000" w:themeColor="text1"/>
              <w:lang w:val="tr-TR"/>
            </w:rPr>
            <w:instrText xml:space="preserve"> CITATION Zha17 \l 1055  \m Tan17</w:instrText>
          </w:r>
          <w:r w:rsidR="00D577A8">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[57, 58]</w:t>
          </w:r>
          <w:r w:rsidR="00D577A8">
            <w:rPr>
              <w:rFonts w:ascii="Times New Roman" w:eastAsia="Times New Roman" w:hAnsi="Times New Roman" w:cs="Times New Roman"/>
              <w:color w:val="000000" w:themeColor="text1"/>
              <w:lang w:val="tr-TR"/>
            </w:rPr>
            <w:fldChar w:fldCharType="end"/>
          </w:r>
        </w:sdtContent>
      </w:sdt>
      <w:r w:rsidRPr="00231469">
        <w:rPr>
          <w:rFonts w:ascii="Times New Roman" w:eastAsia="Times New Roman" w:hAnsi="Times New Roman" w:cs="Times New Roman"/>
          <w:color w:val="000000" w:themeColor="text1"/>
          <w:lang w:val="ru-RU"/>
        </w:rPr>
        <w:t xml:space="preserve">, specifically designed for ECG biometric authentication. The field of handcrafted feature extraction offers diverse approaches. For instance, Kim et al. </w:t>
      </w:r>
      <w:sdt>
        <w:sdtPr>
          <w:rPr>
            <w:rFonts w:ascii="Times New Roman" w:eastAsia="Times New Roman" w:hAnsi="Times New Roman" w:cs="Times New Roman"/>
            <w:color w:val="000000" w:themeColor="text1"/>
            <w:lang w:val="ru-RU"/>
          </w:rPr>
          <w:id w:val="478577366"/>
          <w:citation/>
        </w:sdtPr>
        <w:sdtContent>
          <w:r w:rsidR="00E325D2">
            <w:rPr>
              <w:rFonts w:ascii="Times New Roman" w:eastAsia="Times New Roman" w:hAnsi="Times New Roman" w:cs="Times New Roman"/>
              <w:color w:val="000000" w:themeColor="text1"/>
              <w:lang w:val="ru-RU"/>
            </w:rPr>
            <w:fldChar w:fldCharType="begin"/>
          </w:r>
          <w:r w:rsidR="00E325D2">
            <w:rPr>
              <w:rFonts w:ascii="Times New Roman" w:eastAsia="Times New Roman" w:hAnsi="Times New Roman" w:cs="Times New Roman"/>
              <w:color w:val="000000" w:themeColor="text1"/>
              <w:lang w:val="tr-TR"/>
            </w:rPr>
            <w:instrText xml:space="preserve"> CITATION Kim19 \l 1055 </w:instrText>
          </w:r>
          <w:r w:rsidR="00E325D2">
            <w:rPr>
              <w:rFonts w:ascii="Times New Roman" w:eastAsia="Times New Roman" w:hAnsi="Times New Roman" w:cs="Times New Roman"/>
              <w:color w:val="000000" w:themeColor="text1"/>
              <w:lang w:val="ru-RU"/>
            </w:rPr>
            <w:fldChar w:fldCharType="separate"/>
          </w:r>
          <w:r w:rsidR="0026511F" w:rsidRPr="0026511F">
            <w:rPr>
              <w:rFonts w:ascii="Times New Roman" w:eastAsia="Times New Roman" w:hAnsi="Times New Roman" w:cs="Times New Roman"/>
              <w:noProof/>
              <w:color w:val="000000" w:themeColor="text1"/>
              <w:lang w:val="tr-TR"/>
            </w:rPr>
            <w:t>[59]</w:t>
          </w:r>
          <w:r w:rsidR="00E325D2">
            <w:rPr>
              <w:rFonts w:ascii="Times New Roman" w:eastAsia="Times New Roman" w:hAnsi="Times New Roman" w:cs="Times New Roman"/>
              <w:color w:val="000000" w:themeColor="text1"/>
              <w:lang w:val="ru-RU"/>
            </w:rPr>
            <w:fldChar w:fldCharType="end"/>
          </w:r>
        </w:sdtContent>
      </w:sdt>
      <w:r w:rsidR="00E325D2">
        <w:rPr>
          <w:rFonts w:ascii="Times New Roman" w:eastAsia="Times New Roman" w:hAnsi="Times New Roman" w:cs="Times New Roman"/>
          <w:color w:val="000000" w:themeColor="text1"/>
          <w:lang w:val="tr-TR"/>
        </w:rPr>
        <w:t xml:space="preserve"> </w:t>
      </w:r>
      <w:r w:rsidRPr="00231469">
        <w:rPr>
          <w:rFonts w:ascii="Times New Roman" w:eastAsia="Times New Roman" w:hAnsi="Times New Roman" w:cs="Times New Roman"/>
          <w:color w:val="000000" w:themeColor="text1"/>
          <w:lang w:val="ru-RU"/>
        </w:rPr>
        <w:t xml:space="preserve">explored </w:t>
      </w:r>
      <w:r w:rsidRPr="00231469">
        <w:rPr>
          <w:rFonts w:ascii="Times New Roman" w:eastAsia="Times New Roman" w:hAnsi="Times New Roman" w:cs="Times New Roman"/>
          <w:color w:val="000000" w:themeColor="text1"/>
          <w:lang w:val="ru-RU"/>
        </w:rPr>
        <w:lastRenderedPageBreak/>
        <w:t>the application of Shannon entropy to transform raw ECG data into an evaluatable form using decision trees. However, their experiments lacked high accuracy, and important metrics such as false match rate (FMR) and false non-match rate (FNMR) were not provided.</w:t>
      </w:r>
    </w:p>
    <w:p w14:paraId="1B414BCD" w14:textId="5B947F5D" w:rsidR="00F96628" w:rsidRDefault="00231469" w:rsidP="004D46AF">
      <w:pPr>
        <w:spacing w:line="480" w:lineRule="auto"/>
        <w:ind w:firstLine="120"/>
        <w:jc w:val="both"/>
        <w:rPr>
          <w:rFonts w:ascii="Times New Roman" w:eastAsia="Times New Roman" w:hAnsi="Times New Roman" w:cs="Times New Roman"/>
          <w:color w:val="000000" w:themeColor="text1"/>
          <w:lang w:val="ru-RU"/>
        </w:rPr>
      </w:pPr>
      <w:r w:rsidRPr="00231469">
        <w:rPr>
          <w:rFonts w:ascii="Times New Roman" w:eastAsia="Times New Roman" w:hAnsi="Times New Roman" w:cs="Times New Roman"/>
          <w:color w:val="000000" w:themeColor="text1"/>
          <w:lang w:val="ru-RU"/>
        </w:rPr>
        <w:t>In a distinctive research endeavor, Li et al. proposed the utilization of graph regularization non-negative matrix factorization and sparse representations for ECG biometrics, presenting an innovative approach that sets it apart from other studies</w:t>
      </w:r>
      <w:r w:rsidR="005663FE">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994918031"/>
          <w:citation/>
        </w:sdtPr>
        <w:sdtContent>
          <w:r w:rsidR="005663FE">
            <w:rPr>
              <w:rFonts w:ascii="Times New Roman" w:eastAsia="Times New Roman" w:hAnsi="Times New Roman" w:cs="Times New Roman"/>
              <w:color w:val="000000" w:themeColor="text1"/>
              <w:lang w:val="tr-TR"/>
            </w:rPr>
            <w:fldChar w:fldCharType="begin"/>
          </w:r>
          <w:r w:rsidR="005663FE">
            <w:rPr>
              <w:rFonts w:ascii="Times New Roman" w:eastAsia="Times New Roman" w:hAnsi="Times New Roman" w:cs="Times New Roman"/>
              <w:color w:val="000000" w:themeColor="text1"/>
              <w:lang w:val="tr-TR"/>
            </w:rPr>
            <w:instrText xml:space="preserve"> CITATION LiR20 \l 1055 </w:instrText>
          </w:r>
          <w:r w:rsidR="005663FE">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[60]</w:t>
          </w:r>
          <w:r w:rsidR="005663FE">
            <w:rPr>
              <w:rFonts w:ascii="Times New Roman" w:eastAsia="Times New Roman" w:hAnsi="Times New Roman" w:cs="Times New Roman"/>
              <w:color w:val="000000" w:themeColor="text1"/>
              <w:lang w:val="tr-TR"/>
            </w:rPr>
            <w:fldChar w:fldCharType="end"/>
          </w:r>
        </w:sdtContent>
      </w:sdt>
      <w:r w:rsidRPr="00231469">
        <w:rPr>
          <w:rFonts w:ascii="Times New Roman" w:eastAsia="Times New Roman" w:hAnsi="Times New Roman" w:cs="Times New Roman"/>
          <w:color w:val="000000" w:themeColor="text1"/>
          <w:lang w:val="ru-RU"/>
        </w:rPr>
        <w:t>.</w:t>
      </w:r>
    </w:p>
    <w:p w14:paraId="7E9101AA" w14:textId="5C808A09" w:rsidR="005663FE" w:rsidRPr="005663FE" w:rsidRDefault="005663FE" w:rsidP="004D46AF">
      <w:pPr>
        <w:spacing w:line="480" w:lineRule="auto"/>
        <w:ind w:firstLine="120"/>
        <w:jc w:val="both"/>
        <w:rPr>
          <w:rFonts w:ascii="Times New Roman" w:eastAsia="Times New Roman" w:hAnsi="Times New Roman" w:cs="Times New Roman"/>
          <w:color w:val="000000" w:themeColor="text1"/>
          <w:lang w:val="ru-RU"/>
        </w:rPr>
      </w:pPr>
      <w:r w:rsidRPr="005663FE">
        <w:rPr>
          <w:rFonts w:ascii="Times New Roman" w:eastAsia="Times New Roman" w:hAnsi="Times New Roman" w:cs="Times New Roman"/>
          <w:color w:val="000000" w:themeColor="text1"/>
          <w:lang w:val="ru-RU"/>
        </w:rPr>
        <w:t>In addition to data-centric methodologies, model-centric approaches have also gained traction in the field of biometric authentication. Multilayer perceptron and convolutional neural networks (CNN) have been prominent focuses of research in recent years</w:t>
      </w:r>
      <w:r w:rsidR="00B1410E">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318342533"/>
          <w:citation/>
        </w:sdtPr>
        <w:sdtContent>
          <w:r w:rsidR="00B1410E">
            <w:rPr>
              <w:rFonts w:ascii="Times New Roman" w:eastAsia="Times New Roman" w:hAnsi="Times New Roman" w:cs="Times New Roman"/>
              <w:color w:val="000000" w:themeColor="text1"/>
              <w:lang w:val="tr-TR"/>
            </w:rPr>
            <w:fldChar w:fldCharType="begin"/>
          </w:r>
          <w:r w:rsidR="00B1410E">
            <w:rPr>
              <w:rFonts w:ascii="Times New Roman" w:eastAsia="Times New Roman" w:hAnsi="Times New Roman" w:cs="Times New Roman"/>
              <w:color w:val="000000" w:themeColor="text1"/>
              <w:lang w:val="tr-TR"/>
            </w:rPr>
            <w:instrText xml:space="preserve"> CITATION Mai11 \l 1055  \m Lab19</w:instrText>
          </w:r>
          <w:r w:rsidR="00B1410E">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[61, 62]</w:t>
          </w:r>
          <w:r w:rsidR="00B1410E">
            <w:rPr>
              <w:rFonts w:ascii="Times New Roman" w:eastAsia="Times New Roman" w:hAnsi="Times New Roman" w:cs="Times New Roman"/>
              <w:color w:val="000000" w:themeColor="text1"/>
              <w:lang w:val="tr-TR"/>
            </w:rPr>
            <w:fldChar w:fldCharType="end"/>
          </w:r>
        </w:sdtContent>
      </w:sdt>
      <w:r w:rsidRPr="005663FE">
        <w:rPr>
          <w:rFonts w:ascii="Times New Roman" w:eastAsia="Times New Roman" w:hAnsi="Times New Roman" w:cs="Times New Roman"/>
          <w:color w:val="000000" w:themeColor="text1"/>
          <w:lang w:val="ru-RU"/>
        </w:rPr>
        <w:t>. CNN, in particular, has seen numerous variations and models proposed for individual authentication. Hong et al. introduced a CNN variant called Inception and conducted experiments using real and synthesized ECGs to demonstrate the effectiveness of their approach</w:t>
      </w:r>
      <w:r w:rsidR="009D4005">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798532007"/>
          <w:citation/>
        </w:sdtPr>
        <w:sdtContent>
          <w:r w:rsidR="009D4005">
            <w:rPr>
              <w:rFonts w:ascii="Times New Roman" w:eastAsia="Times New Roman" w:hAnsi="Times New Roman" w:cs="Times New Roman"/>
              <w:color w:val="000000" w:themeColor="text1"/>
              <w:lang w:val="tr-TR"/>
            </w:rPr>
            <w:fldChar w:fldCharType="begin"/>
          </w:r>
          <w:r w:rsidR="009D4005">
            <w:rPr>
              <w:rFonts w:ascii="Times New Roman" w:eastAsia="Times New Roman" w:hAnsi="Times New Roman" w:cs="Times New Roman"/>
              <w:color w:val="000000" w:themeColor="text1"/>
              <w:lang w:val="tr-TR"/>
            </w:rPr>
            <w:instrText xml:space="preserve"> CITATION Hon19 \l 1055 </w:instrText>
          </w:r>
          <w:r w:rsidR="009D4005">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[63]</w:t>
          </w:r>
          <w:r w:rsidR="009D4005">
            <w:rPr>
              <w:rFonts w:ascii="Times New Roman" w:eastAsia="Times New Roman" w:hAnsi="Times New Roman" w:cs="Times New Roman"/>
              <w:color w:val="000000" w:themeColor="text1"/>
              <w:lang w:val="tr-TR"/>
            </w:rPr>
            <w:fldChar w:fldCharType="end"/>
          </w:r>
        </w:sdtContent>
      </w:sdt>
      <w:r w:rsidRPr="005663FE">
        <w:rPr>
          <w:rFonts w:ascii="Times New Roman" w:eastAsia="Times New Roman" w:hAnsi="Times New Roman" w:cs="Times New Roman"/>
          <w:color w:val="000000" w:themeColor="text1"/>
          <w:lang w:val="ru-RU"/>
        </w:rPr>
        <w:t>.</w:t>
      </w:r>
    </w:p>
    <w:p w14:paraId="59203F7A" w14:textId="347DDE1B" w:rsidR="005663FE" w:rsidRPr="005663FE" w:rsidRDefault="004B6CE2" w:rsidP="004B6CE2">
      <w:pPr>
        <w:spacing w:line="480" w:lineRule="auto"/>
        <w:jc w:val="both"/>
        <w:rPr>
          <w:rFonts w:ascii="Times New Roman" w:eastAsia="Times New Roman" w:hAnsi="Times New Roman" w:cs="Times New Roman"/>
          <w:color w:val="000000" w:themeColor="text1"/>
          <w:lang w:val="ru-RU"/>
        </w:rPr>
      </w:pPr>
      <w:r>
        <w:rPr>
          <w:rFonts w:ascii="Times New Roman" w:eastAsia="Times New Roman" w:hAnsi="Times New Roman" w:cs="Times New Roman"/>
          <w:color w:val="000000" w:themeColor="text1"/>
          <w:lang w:val="tr-TR"/>
        </w:rPr>
        <w:t xml:space="preserve">  </w:t>
      </w:r>
      <w:r w:rsidR="005663FE" w:rsidRPr="005663FE">
        <w:rPr>
          <w:rFonts w:ascii="Times New Roman" w:eastAsia="Times New Roman" w:hAnsi="Times New Roman" w:cs="Times New Roman"/>
          <w:color w:val="000000" w:themeColor="text1"/>
          <w:lang w:val="ru-RU"/>
        </w:rPr>
        <w:t>Another CNN-based model, Cascaded CNN, utilized two separate CNNs—one for feature extraction and the other for prediction</w:t>
      </w:r>
      <w:r w:rsidR="00492F48">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840273446"/>
          <w:citation/>
        </w:sdtPr>
        <w:sdtContent>
          <w:r w:rsidR="00492F48">
            <w:rPr>
              <w:rFonts w:ascii="Times New Roman" w:eastAsia="Times New Roman" w:hAnsi="Times New Roman" w:cs="Times New Roman"/>
              <w:color w:val="000000" w:themeColor="text1"/>
              <w:lang w:val="tr-TR"/>
            </w:rPr>
            <w:fldChar w:fldCharType="begin"/>
          </w:r>
          <w:r w:rsidR="00492F48">
            <w:rPr>
              <w:rFonts w:ascii="Times New Roman" w:eastAsia="Times New Roman" w:hAnsi="Times New Roman" w:cs="Times New Roman"/>
              <w:color w:val="000000" w:themeColor="text1"/>
              <w:lang w:val="tr-TR"/>
            </w:rPr>
            <w:instrText xml:space="preserve"> CITATION LiY20 \l 1055 </w:instrText>
          </w:r>
          <w:r w:rsidR="00492F48">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[64]</w:t>
          </w:r>
          <w:r w:rsidR="00492F48">
            <w:rPr>
              <w:rFonts w:ascii="Times New Roman" w:eastAsia="Times New Roman" w:hAnsi="Times New Roman" w:cs="Times New Roman"/>
              <w:color w:val="000000" w:themeColor="text1"/>
              <w:lang w:val="tr-TR"/>
            </w:rPr>
            <w:fldChar w:fldCharType="end"/>
          </w:r>
        </w:sdtContent>
      </w:sdt>
      <w:r w:rsidR="005663FE" w:rsidRPr="005663FE">
        <w:rPr>
          <w:rFonts w:ascii="Times New Roman" w:eastAsia="Times New Roman" w:hAnsi="Times New Roman" w:cs="Times New Roman"/>
          <w:color w:val="000000" w:themeColor="text1"/>
          <w:lang w:val="ru-RU"/>
        </w:rPr>
        <w:t>. Chu et al. adopted a similar technique</w:t>
      </w:r>
      <w:r w:rsidR="00492F48">
        <w:rPr>
          <w:rFonts w:ascii="Times New Roman" w:eastAsia="Times New Roman" w:hAnsi="Times New Roman" w:cs="Times New Roman"/>
          <w:color w:val="000000" w:themeColor="text1"/>
          <w:lang w:val="tr-TR"/>
        </w:rPr>
        <w:t xml:space="preserve"> </w:t>
      </w:r>
      <w:r w:rsidR="005663FE" w:rsidRPr="005663FE">
        <w:rPr>
          <w:rFonts w:ascii="Times New Roman" w:eastAsia="Times New Roman" w:hAnsi="Times New Roman" w:cs="Times New Roman"/>
          <w:color w:val="000000" w:themeColor="text1"/>
          <w:lang w:val="ru-RU"/>
        </w:rPr>
        <w:t>, employing convolution layers for feature extraction and combining them with support vector machines (SVM) for matching</w:t>
      </w:r>
      <w:r w:rsidR="000C2DB2">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2030868351"/>
          <w:citation/>
        </w:sdtPr>
        <w:sdtContent>
          <w:r w:rsidR="000C2DB2">
            <w:rPr>
              <w:rFonts w:ascii="Times New Roman" w:eastAsia="Times New Roman" w:hAnsi="Times New Roman" w:cs="Times New Roman"/>
              <w:color w:val="000000" w:themeColor="text1"/>
              <w:lang w:val="tr-TR"/>
            </w:rPr>
            <w:fldChar w:fldCharType="begin"/>
          </w:r>
          <w:r w:rsidR="000C2DB2">
            <w:rPr>
              <w:rFonts w:ascii="Times New Roman" w:eastAsia="Times New Roman" w:hAnsi="Times New Roman" w:cs="Times New Roman"/>
              <w:color w:val="000000" w:themeColor="text1"/>
              <w:lang w:val="tr-TR"/>
            </w:rPr>
            <w:instrText xml:space="preserve">CITATION YCh19 \l 1055 </w:instrText>
          </w:r>
          <w:r w:rsidR="000C2DB2">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[65]</w:t>
          </w:r>
          <w:r w:rsidR="000C2DB2">
            <w:rPr>
              <w:rFonts w:ascii="Times New Roman" w:eastAsia="Times New Roman" w:hAnsi="Times New Roman" w:cs="Times New Roman"/>
              <w:color w:val="000000" w:themeColor="text1"/>
              <w:lang w:val="tr-TR"/>
            </w:rPr>
            <w:fldChar w:fldCharType="end"/>
          </w:r>
        </w:sdtContent>
      </w:sdt>
      <w:r w:rsidR="005663FE" w:rsidRPr="005663FE">
        <w:rPr>
          <w:rFonts w:ascii="Times New Roman" w:eastAsia="Times New Roman" w:hAnsi="Times New Roman" w:cs="Times New Roman"/>
          <w:color w:val="000000" w:themeColor="text1"/>
          <w:lang w:val="ru-RU"/>
        </w:rPr>
        <w:t>.</w:t>
      </w:r>
    </w:p>
    <w:p w14:paraId="60B28B80" w14:textId="2C83F62B" w:rsidR="005663FE" w:rsidRPr="005663FE" w:rsidRDefault="004B6CE2" w:rsidP="004B6CE2">
      <w:pPr>
        <w:spacing w:line="480" w:lineRule="auto"/>
        <w:jc w:val="both"/>
        <w:rPr>
          <w:rFonts w:ascii="Times New Roman" w:eastAsia="Times New Roman" w:hAnsi="Times New Roman" w:cs="Times New Roman"/>
          <w:color w:val="000000" w:themeColor="text1"/>
          <w:lang w:val="ru-RU"/>
        </w:rPr>
      </w:pPr>
      <w:r>
        <w:rPr>
          <w:rFonts w:ascii="Times New Roman" w:eastAsia="Times New Roman" w:hAnsi="Times New Roman" w:cs="Times New Roman"/>
          <w:color w:val="000000" w:themeColor="text1"/>
          <w:lang w:val="tr-TR"/>
        </w:rPr>
        <w:t xml:space="preserve">  </w:t>
      </w:r>
      <w:r w:rsidR="005663FE" w:rsidRPr="005663FE">
        <w:rPr>
          <w:rFonts w:ascii="Times New Roman" w:eastAsia="Times New Roman" w:hAnsi="Times New Roman" w:cs="Times New Roman"/>
          <w:color w:val="000000" w:themeColor="text1"/>
          <w:lang w:val="ru-RU"/>
        </w:rPr>
        <w:t xml:space="preserve">Model-centric methods also involve the utilization of long-short term memory (LSTM) and recurrent units. For instance, Salloum et al. employed LSTM and recurrent neural networks (RNN) without any feature crafting method, achieving </w:t>
      </w:r>
      <w:r w:rsidR="005663FE" w:rsidRPr="005663FE">
        <w:rPr>
          <w:rFonts w:ascii="Times New Roman" w:eastAsia="Times New Roman" w:hAnsi="Times New Roman" w:cs="Times New Roman"/>
          <w:color w:val="000000" w:themeColor="text1"/>
          <w:lang w:val="ru-RU"/>
        </w:rPr>
        <w:lastRenderedPageBreak/>
        <w:t>notable results with raw ECG data</w:t>
      </w:r>
      <w:r w:rsidR="000C2DB2">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065144773"/>
          <w:citation/>
        </w:sdtPr>
        <w:sdtContent>
          <w:r w:rsidR="000C2DB2">
            <w:rPr>
              <w:rFonts w:ascii="Times New Roman" w:eastAsia="Times New Roman" w:hAnsi="Times New Roman" w:cs="Times New Roman"/>
              <w:color w:val="000000" w:themeColor="text1"/>
              <w:lang w:val="tr-TR"/>
            </w:rPr>
            <w:fldChar w:fldCharType="begin"/>
          </w:r>
          <w:r w:rsidR="000C2DB2">
            <w:rPr>
              <w:rFonts w:ascii="Times New Roman" w:eastAsia="Times New Roman" w:hAnsi="Times New Roman" w:cs="Times New Roman"/>
              <w:color w:val="000000" w:themeColor="text1"/>
              <w:lang w:val="tr-TR"/>
            </w:rPr>
            <w:instrText xml:space="preserve"> CITATION Sal17 \l 1055 </w:instrText>
          </w:r>
          <w:r w:rsidR="000C2DB2">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[66]</w:t>
          </w:r>
          <w:r w:rsidR="000C2DB2">
            <w:rPr>
              <w:rFonts w:ascii="Times New Roman" w:eastAsia="Times New Roman" w:hAnsi="Times New Roman" w:cs="Times New Roman"/>
              <w:color w:val="000000" w:themeColor="text1"/>
              <w:lang w:val="tr-TR"/>
            </w:rPr>
            <w:fldChar w:fldCharType="end"/>
          </w:r>
        </w:sdtContent>
      </w:sdt>
      <w:r w:rsidR="005663FE" w:rsidRPr="005663FE">
        <w:rPr>
          <w:rFonts w:ascii="Times New Roman" w:eastAsia="Times New Roman" w:hAnsi="Times New Roman" w:cs="Times New Roman"/>
          <w:color w:val="000000" w:themeColor="text1"/>
          <w:lang w:val="ru-RU"/>
        </w:rPr>
        <w:t xml:space="preserve">. Yildirim </w:t>
      </w:r>
      <w:sdt>
        <w:sdtPr>
          <w:rPr>
            <w:rFonts w:ascii="Times New Roman" w:eastAsia="Times New Roman" w:hAnsi="Times New Roman" w:cs="Times New Roman"/>
            <w:color w:val="000000" w:themeColor="text1"/>
            <w:lang w:val="ru-RU"/>
          </w:rPr>
          <w:id w:val="1738821354"/>
          <w:citation/>
        </w:sdtPr>
        <w:sdtContent>
          <w:r w:rsidR="004A66C6">
            <w:rPr>
              <w:rFonts w:ascii="Times New Roman" w:eastAsia="Times New Roman" w:hAnsi="Times New Roman" w:cs="Times New Roman"/>
              <w:color w:val="000000" w:themeColor="text1"/>
              <w:lang w:val="ru-RU"/>
            </w:rPr>
            <w:fldChar w:fldCharType="begin"/>
          </w:r>
          <w:r w:rsidR="004A66C6">
            <w:rPr>
              <w:rFonts w:ascii="Times New Roman" w:eastAsia="Times New Roman" w:hAnsi="Times New Roman" w:cs="Times New Roman"/>
              <w:color w:val="000000" w:themeColor="text1"/>
              <w:lang w:val="tr-TR"/>
            </w:rPr>
            <w:instrText xml:space="preserve"> CITATION Yil18 \l 1055 </w:instrText>
          </w:r>
          <w:r w:rsidR="004A66C6">
            <w:rPr>
              <w:rFonts w:ascii="Times New Roman" w:eastAsia="Times New Roman" w:hAnsi="Times New Roman" w:cs="Times New Roman"/>
              <w:color w:val="000000" w:themeColor="text1"/>
              <w:lang w:val="ru-RU"/>
            </w:rPr>
            <w:fldChar w:fldCharType="separate"/>
          </w:r>
          <w:r w:rsidR="0026511F" w:rsidRPr="0026511F">
            <w:rPr>
              <w:rFonts w:ascii="Times New Roman" w:eastAsia="Times New Roman" w:hAnsi="Times New Roman" w:cs="Times New Roman"/>
              <w:noProof/>
              <w:color w:val="000000" w:themeColor="text1"/>
              <w:lang w:val="tr-TR"/>
            </w:rPr>
            <w:t>[67]</w:t>
          </w:r>
          <w:r w:rsidR="004A66C6">
            <w:rPr>
              <w:rFonts w:ascii="Times New Roman" w:eastAsia="Times New Roman" w:hAnsi="Times New Roman" w:cs="Times New Roman"/>
              <w:color w:val="000000" w:themeColor="text1"/>
              <w:lang w:val="ru-RU"/>
            </w:rPr>
            <w:fldChar w:fldCharType="end"/>
          </w:r>
        </w:sdtContent>
      </w:sdt>
      <w:r w:rsidR="004A66C6">
        <w:rPr>
          <w:rFonts w:ascii="Times New Roman" w:eastAsia="Times New Roman" w:hAnsi="Times New Roman" w:cs="Times New Roman"/>
          <w:color w:val="000000" w:themeColor="text1"/>
          <w:lang w:val="tr-TR"/>
        </w:rPr>
        <w:t xml:space="preserve"> </w:t>
      </w:r>
      <w:r w:rsidR="005663FE" w:rsidRPr="005663FE">
        <w:rPr>
          <w:rFonts w:ascii="Times New Roman" w:eastAsia="Times New Roman" w:hAnsi="Times New Roman" w:cs="Times New Roman"/>
          <w:color w:val="000000" w:themeColor="text1"/>
          <w:lang w:val="ru-RU"/>
        </w:rPr>
        <w:t xml:space="preserve">achieved high accuracies for cardiac arrhythmia detection tasks by utilizing LSTM and RNN, </w:t>
      </w:r>
      <w:r w:rsidR="004A66C6">
        <w:rPr>
          <w:rFonts w:ascii="Times New Roman" w:eastAsia="Times New Roman" w:hAnsi="Times New Roman" w:cs="Times New Roman"/>
          <w:color w:val="000000" w:themeColor="text1"/>
          <w:lang w:val="tr-TR"/>
        </w:rPr>
        <w:t>on</w:t>
      </w:r>
      <w:r w:rsidR="005663FE" w:rsidRPr="005663FE">
        <w:rPr>
          <w:rFonts w:ascii="Times New Roman" w:eastAsia="Times New Roman" w:hAnsi="Times New Roman" w:cs="Times New Roman"/>
          <w:color w:val="000000" w:themeColor="text1"/>
          <w:lang w:val="ru-RU"/>
        </w:rPr>
        <w:t xml:space="preserve"> many public datasets</w:t>
      </w:r>
      <w:r w:rsidR="00BE4C58">
        <w:rPr>
          <w:rFonts w:ascii="Times New Roman" w:eastAsia="Times New Roman" w:hAnsi="Times New Roman" w:cs="Times New Roman"/>
          <w:color w:val="000000" w:themeColor="text1"/>
          <w:lang w:val="tr-TR"/>
        </w:rPr>
        <w:t xml:space="preserve"> </w:t>
      </w:r>
      <w:r w:rsidR="005663FE" w:rsidRPr="005663FE">
        <w:rPr>
          <w:rFonts w:ascii="Times New Roman" w:eastAsia="Times New Roman" w:hAnsi="Times New Roman" w:cs="Times New Roman"/>
          <w:color w:val="000000" w:themeColor="text1"/>
          <w:lang w:val="ru-RU"/>
        </w:rPr>
        <w:t>. Similarly, Lynn et al. combined LSTM and CNN in a non-fiducial manner, showing promising results but not surpassing the state-of-the-art benchmarks</w:t>
      </w:r>
      <w:r w:rsidR="004A66C6">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544329747"/>
          <w:citation/>
        </w:sdtPr>
        <w:sdtContent>
          <w:r w:rsidR="004A66C6">
            <w:rPr>
              <w:rFonts w:ascii="Times New Roman" w:eastAsia="Times New Roman" w:hAnsi="Times New Roman" w:cs="Times New Roman"/>
              <w:color w:val="000000" w:themeColor="text1"/>
              <w:lang w:val="tr-TR"/>
            </w:rPr>
            <w:fldChar w:fldCharType="begin"/>
          </w:r>
          <w:r w:rsidR="004A66C6">
            <w:rPr>
              <w:rFonts w:ascii="Times New Roman" w:eastAsia="Times New Roman" w:hAnsi="Times New Roman" w:cs="Times New Roman"/>
              <w:color w:val="000000" w:themeColor="text1"/>
              <w:lang w:val="tr-TR"/>
            </w:rPr>
            <w:instrText xml:space="preserve"> CITATION Lyn19 \l 1055 </w:instrText>
          </w:r>
          <w:r w:rsidR="004A66C6">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[68]</w:t>
          </w:r>
          <w:r w:rsidR="004A66C6">
            <w:rPr>
              <w:rFonts w:ascii="Times New Roman" w:eastAsia="Times New Roman" w:hAnsi="Times New Roman" w:cs="Times New Roman"/>
              <w:color w:val="000000" w:themeColor="text1"/>
              <w:lang w:val="tr-TR"/>
            </w:rPr>
            <w:fldChar w:fldCharType="end"/>
          </w:r>
        </w:sdtContent>
      </w:sdt>
      <w:r w:rsidR="005663FE" w:rsidRPr="005663FE">
        <w:rPr>
          <w:rFonts w:ascii="Times New Roman" w:eastAsia="Times New Roman" w:hAnsi="Times New Roman" w:cs="Times New Roman"/>
          <w:color w:val="000000" w:themeColor="text1"/>
          <w:lang w:val="ru-RU"/>
        </w:rPr>
        <w:t>.</w:t>
      </w:r>
    </w:p>
    <w:p w14:paraId="334629D8" w14:textId="2B5D04B7" w:rsidR="004D46AF" w:rsidRPr="004D46AF" w:rsidRDefault="004D46AF" w:rsidP="004D46AF">
      <w:pPr>
        <w:spacing w:line="480" w:lineRule="auto"/>
        <w:jc w:val="both"/>
        <w:rPr>
          <w:rFonts w:ascii="Times New Roman" w:eastAsia="Times New Roman" w:hAnsi="Times New Roman" w:cs="Times New Roman"/>
          <w:color w:val="000000" w:themeColor="text1"/>
          <w:lang w:val="tr-TR"/>
        </w:rPr>
      </w:pPr>
      <w:r w:rsidRPr="004D46AF">
        <w:rPr>
          <w:rFonts w:ascii="Times New Roman" w:eastAsia="Times New Roman" w:hAnsi="Times New Roman" w:cs="Times New Roman"/>
          <w:color w:val="000000" w:themeColor="text1"/>
          <w:lang w:val="tr-TR"/>
        </w:rPr>
        <w:t>Recently, AlDuwaile et al. proposed a novel approach that combined CNN with entropy enhancement to achieve their objectives</w:t>
      </w:r>
      <w:r>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288427994"/>
          <w:citation/>
        </w:sdtPr>
        <w:sdtContent>
          <w:r>
            <w:rPr>
              <w:rFonts w:ascii="Times New Roman" w:eastAsia="Times New Roman" w:hAnsi="Times New Roman" w:cs="Times New Roman"/>
              <w:color w:val="000000" w:themeColor="text1"/>
              <w:lang w:val="tr-TR"/>
            </w:rPr>
            <w:fldChar w:fldCharType="begin"/>
          </w:r>
          <w:r>
            <w:rPr>
              <w:rFonts w:ascii="Times New Roman" w:eastAsia="Times New Roman" w:hAnsi="Times New Roman" w:cs="Times New Roman"/>
              <w:color w:val="000000" w:themeColor="text1"/>
              <w:lang w:val="tr-TR"/>
            </w:rPr>
            <w:instrText xml:space="preserve"> CITATION AlD21 \l 1055 </w:instrText>
          </w:r>
          <w:r>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[69]</w:t>
          </w:r>
          <w:r>
            <w:rPr>
              <w:rFonts w:ascii="Times New Roman" w:eastAsia="Times New Roman" w:hAnsi="Times New Roman" w:cs="Times New Roman"/>
              <w:color w:val="000000" w:themeColor="text1"/>
              <w:lang w:val="tr-TR"/>
            </w:rPr>
            <w:fldChar w:fldCharType="end"/>
          </w:r>
        </w:sdtContent>
      </w:sdt>
      <w:r w:rsidRPr="004D46AF">
        <w:rPr>
          <w:rFonts w:ascii="Times New Roman" w:eastAsia="Times New Roman" w:hAnsi="Times New Roman" w:cs="Times New Roman"/>
          <w:color w:val="000000" w:themeColor="text1"/>
          <w:lang w:val="tr-TR"/>
        </w:rPr>
        <w:t>. They employed a segmentation technique where they filtered signals around R-points (peaks in an ECG signal) with a time margin. In a similar vein, Jyotishi utilized a template-matching algorithm for segmentation</w:t>
      </w:r>
      <w:r w:rsidR="00696CDB">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257034553"/>
          <w:citation/>
        </w:sdtPr>
        <w:sdtContent>
          <w:r w:rsidR="00696CDB">
            <w:rPr>
              <w:rFonts w:ascii="Times New Roman" w:eastAsia="Times New Roman" w:hAnsi="Times New Roman" w:cs="Times New Roman"/>
              <w:color w:val="000000" w:themeColor="text1"/>
              <w:lang w:val="tr-TR"/>
            </w:rPr>
            <w:fldChar w:fldCharType="begin"/>
          </w:r>
          <w:r w:rsidR="00696CDB">
            <w:rPr>
              <w:rFonts w:ascii="Times New Roman" w:eastAsia="Times New Roman" w:hAnsi="Times New Roman" w:cs="Times New Roman"/>
              <w:color w:val="000000" w:themeColor="text1"/>
              <w:lang w:val="tr-TR"/>
            </w:rPr>
            <w:instrText xml:space="preserve"> CITATION Jyo22 \l 1055 </w:instrText>
          </w:r>
          <w:r w:rsidR="00696CDB">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[70]</w:t>
          </w:r>
          <w:r w:rsidR="00696CDB">
            <w:rPr>
              <w:rFonts w:ascii="Times New Roman" w:eastAsia="Times New Roman" w:hAnsi="Times New Roman" w:cs="Times New Roman"/>
              <w:color w:val="000000" w:themeColor="text1"/>
              <w:lang w:val="tr-TR"/>
            </w:rPr>
            <w:fldChar w:fldCharType="end"/>
          </w:r>
        </w:sdtContent>
      </w:sdt>
      <w:r w:rsidRPr="004D46AF">
        <w:rPr>
          <w:rFonts w:ascii="Times New Roman" w:eastAsia="Times New Roman" w:hAnsi="Times New Roman" w:cs="Times New Roman"/>
          <w:color w:val="000000" w:themeColor="text1"/>
          <w:lang w:val="tr-TR"/>
        </w:rPr>
        <w:t>. Another innovative model, developed by Allam et al., incorporated a hybrid architecture that consisted of parallel concatenation of CNN and LSTM</w:t>
      </w:r>
      <w:r w:rsidR="00696CDB">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49160107"/>
          <w:citation/>
        </w:sdtPr>
        <w:sdtContent>
          <w:r w:rsidR="00696CDB">
            <w:rPr>
              <w:rFonts w:ascii="Times New Roman" w:eastAsia="Times New Roman" w:hAnsi="Times New Roman" w:cs="Times New Roman"/>
              <w:color w:val="000000" w:themeColor="text1"/>
              <w:lang w:val="tr-TR"/>
            </w:rPr>
            <w:fldChar w:fldCharType="begin"/>
          </w:r>
          <w:r w:rsidR="00696CDB">
            <w:rPr>
              <w:rFonts w:ascii="Times New Roman" w:eastAsia="Times New Roman" w:hAnsi="Times New Roman" w:cs="Times New Roman"/>
              <w:color w:val="000000" w:themeColor="text1"/>
              <w:lang w:val="tr-TR"/>
            </w:rPr>
            <w:instrText xml:space="preserve"> CITATION All22 \l 1055 </w:instrText>
          </w:r>
          <w:r w:rsidR="00696CDB">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[71]</w:t>
          </w:r>
          <w:r w:rsidR="00696CDB">
            <w:rPr>
              <w:rFonts w:ascii="Times New Roman" w:eastAsia="Times New Roman" w:hAnsi="Times New Roman" w:cs="Times New Roman"/>
              <w:color w:val="000000" w:themeColor="text1"/>
              <w:lang w:val="tr-TR"/>
            </w:rPr>
            <w:fldChar w:fldCharType="end"/>
          </w:r>
        </w:sdtContent>
      </w:sdt>
      <w:r w:rsidRPr="004D46AF">
        <w:rPr>
          <w:rFonts w:ascii="Times New Roman" w:eastAsia="Times New Roman" w:hAnsi="Times New Roman" w:cs="Times New Roman"/>
          <w:color w:val="000000" w:themeColor="text1"/>
          <w:lang w:val="tr-TR"/>
        </w:rPr>
        <w:t>.</w:t>
      </w:r>
    </w:p>
    <w:p w14:paraId="54EF3FDB" w14:textId="1300972F" w:rsidR="004D46AF" w:rsidRPr="004D46AF" w:rsidRDefault="004D46AF" w:rsidP="004D46AF">
      <w:pPr>
        <w:spacing w:line="480" w:lineRule="auto"/>
        <w:jc w:val="both"/>
        <w:rPr>
          <w:rFonts w:ascii="Times New Roman" w:eastAsia="Times New Roman" w:hAnsi="Times New Roman" w:cs="Times New Roman"/>
          <w:color w:val="000000" w:themeColor="text1"/>
          <w:lang w:val="tr-TR"/>
        </w:rPr>
      </w:pPr>
      <w:r w:rsidRPr="004D46AF">
        <w:rPr>
          <w:rFonts w:ascii="Times New Roman" w:eastAsia="Times New Roman" w:hAnsi="Times New Roman" w:cs="Times New Roman"/>
          <w:color w:val="000000" w:themeColor="text1"/>
          <w:lang w:val="tr-TR"/>
        </w:rPr>
        <w:t>Additionally, Lee et al. conducted a study on the CU-ECG dataset, focusing on personal identification tasks</w:t>
      </w:r>
      <w:r w:rsidR="00FE798B">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825541441"/>
          <w:citation/>
        </w:sdtPr>
        <w:sdtContent>
          <w:r w:rsidR="00FE798B">
            <w:rPr>
              <w:rFonts w:ascii="Times New Roman" w:eastAsia="Times New Roman" w:hAnsi="Times New Roman" w:cs="Times New Roman"/>
              <w:color w:val="000000" w:themeColor="text1"/>
              <w:lang w:val="tr-TR"/>
            </w:rPr>
            <w:fldChar w:fldCharType="begin"/>
          </w:r>
          <w:r w:rsidR="00FE798B">
            <w:rPr>
              <w:rFonts w:ascii="Times New Roman" w:eastAsia="Times New Roman" w:hAnsi="Times New Roman" w:cs="Times New Roman"/>
              <w:color w:val="000000" w:themeColor="text1"/>
              <w:lang w:val="tr-TR"/>
            </w:rPr>
            <w:instrText xml:space="preserve"> CITATION Lee22 \l 1055 </w:instrText>
          </w:r>
          <w:r w:rsidR="00FE798B">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[72]</w:t>
          </w:r>
          <w:r w:rsidR="00FE798B">
            <w:rPr>
              <w:rFonts w:ascii="Times New Roman" w:eastAsia="Times New Roman" w:hAnsi="Times New Roman" w:cs="Times New Roman"/>
              <w:color w:val="000000" w:themeColor="text1"/>
              <w:lang w:val="tr-TR"/>
            </w:rPr>
            <w:fldChar w:fldCharType="end"/>
          </w:r>
        </w:sdtContent>
      </w:sdt>
      <w:r w:rsidRPr="004D46AF">
        <w:rPr>
          <w:rFonts w:ascii="Times New Roman" w:eastAsia="Times New Roman" w:hAnsi="Times New Roman" w:cs="Times New Roman"/>
          <w:color w:val="000000" w:themeColor="text1"/>
          <w:lang w:val="tr-TR"/>
        </w:rPr>
        <w:t xml:space="preserve">. They employed an ensemble model that combined a one-dimensional LSTM with a two-dimensional CNN. It is worth noting that our research shares a common dataset with </w:t>
      </w:r>
      <w:r w:rsidR="00FE798B">
        <w:rPr>
          <w:rFonts w:ascii="Times New Roman" w:eastAsia="Times New Roman" w:hAnsi="Times New Roman" w:cs="Times New Roman"/>
          <w:color w:val="000000" w:themeColor="text1"/>
          <w:lang w:val="tr-TR"/>
        </w:rPr>
        <w:t>Lee’s</w:t>
      </w:r>
      <w:r w:rsidRPr="004D46AF">
        <w:rPr>
          <w:rFonts w:ascii="Times New Roman" w:eastAsia="Times New Roman" w:hAnsi="Times New Roman" w:cs="Times New Roman"/>
          <w:color w:val="000000" w:themeColor="text1"/>
          <w:lang w:val="tr-TR"/>
        </w:rPr>
        <w:t xml:space="preserve"> stud</w:t>
      </w:r>
      <w:r w:rsidR="00FE798B">
        <w:rPr>
          <w:rFonts w:ascii="Times New Roman" w:eastAsia="Times New Roman" w:hAnsi="Times New Roman" w:cs="Times New Roman"/>
          <w:color w:val="000000" w:themeColor="text1"/>
          <w:lang w:val="tr-TR"/>
        </w:rPr>
        <w:t>y</w:t>
      </w:r>
      <w:r w:rsidR="001F53E5">
        <w:rPr>
          <w:rFonts w:ascii="Times New Roman" w:eastAsia="Times New Roman" w:hAnsi="Times New Roman" w:cs="Times New Roman"/>
          <w:color w:val="000000" w:themeColor="text1"/>
          <w:lang w:val="tr-TR"/>
        </w:rPr>
        <w:t>. The aforementioned CU-ECG dataset is first introduced by Choi et al. in their research which implements a machine learning algorithm based on 2D features of the ECG spectogram</w:t>
      </w:r>
      <w:r w:rsidR="00B020E7">
        <w:rPr>
          <w:rFonts w:ascii="Times New Roman" w:eastAsia="Times New Roman" w:hAnsi="Times New Roman" w:cs="Times New Roman"/>
          <w:color w:val="000000" w:themeColor="text1"/>
          <w:lang w:val="tr-TR"/>
        </w:rPr>
        <w:t xml:space="preserve"> </w:t>
      </w:r>
      <w:sdt>
        <w:sdtPr>
          <w:rPr>
            <w:rFonts w:ascii="Times New Roman" w:eastAsia="Times New Roman" w:hAnsi="Times New Roman" w:cs="Times New Roman"/>
            <w:color w:val="000000" w:themeColor="text1"/>
            <w:lang w:val="tr-TR"/>
          </w:rPr>
          <w:id w:val="-1113205795"/>
          <w:citation/>
        </w:sdtPr>
        <w:sdtContent>
          <w:r w:rsidR="00B020E7">
            <w:rPr>
              <w:rFonts w:ascii="Times New Roman" w:eastAsia="Times New Roman" w:hAnsi="Times New Roman" w:cs="Times New Roman"/>
              <w:color w:val="000000" w:themeColor="text1"/>
              <w:lang w:val="tr-TR"/>
            </w:rPr>
            <w:fldChar w:fldCharType="begin"/>
          </w:r>
          <w:r w:rsidR="00B020E7">
            <w:rPr>
              <w:rFonts w:ascii="Times New Roman" w:eastAsia="Times New Roman" w:hAnsi="Times New Roman" w:cs="Times New Roman"/>
              <w:color w:val="000000" w:themeColor="text1"/>
              <w:lang w:val="tr-TR"/>
            </w:rPr>
            <w:instrText xml:space="preserve"> CITATION Cho19 \l 1055 </w:instrText>
          </w:r>
          <w:r w:rsidR="00B020E7">
            <w:rPr>
              <w:rFonts w:ascii="Times New Roman" w:eastAsia="Times New Roman" w:hAnsi="Times New Roman" w:cs="Times New Roman"/>
              <w:color w:val="000000" w:themeColor="text1"/>
              <w:lang w:val="tr-TR"/>
            </w:rPr>
            <w:fldChar w:fldCharType="separate"/>
          </w:r>
          <w:r w:rsidR="0026511F" w:rsidRPr="0026511F">
            <w:rPr>
              <w:rFonts w:ascii="Times New Roman" w:eastAsia="Times New Roman" w:hAnsi="Times New Roman" w:cs="Times New Roman"/>
              <w:noProof/>
              <w:color w:val="000000" w:themeColor="text1"/>
              <w:lang w:val="tr-TR"/>
            </w:rPr>
            <w:t>[73]</w:t>
          </w:r>
          <w:r w:rsidR="00B020E7">
            <w:rPr>
              <w:rFonts w:ascii="Times New Roman" w:eastAsia="Times New Roman" w:hAnsi="Times New Roman" w:cs="Times New Roman"/>
              <w:color w:val="000000" w:themeColor="text1"/>
              <w:lang w:val="tr-TR"/>
            </w:rPr>
            <w:fldChar w:fldCharType="end"/>
          </w:r>
        </w:sdtContent>
      </w:sdt>
      <w:r w:rsidR="00B020E7">
        <w:rPr>
          <w:rFonts w:ascii="Times New Roman" w:eastAsia="Times New Roman" w:hAnsi="Times New Roman" w:cs="Times New Roman"/>
          <w:color w:val="000000" w:themeColor="text1"/>
          <w:lang w:val="tr-TR"/>
        </w:rPr>
        <w:t>.</w:t>
      </w:r>
    </w:p>
    <w:p w14:paraId="52CF1701" w14:textId="194A4C72" w:rsidR="004D46AF" w:rsidRPr="00D16CFA" w:rsidRDefault="004D46AF" w:rsidP="00BD2C84">
      <w:pPr>
        <w:spacing w:line="480" w:lineRule="auto"/>
        <w:jc w:val="both"/>
        <w:rPr>
          <w:rFonts w:ascii="Times New Roman" w:eastAsia="Times New Roman" w:hAnsi="Times New Roman" w:cs="Times New Roman"/>
          <w:color w:val="000000" w:themeColor="text1"/>
          <w:lang w:val="tr-TR"/>
        </w:rPr>
      </w:pPr>
      <w:r w:rsidRPr="004D46AF">
        <w:rPr>
          <w:rFonts w:ascii="Times New Roman" w:eastAsia="Times New Roman" w:hAnsi="Times New Roman" w:cs="Times New Roman"/>
          <w:color w:val="000000" w:themeColor="text1"/>
          <w:lang w:val="tr-TR"/>
        </w:rPr>
        <w:t>In the subsequent sections of this paper, we will analyze the points of differentiation between our work and the aforementioned papers, specifically in terms of segmentation and classification methodologies.</w:t>
      </w:r>
    </w:p>
    <w:p w14:paraId="3FAF140A" w14:textId="00C1D877" w:rsidR="007503A7" w:rsidRPr="00F00379" w:rsidRDefault="007503A7" w:rsidP="00BD2C84">
      <w:pPr>
        <w:pStyle w:val="Heading2"/>
        <w:spacing w:line="480" w:lineRule="auto"/>
        <w:rPr>
          <w:b w:val="0"/>
          <w:bCs/>
        </w:rPr>
      </w:pPr>
      <w:bookmarkStart w:id="30" w:name="_Toc136378915"/>
      <w:r w:rsidRPr="00F00379">
        <w:rPr>
          <w:b w:val="0"/>
          <w:bCs/>
        </w:rPr>
        <w:lastRenderedPageBreak/>
        <w:t>4.2</w:t>
      </w:r>
      <w:r w:rsidR="00895F5C" w:rsidRPr="00F00379">
        <w:rPr>
          <w:b w:val="0"/>
          <w:bCs/>
        </w:rPr>
        <w:t xml:space="preserve">   </w:t>
      </w:r>
      <w:r w:rsidR="00F9497B" w:rsidRPr="00F00379">
        <w:rPr>
          <w:b w:val="0"/>
          <w:bCs/>
        </w:rPr>
        <w:t>Proposed Method for Biometric Authentication</w:t>
      </w:r>
      <w:bookmarkEnd w:id="30"/>
    </w:p>
    <w:p w14:paraId="4661683A" w14:textId="6640082C" w:rsidR="00F9497B" w:rsidRPr="006F4FF2" w:rsidRDefault="004B6CE2" w:rsidP="004B6CE2">
      <w:pPr>
        <w:spacing w:line="480" w:lineRule="auto"/>
        <w:jc w:val="both"/>
        <w:rPr>
          <w:rFonts w:ascii="Times New Roman" w:eastAsia="Batang" w:hAnsi="Times New Roman" w:cs="Times New Roman"/>
        </w:rPr>
      </w:pPr>
      <w:r>
        <w:rPr>
          <w:rFonts w:ascii="Times New Roman" w:eastAsia="Batang" w:hAnsi="Times New Roman" w:cs="Times New Roman"/>
        </w:rPr>
        <w:t xml:space="preserve">  </w:t>
      </w:r>
      <w:r w:rsidRPr="004B6CE2">
        <w:rPr>
          <w:rFonts w:ascii="Times New Roman" w:eastAsia="Batang" w:hAnsi="Times New Roman" w:cs="Times New Roman"/>
        </w:rPr>
        <w:t xml:space="preserve">This section compares the </w:t>
      </w:r>
      <w:proofErr w:type="spellStart"/>
      <w:r w:rsidRPr="004B6CE2">
        <w:rPr>
          <w:rFonts w:ascii="Times New Roman" w:eastAsia="Batang" w:hAnsi="Times New Roman" w:cs="Times New Roman"/>
        </w:rPr>
        <w:t>VisGIN</w:t>
      </w:r>
      <w:proofErr w:type="spellEnd"/>
      <w:r w:rsidRPr="004B6CE2">
        <w:rPr>
          <w:rFonts w:ascii="Times New Roman" w:eastAsia="Batang" w:hAnsi="Times New Roman" w:cs="Times New Roman"/>
        </w:rPr>
        <w:t xml:space="preserve"> model against other widely employed models in the field. Figure 5 provides a visual overview of </w:t>
      </w:r>
      <w:r>
        <w:rPr>
          <w:rFonts w:ascii="Times New Roman" w:eastAsia="Batang" w:hAnsi="Times New Roman" w:cs="Times New Roman"/>
        </w:rPr>
        <w:t>the</w:t>
      </w:r>
      <w:r w:rsidRPr="004B6CE2">
        <w:rPr>
          <w:rFonts w:ascii="Times New Roman" w:eastAsia="Batang" w:hAnsi="Times New Roman" w:cs="Times New Roman"/>
        </w:rPr>
        <w:t xml:space="preserve"> proposed method. Within this framework, there is a specific block dedicated to training baseline models on ECG pulses.</w:t>
      </w:r>
    </w:p>
    <w:p w14:paraId="5421E99B" w14:textId="3B8B8972" w:rsidR="004B6CE2" w:rsidRDefault="00EF069F" w:rsidP="004B6CE2">
      <w:pPr>
        <w:keepNext/>
        <w:spacing w:line="480" w:lineRule="auto"/>
        <w:jc w:val="center"/>
      </w:pPr>
      <w:r>
        <w:rPr>
          <w:noProof/>
        </w:rPr>
        <w:drawing>
          <wp:inline distT="0" distB="0" distL="0" distR="0" wp14:anchorId="7324BAEB" wp14:editId="0E8029E7">
            <wp:extent cx="4703513" cy="2248929"/>
            <wp:effectExtent l="0" t="0" r="1905" b="0"/>
            <wp:docPr id="2124390" name="Picture 32"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90" name="Picture 32" descr="A picture containing text, screenshot, font, electric blue&#10;&#10;Description automatically generated"/>
                    <pic:cNvPicPr/>
                  </pic:nvPicPr>
                  <pic:blipFill rotWithShape="1">
                    <a:blip r:embed="rId13"/>
                    <a:srcRect l="1569" r="1268"/>
                    <a:stretch/>
                  </pic:blipFill>
                  <pic:spPr bwMode="auto">
                    <a:xfrm>
                      <a:off x="0" y="0"/>
                      <a:ext cx="4707140" cy="2250663"/>
                    </a:xfrm>
                    <a:prstGeom prst="rect">
                      <a:avLst/>
                    </a:prstGeom>
                    <a:ln>
                      <a:noFill/>
                    </a:ln>
                    <a:extLst>
                      <a:ext uri="{53640926-AAD7-44D8-BBD7-CCE9431645EC}">
                        <a14:shadowObscured xmlns:a14="http://schemas.microsoft.com/office/drawing/2010/main"/>
                      </a:ext>
                    </a:extLst>
                  </pic:spPr>
                </pic:pic>
              </a:graphicData>
            </a:graphic>
          </wp:inline>
        </w:drawing>
      </w:r>
    </w:p>
    <w:p w14:paraId="3FE9D745" w14:textId="68BDB55E" w:rsidR="007630F0" w:rsidRDefault="004B6CE2" w:rsidP="00F510E1">
      <w:pPr>
        <w:pStyle w:val="Caption"/>
        <w:spacing w:line="480" w:lineRule="auto"/>
        <w:jc w:val="both"/>
        <w:rPr>
          <w:rFonts w:ascii="Times New Roman" w:hAnsi="Times New Roman" w:cs="Times New Roman"/>
          <w:i w:val="0"/>
          <w:iCs w:val="0"/>
          <w:color w:val="auto"/>
          <w:sz w:val="22"/>
          <w:szCs w:val="22"/>
        </w:rPr>
      </w:pPr>
      <w:bookmarkStart w:id="31" w:name="_Toc136279638"/>
      <w:bookmarkStart w:id="32" w:name="_Hlk135587778"/>
      <w:r w:rsidRPr="009318F1">
        <w:rPr>
          <w:rFonts w:ascii="Times New Roman" w:hAnsi="Times New Roman" w:cs="Times New Roman"/>
          <w:i w:val="0"/>
          <w:iCs w:val="0"/>
          <w:color w:val="auto"/>
          <w:sz w:val="22"/>
          <w:szCs w:val="22"/>
        </w:rPr>
        <w:t xml:space="preserve">Figure </w:t>
      </w:r>
      <w:r w:rsidRPr="009318F1">
        <w:rPr>
          <w:rFonts w:ascii="Times New Roman" w:hAnsi="Times New Roman" w:cs="Times New Roman"/>
          <w:i w:val="0"/>
          <w:iCs w:val="0"/>
          <w:color w:val="auto"/>
          <w:sz w:val="22"/>
          <w:szCs w:val="22"/>
        </w:rPr>
        <w:fldChar w:fldCharType="begin"/>
      </w:r>
      <w:r w:rsidRPr="009318F1">
        <w:rPr>
          <w:rFonts w:ascii="Times New Roman" w:hAnsi="Times New Roman" w:cs="Times New Roman"/>
          <w:i w:val="0"/>
          <w:iCs w:val="0"/>
          <w:color w:val="auto"/>
          <w:sz w:val="22"/>
          <w:szCs w:val="22"/>
        </w:rPr>
        <w:instrText xml:space="preserve"> SEQ Figure \* ARABIC </w:instrText>
      </w:r>
      <w:r w:rsidRPr="009318F1">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5</w:t>
      </w:r>
      <w:r w:rsidRPr="009318F1">
        <w:rPr>
          <w:rFonts w:ascii="Times New Roman" w:hAnsi="Times New Roman" w:cs="Times New Roman"/>
          <w:i w:val="0"/>
          <w:iCs w:val="0"/>
          <w:color w:val="auto"/>
          <w:sz w:val="22"/>
          <w:szCs w:val="22"/>
        </w:rPr>
        <w:fldChar w:fldCharType="end"/>
      </w:r>
      <w:r w:rsidRPr="009318F1">
        <w:rPr>
          <w:rFonts w:ascii="Times New Roman" w:hAnsi="Times New Roman" w:cs="Times New Roman"/>
          <w:i w:val="0"/>
          <w:iCs w:val="0"/>
          <w:color w:val="auto"/>
          <w:sz w:val="22"/>
          <w:szCs w:val="22"/>
        </w:rPr>
        <w:t>. The schematic representation illustrates the baseline method's overall scheme. In the "one-by-one personal authentication results" section, each figure corresponds to the output of a distinct model.</w:t>
      </w:r>
      <w:bookmarkEnd w:id="31"/>
    </w:p>
    <w:p w14:paraId="400B9984" w14:textId="39AC3166" w:rsidR="009318F1" w:rsidRPr="009318F1" w:rsidRDefault="009318F1" w:rsidP="00F510E1">
      <w:pPr>
        <w:pStyle w:val="Heading3"/>
        <w:spacing w:line="480" w:lineRule="auto"/>
        <w:rPr>
          <w:b w:val="0"/>
          <w:bCs/>
        </w:rPr>
      </w:pPr>
      <w:bookmarkStart w:id="33" w:name="_Toc136378916"/>
      <w:bookmarkEnd w:id="32"/>
      <w:r w:rsidRPr="009318F1">
        <w:rPr>
          <w:b w:val="0"/>
          <w:bCs/>
        </w:rPr>
        <w:t>4.2.1   Preprocessing ECG Data</w:t>
      </w:r>
      <w:bookmarkEnd w:id="33"/>
    </w:p>
    <w:p w14:paraId="69950B8A" w14:textId="5703AD0E" w:rsidR="009318F1" w:rsidRPr="009318F1" w:rsidRDefault="0090339E" w:rsidP="00E83EA4">
      <w:pPr>
        <w:spacing w:line="480" w:lineRule="auto"/>
        <w:jc w:val="both"/>
        <w:rPr>
          <w:rFonts w:ascii="Times New Roman" w:hAnsi="Times New Roman" w:cs="Times New Roman"/>
        </w:rPr>
      </w:pPr>
      <w:r>
        <w:rPr>
          <w:rFonts w:ascii="Times New Roman" w:hAnsi="Times New Roman" w:cs="Times New Roman"/>
        </w:rPr>
        <w:t xml:space="preserve">  </w:t>
      </w:r>
      <w:r w:rsidR="00E83EA4" w:rsidRPr="00E83EA4">
        <w:rPr>
          <w:rFonts w:ascii="Times New Roman" w:hAnsi="Times New Roman" w:cs="Times New Roman"/>
        </w:rPr>
        <w:t xml:space="preserve">Filtering of the ECG signal is necessary due to the potential influence of environmental conditions on the signal. While the hardware filters in the signal recorder minimize the impact of noise on the observed ECG signal, the presence of baseline noise remains a significant concern that needs to be addressed. In order to assess the effect of baseline wander on learning models, we have dedicated the </w:t>
      </w:r>
      <w:r w:rsidR="00E83EA4" w:rsidRPr="00E83EA4">
        <w:rPr>
          <w:rFonts w:ascii="Times New Roman" w:hAnsi="Times New Roman" w:cs="Times New Roman"/>
        </w:rPr>
        <w:lastRenderedPageBreak/>
        <w:t>experiments section to investigate the potential improvements achieved through baseline wander removal.</w:t>
      </w:r>
      <w:r w:rsidR="00E83EA4">
        <w:rPr>
          <w:rFonts w:ascii="Times New Roman" w:hAnsi="Times New Roman" w:cs="Times New Roman"/>
        </w:rPr>
        <w:t xml:space="preserve"> As it will be shown in the section 5, baseline wander removal found out to be ineffective, according to our ablation study.</w:t>
      </w:r>
    </w:p>
    <w:p w14:paraId="53916506" w14:textId="52503315" w:rsidR="00E83EA4" w:rsidRDefault="000519B4" w:rsidP="00E83EA4">
      <w:pPr>
        <w:keepNext/>
        <w:jc w:val="center"/>
      </w:pPr>
      <w:r>
        <w:rPr>
          <w:noProof/>
        </w:rPr>
        <w:drawing>
          <wp:inline distT="0" distB="0" distL="0" distR="0" wp14:anchorId="69C49AB2" wp14:editId="560D2773">
            <wp:extent cx="4723765" cy="1392555"/>
            <wp:effectExtent l="0" t="0" r="635" b="0"/>
            <wp:docPr id="569389836" name="Picture 3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89836" name="Picture 31" descr="A picture containing text, screenshot&#10;&#10;Description automatically generated"/>
                    <pic:cNvPicPr/>
                  </pic:nvPicPr>
                  <pic:blipFill>
                    <a:blip r:embed="rId14"/>
                    <a:stretch>
                      <a:fillRect/>
                    </a:stretch>
                  </pic:blipFill>
                  <pic:spPr>
                    <a:xfrm>
                      <a:off x="0" y="0"/>
                      <a:ext cx="4723765" cy="1392555"/>
                    </a:xfrm>
                    <a:prstGeom prst="rect">
                      <a:avLst/>
                    </a:prstGeom>
                  </pic:spPr>
                </pic:pic>
              </a:graphicData>
            </a:graphic>
          </wp:inline>
        </w:drawing>
      </w:r>
    </w:p>
    <w:p w14:paraId="006E2825" w14:textId="00C70658" w:rsidR="009318F1" w:rsidRPr="00E83EA4" w:rsidRDefault="00E83EA4" w:rsidP="00F510E1">
      <w:pPr>
        <w:pStyle w:val="Caption"/>
        <w:spacing w:line="480" w:lineRule="auto"/>
        <w:jc w:val="both"/>
        <w:rPr>
          <w:rFonts w:ascii="Times New Roman" w:hAnsi="Times New Roman" w:cs="Times New Roman"/>
          <w:i w:val="0"/>
          <w:iCs w:val="0"/>
          <w:color w:val="auto"/>
          <w:sz w:val="22"/>
          <w:szCs w:val="22"/>
        </w:rPr>
      </w:pPr>
      <w:bookmarkStart w:id="34" w:name="_Toc136279639"/>
      <w:r w:rsidRPr="00E83EA4">
        <w:rPr>
          <w:rFonts w:ascii="Times New Roman" w:hAnsi="Times New Roman" w:cs="Times New Roman"/>
          <w:i w:val="0"/>
          <w:iCs w:val="0"/>
          <w:color w:val="auto"/>
          <w:sz w:val="22"/>
          <w:szCs w:val="22"/>
        </w:rPr>
        <w:t xml:space="preserve">Figure </w:t>
      </w:r>
      <w:r w:rsidRPr="00E83EA4">
        <w:rPr>
          <w:rFonts w:ascii="Times New Roman" w:hAnsi="Times New Roman" w:cs="Times New Roman"/>
          <w:i w:val="0"/>
          <w:iCs w:val="0"/>
          <w:color w:val="auto"/>
          <w:sz w:val="22"/>
          <w:szCs w:val="22"/>
        </w:rPr>
        <w:fldChar w:fldCharType="begin"/>
      </w:r>
      <w:r w:rsidRPr="00E83EA4">
        <w:rPr>
          <w:rFonts w:ascii="Times New Roman" w:hAnsi="Times New Roman" w:cs="Times New Roman"/>
          <w:i w:val="0"/>
          <w:iCs w:val="0"/>
          <w:color w:val="auto"/>
          <w:sz w:val="22"/>
          <w:szCs w:val="22"/>
        </w:rPr>
        <w:instrText xml:space="preserve"> SEQ Figure \* ARABIC </w:instrText>
      </w:r>
      <w:r w:rsidRPr="00E83EA4">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6</w:t>
      </w:r>
      <w:r w:rsidRPr="00E83EA4">
        <w:rPr>
          <w:rFonts w:ascii="Times New Roman" w:hAnsi="Times New Roman" w:cs="Times New Roman"/>
          <w:i w:val="0"/>
          <w:iCs w:val="0"/>
          <w:color w:val="auto"/>
          <w:sz w:val="22"/>
          <w:szCs w:val="22"/>
        </w:rPr>
        <w:fldChar w:fldCharType="end"/>
      </w:r>
      <w:r w:rsidRPr="00E83EA4">
        <w:rPr>
          <w:rFonts w:ascii="Times New Roman" w:hAnsi="Times New Roman" w:cs="Times New Roman"/>
          <w:i w:val="0"/>
          <w:iCs w:val="0"/>
          <w:color w:val="auto"/>
          <w:sz w:val="22"/>
          <w:szCs w:val="22"/>
        </w:rPr>
        <w:t>. Data storage, filtering, and pulse segmentation.</w:t>
      </w:r>
      <w:bookmarkEnd w:id="34"/>
    </w:p>
    <w:p w14:paraId="4E82F557" w14:textId="442E88DF" w:rsidR="009318F1" w:rsidRDefault="0090339E" w:rsidP="00F510E1">
      <w:pPr>
        <w:spacing w:line="480" w:lineRule="auto"/>
        <w:jc w:val="both"/>
        <w:rPr>
          <w:rFonts w:ascii="Times New Roman" w:hAnsi="Times New Roman" w:cs="Times New Roman"/>
        </w:rPr>
      </w:pPr>
      <w:r>
        <w:rPr>
          <w:rFonts w:ascii="Times New Roman" w:hAnsi="Times New Roman" w:cs="Times New Roman"/>
        </w:rPr>
        <w:t xml:space="preserve">  </w:t>
      </w:r>
      <w:r w:rsidR="005E4297" w:rsidRPr="005E4297">
        <w:rPr>
          <w:rFonts w:ascii="Times New Roman" w:hAnsi="Times New Roman" w:cs="Times New Roman"/>
        </w:rPr>
        <w:t xml:space="preserve">The data processing aspect of this study is outlined in Figure 6. In the initial stage, the CU-ECG dataset was curated by collecting ECG records from 100 subjects, with each subject's measurements lasting for 600 seconds. These ECG records were then divided into batches of 10 seconds, resulting in a dataset consisting of 60 samples per patient. Subsequently, the raw one-dimensional ECG data underwent processing to filter out low-frequency components using a Butterworth filter. To accommodate the high hardware sampling rate of 50,000 Hz, the signals were </w:t>
      </w:r>
      <w:proofErr w:type="spellStart"/>
      <w:r w:rsidR="005E4297" w:rsidRPr="005E4297">
        <w:rPr>
          <w:rFonts w:ascii="Times New Roman" w:hAnsi="Times New Roman" w:cs="Times New Roman"/>
        </w:rPr>
        <w:t>downsampled</w:t>
      </w:r>
      <w:proofErr w:type="spellEnd"/>
      <w:r w:rsidR="005E4297" w:rsidRPr="005E4297">
        <w:rPr>
          <w:rFonts w:ascii="Times New Roman" w:hAnsi="Times New Roman" w:cs="Times New Roman"/>
        </w:rPr>
        <w:t xml:space="preserve"> to 50 Hz using software. We chose a </w:t>
      </w:r>
      <w:proofErr w:type="spellStart"/>
      <w:r w:rsidR="005E4297" w:rsidRPr="005E4297">
        <w:rPr>
          <w:rFonts w:ascii="Times New Roman" w:hAnsi="Times New Roman" w:cs="Times New Roman"/>
        </w:rPr>
        <w:t>downsampling</w:t>
      </w:r>
      <w:proofErr w:type="spellEnd"/>
      <w:r w:rsidR="005E4297" w:rsidRPr="005E4297">
        <w:rPr>
          <w:rFonts w:ascii="Times New Roman" w:hAnsi="Times New Roman" w:cs="Times New Roman"/>
        </w:rPr>
        <w:t xml:space="preserve"> rate of 1:1000 to reduce the training time and cost for the authentication mechanism.</w:t>
      </w:r>
    </w:p>
    <w:p w14:paraId="37733523" w14:textId="1A791FFA" w:rsidR="0090339E" w:rsidRPr="0090339E" w:rsidRDefault="0090339E" w:rsidP="00EF40F4">
      <w:pPr>
        <w:spacing w:line="480" w:lineRule="auto"/>
        <w:jc w:val="both"/>
        <w:rPr>
          <w:rFonts w:ascii="Times New Roman" w:hAnsi="Times New Roman" w:cs="Times New Roman"/>
        </w:rPr>
      </w:pPr>
      <w:r>
        <w:rPr>
          <w:rFonts w:ascii="Times New Roman" w:hAnsi="Times New Roman" w:cs="Times New Roman"/>
        </w:rPr>
        <w:t xml:space="preserve">  </w:t>
      </w:r>
      <w:r w:rsidRPr="0090339E">
        <w:rPr>
          <w:rFonts w:ascii="Times New Roman" w:hAnsi="Times New Roman" w:cs="Times New Roman"/>
        </w:rPr>
        <w:t>The objective of</w:t>
      </w:r>
      <w:r>
        <w:rPr>
          <w:rFonts w:ascii="Times New Roman" w:hAnsi="Times New Roman" w:cs="Times New Roman"/>
        </w:rPr>
        <w:t xml:space="preserve"> “Pulse </w:t>
      </w:r>
      <w:r w:rsidR="00A26F0A">
        <w:rPr>
          <w:rFonts w:ascii="Times New Roman" w:hAnsi="Times New Roman" w:cs="Times New Roman"/>
        </w:rPr>
        <w:t>Extraction for Training”</w:t>
      </w:r>
      <w:r w:rsidRPr="0090339E">
        <w:rPr>
          <w:rFonts w:ascii="Times New Roman" w:hAnsi="Times New Roman" w:cs="Times New Roman"/>
        </w:rPr>
        <w:t xml:space="preserve"> step is to represent each 10-second record with a single heart pulse, aiming to expedite training and reduce memory requirements. This approach is grounded in the periodic nature of ECG signals, where the same pattern repeats throughout the recording. By representing a sample with a </w:t>
      </w:r>
      <w:r w:rsidRPr="0090339E">
        <w:rPr>
          <w:rFonts w:ascii="Times New Roman" w:hAnsi="Times New Roman" w:cs="Times New Roman"/>
        </w:rPr>
        <w:lastRenderedPageBreak/>
        <w:t>single pulse, it becomes more convenient for machine learning models to train on these pulses.</w:t>
      </w:r>
    </w:p>
    <w:p w14:paraId="3626FB15" w14:textId="14B58628" w:rsidR="00A26F0A" w:rsidRDefault="00EF40F4" w:rsidP="00EF40F4">
      <w:pPr>
        <w:spacing w:line="480" w:lineRule="auto"/>
        <w:jc w:val="both"/>
        <w:rPr>
          <w:rFonts w:ascii="Times New Roman" w:hAnsi="Times New Roman" w:cs="Times New Roman"/>
        </w:rPr>
      </w:pPr>
      <w:r>
        <w:rPr>
          <w:rFonts w:ascii="Times New Roman" w:hAnsi="Times New Roman" w:cs="Times New Roman"/>
        </w:rPr>
        <w:t xml:space="preserve">  </w:t>
      </w:r>
      <w:r w:rsidR="0090339E" w:rsidRPr="0090339E">
        <w:rPr>
          <w:rFonts w:ascii="Times New Roman" w:hAnsi="Times New Roman" w:cs="Times New Roman"/>
        </w:rPr>
        <w:t>The pulse extraction process is outlined in Algorithm 1, which utilizes a one-dimensional distance check. In each iteration, a generic PQRST segment of an ECG signal is chosen as a kernel, and its similarity or distance to the windowed portion of the input signal is calculated. Our approach stands out because other pulse segmentation methods fail to accurately extract exact PQRST segments. In contrast, our pulse extraction method generates a signal-specific representation, enabling learning models to deliver the desired performance.</w:t>
      </w:r>
    </w:p>
    <w:p w14:paraId="37AD2361" w14:textId="44C8279F" w:rsidR="00827EB0" w:rsidRPr="0090339E" w:rsidRDefault="000519B4" w:rsidP="003F0F56">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4DA4C8B7" wp14:editId="03BC2E8B">
            <wp:extent cx="4723765" cy="2656840"/>
            <wp:effectExtent l="0" t="0" r="635" b="0"/>
            <wp:docPr id="1066947084" name="Picture 3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7084" name="Picture 30" descr="A picture containing text, screenshot, font, number&#10;&#10;Description automatically generated"/>
                    <pic:cNvPicPr/>
                  </pic:nvPicPr>
                  <pic:blipFill>
                    <a:blip r:embed="rId15"/>
                    <a:stretch>
                      <a:fillRect/>
                    </a:stretch>
                  </pic:blipFill>
                  <pic:spPr>
                    <a:xfrm>
                      <a:off x="0" y="0"/>
                      <a:ext cx="4723765" cy="2656840"/>
                    </a:xfrm>
                    <a:prstGeom prst="rect">
                      <a:avLst/>
                    </a:prstGeom>
                  </pic:spPr>
                </pic:pic>
              </a:graphicData>
            </a:graphic>
          </wp:inline>
        </w:drawing>
      </w:r>
    </w:p>
    <w:p w14:paraId="2A636557" w14:textId="716AACC4" w:rsidR="00E83EA4" w:rsidRPr="00F510E1" w:rsidRDefault="00EF40F4" w:rsidP="00D23C83">
      <w:pPr>
        <w:spacing w:line="480" w:lineRule="auto"/>
        <w:jc w:val="both"/>
        <w:rPr>
          <w:rFonts w:ascii="Times New Roman" w:hAnsi="Times New Roman" w:cs="Times New Roman"/>
        </w:rPr>
      </w:pPr>
      <w:r>
        <w:rPr>
          <w:rFonts w:ascii="Times New Roman" w:hAnsi="Times New Roman" w:cs="Times New Roman"/>
        </w:rPr>
        <w:t xml:space="preserve">  </w:t>
      </w:r>
      <w:r w:rsidR="0090339E" w:rsidRPr="0090339E">
        <w:rPr>
          <w:rFonts w:ascii="Times New Roman" w:hAnsi="Times New Roman" w:cs="Times New Roman"/>
        </w:rPr>
        <w:t>The choice of kernel size in our approach is informed by previous research</w:t>
      </w:r>
      <w:r w:rsidR="00A26F0A">
        <w:rPr>
          <w:rFonts w:ascii="Times New Roman" w:hAnsi="Times New Roman" w:cs="Times New Roman"/>
        </w:rPr>
        <w:t xml:space="preserve"> </w:t>
      </w:r>
      <w:sdt>
        <w:sdtPr>
          <w:rPr>
            <w:rFonts w:ascii="Times New Roman" w:hAnsi="Times New Roman" w:cs="Times New Roman"/>
          </w:rPr>
          <w:id w:val="1174763933"/>
          <w:citation/>
        </w:sdtPr>
        <w:sdtContent>
          <w:r w:rsidR="00A26F0A">
            <w:rPr>
              <w:rFonts w:ascii="Times New Roman" w:hAnsi="Times New Roman" w:cs="Times New Roman"/>
            </w:rPr>
            <w:fldChar w:fldCharType="begin"/>
          </w:r>
          <w:r w:rsidR="00A26F0A">
            <w:rPr>
              <w:rFonts w:ascii="Times New Roman" w:hAnsi="Times New Roman" w:cs="Times New Roman"/>
              <w:lang w:val="tr-TR"/>
            </w:rPr>
            <w:instrText xml:space="preserve"> CITATION MIn20 \l 1055 </w:instrText>
          </w:r>
          <w:r w:rsidR="00A26F0A">
            <w:rPr>
              <w:rFonts w:ascii="Times New Roman" w:hAnsi="Times New Roman" w:cs="Times New Roman"/>
            </w:rPr>
            <w:fldChar w:fldCharType="separate"/>
          </w:r>
          <w:r w:rsidR="0026511F" w:rsidRPr="0026511F">
            <w:rPr>
              <w:rFonts w:ascii="Times New Roman" w:hAnsi="Times New Roman" w:cs="Times New Roman"/>
              <w:noProof/>
              <w:lang w:val="tr-TR"/>
            </w:rPr>
            <w:t>[46]</w:t>
          </w:r>
          <w:r w:rsidR="00A26F0A">
            <w:rPr>
              <w:rFonts w:ascii="Times New Roman" w:hAnsi="Times New Roman" w:cs="Times New Roman"/>
            </w:rPr>
            <w:fldChar w:fldCharType="end"/>
          </w:r>
        </w:sdtContent>
      </w:sdt>
      <w:r w:rsidR="0090339E" w:rsidRPr="0090339E">
        <w:rPr>
          <w:rFonts w:ascii="Times New Roman" w:hAnsi="Times New Roman" w:cs="Times New Roman"/>
        </w:rPr>
        <w:t xml:space="preserve">, which indicates that the duration of an ECG pulse is typically around 0.6 seconds, on average. Considering the </w:t>
      </w:r>
      <w:proofErr w:type="spellStart"/>
      <w:r w:rsidR="0090339E" w:rsidRPr="0090339E">
        <w:rPr>
          <w:rFonts w:ascii="Times New Roman" w:hAnsi="Times New Roman" w:cs="Times New Roman"/>
        </w:rPr>
        <w:t>downsampled</w:t>
      </w:r>
      <w:proofErr w:type="spellEnd"/>
      <w:r w:rsidR="0090339E" w:rsidRPr="0090339E">
        <w:rPr>
          <w:rFonts w:ascii="Times New Roman" w:hAnsi="Times New Roman" w:cs="Times New Roman"/>
        </w:rPr>
        <w:t xml:space="preserve"> data at 50 Hz, a pulse comprises approximately 30 sample points, thus the kernel size is set to 30 samples. This design </w:t>
      </w:r>
      <w:r w:rsidR="0090339E" w:rsidRPr="0090339E">
        <w:rPr>
          <w:rFonts w:ascii="Times New Roman" w:hAnsi="Times New Roman" w:cs="Times New Roman"/>
        </w:rPr>
        <w:lastRenderedPageBreak/>
        <w:t>choice ensures consistency with prior findings and facilitates effective pulse extraction.</w:t>
      </w:r>
    </w:p>
    <w:p w14:paraId="00BF58EE" w14:textId="2799EFC6" w:rsidR="00084971" w:rsidRPr="00F00379" w:rsidRDefault="007630F0" w:rsidP="009318F1">
      <w:pPr>
        <w:pStyle w:val="Heading2"/>
        <w:spacing w:line="480" w:lineRule="auto"/>
        <w:rPr>
          <w:b w:val="0"/>
          <w:bCs/>
        </w:rPr>
      </w:pPr>
      <w:bookmarkStart w:id="35" w:name="_Toc136378917"/>
      <w:r w:rsidRPr="00F00379">
        <w:rPr>
          <w:b w:val="0"/>
          <w:bCs/>
        </w:rPr>
        <w:t>4.3</w:t>
      </w:r>
      <w:r w:rsidR="00F00379" w:rsidRPr="00F00379">
        <w:rPr>
          <w:b w:val="0"/>
          <w:bCs/>
        </w:rPr>
        <w:t xml:space="preserve">   </w:t>
      </w:r>
      <w:r w:rsidRPr="00F00379">
        <w:rPr>
          <w:b w:val="0"/>
          <w:bCs/>
        </w:rPr>
        <w:t>Proposed Method for Time-Series Classification with</w:t>
      </w:r>
      <w:r w:rsidR="000E30D8" w:rsidRPr="00F00379">
        <w:rPr>
          <w:b w:val="0"/>
          <w:bCs/>
        </w:rPr>
        <w:t xml:space="preserve"> </w:t>
      </w:r>
      <w:r w:rsidR="009318F1">
        <w:rPr>
          <w:b w:val="0"/>
          <w:bCs/>
        </w:rPr>
        <w:t>GNNs</w:t>
      </w:r>
      <w:bookmarkEnd w:id="35"/>
    </w:p>
    <w:p w14:paraId="06C05710" w14:textId="1E4BF852" w:rsidR="00C50AD2" w:rsidRDefault="00F510E1" w:rsidP="00F510E1">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F510E1">
        <w:rPr>
          <w:rFonts w:ascii="Times New Roman" w:hAnsi="Times New Roman" w:cs="Times New Roman"/>
          <w:color w:val="000000" w:themeColor="text1"/>
        </w:rPr>
        <w:t>As explained in the background section, Equation 1</w:t>
      </w:r>
      <w:r w:rsidR="00E773A4">
        <w:rPr>
          <w:rFonts w:ascii="Times New Roman" w:hAnsi="Times New Roman" w:cs="Times New Roman"/>
          <w:color w:val="000000" w:themeColor="text1"/>
        </w:rPr>
        <w:t>3</w:t>
      </w:r>
      <w:r w:rsidRPr="00F510E1">
        <w:rPr>
          <w:rFonts w:ascii="Times New Roman" w:hAnsi="Times New Roman" w:cs="Times New Roman"/>
          <w:color w:val="000000" w:themeColor="text1"/>
        </w:rPr>
        <w:t xml:space="preserve"> is utilized to construct a visibility graph. These graphs encapsulate all the information present in a time series data, with each node attribute representing the amplitude of a sample at a specific time. By incorporating a graph structure, visibility graphs enhance the comprehension of information conveyed by one-dimensional signals. Building upon these unique characteristics of visibility graphs, the </w:t>
      </w:r>
      <w:proofErr w:type="spellStart"/>
      <w:r w:rsidRPr="00F510E1">
        <w:rPr>
          <w:rFonts w:ascii="Times New Roman" w:hAnsi="Times New Roman" w:cs="Times New Roman"/>
          <w:color w:val="000000" w:themeColor="text1"/>
        </w:rPr>
        <w:t>VisGIN</w:t>
      </w:r>
      <w:proofErr w:type="spellEnd"/>
      <w:r w:rsidRPr="00F510E1">
        <w:rPr>
          <w:rFonts w:ascii="Times New Roman" w:hAnsi="Times New Roman" w:cs="Times New Roman"/>
          <w:color w:val="000000" w:themeColor="text1"/>
        </w:rPr>
        <w:t xml:space="preserve"> model draws inspiration from their combination with the graph classification capabilities offered by Graph Neural Networks (GNNs). This integration allows for leveraging the strengths of both visibility graphs and GNNs in the </w:t>
      </w:r>
      <w:proofErr w:type="spellStart"/>
      <w:r w:rsidRPr="00F510E1">
        <w:rPr>
          <w:rFonts w:ascii="Times New Roman" w:hAnsi="Times New Roman" w:cs="Times New Roman"/>
          <w:color w:val="000000" w:themeColor="text1"/>
        </w:rPr>
        <w:t>VisGIN</w:t>
      </w:r>
      <w:proofErr w:type="spellEnd"/>
      <w:r w:rsidRPr="00F510E1">
        <w:rPr>
          <w:rFonts w:ascii="Times New Roman" w:hAnsi="Times New Roman" w:cs="Times New Roman"/>
          <w:color w:val="000000" w:themeColor="text1"/>
        </w:rPr>
        <w:t xml:space="preserve"> model.</w:t>
      </w:r>
    </w:p>
    <w:p w14:paraId="3A5A8948" w14:textId="2062FAAE" w:rsidR="00F510E1" w:rsidRDefault="00221BA1" w:rsidP="00F510E1">
      <w:pPr>
        <w:keepNext/>
      </w:pPr>
      <w:r>
        <w:rPr>
          <w:noProof/>
        </w:rPr>
        <w:drawing>
          <wp:inline distT="0" distB="0" distL="0" distR="0" wp14:anchorId="1037A833" wp14:editId="33783F1F">
            <wp:extent cx="4678091" cy="2331308"/>
            <wp:effectExtent l="0" t="0" r="8255" b="0"/>
            <wp:docPr id="1440619805" name="Picture 29"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19805" name="Picture 29" descr="A picture containing text, diagram, screenshot, font&#10;&#10;Description automatically generated"/>
                    <pic:cNvPicPr/>
                  </pic:nvPicPr>
                  <pic:blipFill rotWithShape="1">
                    <a:blip r:embed="rId16"/>
                    <a:srcRect l="1395" t="1724" r="1292" b="2432"/>
                    <a:stretch/>
                  </pic:blipFill>
                  <pic:spPr bwMode="auto">
                    <a:xfrm>
                      <a:off x="0" y="0"/>
                      <a:ext cx="4678091" cy="2331308"/>
                    </a:xfrm>
                    <a:prstGeom prst="rect">
                      <a:avLst/>
                    </a:prstGeom>
                    <a:ln>
                      <a:noFill/>
                    </a:ln>
                    <a:extLst>
                      <a:ext uri="{53640926-AAD7-44D8-BBD7-CCE9431645EC}">
                        <a14:shadowObscured xmlns:a14="http://schemas.microsoft.com/office/drawing/2010/main"/>
                      </a:ext>
                    </a:extLst>
                  </pic:spPr>
                </pic:pic>
              </a:graphicData>
            </a:graphic>
          </wp:inline>
        </w:drawing>
      </w:r>
    </w:p>
    <w:p w14:paraId="633E8FEA" w14:textId="542B633A" w:rsidR="002A0F21" w:rsidRDefault="00F510E1" w:rsidP="00E773A4">
      <w:pPr>
        <w:pStyle w:val="Caption"/>
        <w:spacing w:line="480" w:lineRule="auto"/>
        <w:jc w:val="both"/>
        <w:rPr>
          <w:rFonts w:ascii="Times New Roman" w:hAnsi="Times New Roman" w:cs="Times New Roman"/>
          <w:i w:val="0"/>
          <w:iCs w:val="0"/>
          <w:color w:val="auto"/>
          <w:sz w:val="22"/>
          <w:szCs w:val="22"/>
        </w:rPr>
      </w:pPr>
      <w:bookmarkStart w:id="36" w:name="_Toc136279640"/>
      <w:r w:rsidRPr="00F510E1">
        <w:rPr>
          <w:rFonts w:ascii="Times New Roman" w:hAnsi="Times New Roman" w:cs="Times New Roman"/>
          <w:i w:val="0"/>
          <w:iCs w:val="0"/>
          <w:color w:val="auto"/>
          <w:sz w:val="22"/>
          <w:szCs w:val="22"/>
        </w:rPr>
        <w:t xml:space="preserve">Figure </w:t>
      </w:r>
      <w:r w:rsidRPr="00F510E1">
        <w:rPr>
          <w:rFonts w:ascii="Times New Roman" w:hAnsi="Times New Roman" w:cs="Times New Roman"/>
          <w:i w:val="0"/>
          <w:iCs w:val="0"/>
          <w:color w:val="auto"/>
          <w:sz w:val="22"/>
          <w:szCs w:val="22"/>
        </w:rPr>
        <w:fldChar w:fldCharType="begin"/>
      </w:r>
      <w:r w:rsidRPr="00F510E1">
        <w:rPr>
          <w:rFonts w:ascii="Times New Roman" w:hAnsi="Times New Roman" w:cs="Times New Roman"/>
          <w:i w:val="0"/>
          <w:iCs w:val="0"/>
          <w:color w:val="auto"/>
          <w:sz w:val="22"/>
          <w:szCs w:val="22"/>
        </w:rPr>
        <w:instrText xml:space="preserve"> SEQ Figure \* ARABIC </w:instrText>
      </w:r>
      <w:r w:rsidRPr="00F510E1">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7</w:t>
      </w:r>
      <w:r w:rsidRPr="00F510E1">
        <w:rPr>
          <w:rFonts w:ascii="Times New Roman" w:hAnsi="Times New Roman" w:cs="Times New Roman"/>
          <w:i w:val="0"/>
          <w:iCs w:val="0"/>
          <w:color w:val="auto"/>
          <w:sz w:val="22"/>
          <w:szCs w:val="22"/>
        </w:rPr>
        <w:fldChar w:fldCharType="end"/>
      </w:r>
      <w:r w:rsidRPr="00F510E1">
        <w:rPr>
          <w:rFonts w:ascii="Times New Roman" w:hAnsi="Times New Roman" w:cs="Times New Roman"/>
          <w:i w:val="0"/>
          <w:iCs w:val="0"/>
          <w:color w:val="auto"/>
          <w:sz w:val="22"/>
          <w:szCs w:val="22"/>
        </w:rPr>
        <w:t>.</w:t>
      </w:r>
      <w:r w:rsidR="00E773A4">
        <w:rPr>
          <w:rFonts w:ascii="Times New Roman" w:hAnsi="Times New Roman" w:cs="Times New Roman"/>
          <w:i w:val="0"/>
          <w:iCs w:val="0"/>
          <w:color w:val="auto"/>
          <w:sz w:val="22"/>
          <w:szCs w:val="22"/>
        </w:rPr>
        <w:t xml:space="preserve"> </w:t>
      </w:r>
      <w:r w:rsidRPr="00F510E1">
        <w:rPr>
          <w:rFonts w:ascii="Times New Roman" w:hAnsi="Times New Roman" w:cs="Times New Roman"/>
          <w:i w:val="0"/>
          <w:iCs w:val="0"/>
          <w:color w:val="auto"/>
          <w:sz w:val="22"/>
          <w:szCs w:val="22"/>
        </w:rPr>
        <w:t xml:space="preserve">The proposed </w:t>
      </w:r>
      <w:proofErr w:type="spellStart"/>
      <w:r w:rsidRPr="00F510E1">
        <w:rPr>
          <w:rFonts w:ascii="Times New Roman" w:hAnsi="Times New Roman" w:cs="Times New Roman"/>
          <w:i w:val="0"/>
          <w:iCs w:val="0"/>
          <w:color w:val="auto"/>
          <w:sz w:val="22"/>
          <w:szCs w:val="22"/>
        </w:rPr>
        <w:t>VisGIN</w:t>
      </w:r>
      <w:proofErr w:type="spellEnd"/>
      <w:r w:rsidRPr="00F510E1">
        <w:rPr>
          <w:rFonts w:ascii="Times New Roman" w:hAnsi="Times New Roman" w:cs="Times New Roman"/>
          <w:i w:val="0"/>
          <w:iCs w:val="0"/>
          <w:color w:val="auto"/>
          <w:sz w:val="22"/>
          <w:szCs w:val="22"/>
        </w:rPr>
        <w:t xml:space="preserve"> model.</w:t>
      </w:r>
      <w:bookmarkEnd w:id="36"/>
    </w:p>
    <w:p w14:paraId="5B5CE67C" w14:textId="77777777" w:rsidR="001A4E86" w:rsidRPr="001A4E86" w:rsidRDefault="001A4E86" w:rsidP="001A4E86"/>
    <w:p w14:paraId="68B1B31C" w14:textId="556D33E2" w:rsidR="00F510E1" w:rsidRPr="001A4E86" w:rsidRDefault="00F510E1" w:rsidP="00F510E1">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r w:rsidRPr="001A4E86">
        <w:rPr>
          <w:rFonts w:ascii="Times New Roman" w:hAnsi="Times New Roman" w:cs="Times New Roman"/>
          <w:color w:val="000000" w:themeColor="text1"/>
        </w:rPr>
        <w:t>Specifically, in this study, the time-series signal was treated as a natural visibility graph</w:t>
      </w:r>
      <w:r w:rsidR="00D23C83" w:rsidRPr="001A4E86">
        <w:rPr>
          <w:rFonts w:ascii="Times New Roman" w:hAnsi="Times New Roman" w:cs="Times New Roman"/>
          <w:color w:val="000000" w:themeColor="text1"/>
        </w:rPr>
        <w:t xml:space="preserve"> </w:t>
      </w:r>
      <m:oMath>
        <m:r>
          <w:rPr>
            <w:rFonts w:ascii="Cambria Math" w:hAnsi="Cambria Math" w:cs="Times New Roman"/>
            <w:color w:val="000000" w:themeColor="text1"/>
          </w:rPr>
          <m:t>G</m:t>
        </m:r>
        <m:d>
          <m:dPr>
            <m:ctrlPr>
              <w:rPr>
                <w:rFonts w:ascii="Cambria Math" w:hAnsi="Cambria Math" w:cs="Times New Roman"/>
                <w:i/>
                <w:color w:val="000000" w:themeColor="text1"/>
              </w:rPr>
            </m:ctrlPr>
          </m:dPr>
          <m:e>
            <m:r>
              <w:rPr>
                <w:rFonts w:ascii="Cambria Math" w:hAnsi="Cambria Math" w:cs="Times New Roman"/>
                <w:color w:val="000000" w:themeColor="text1"/>
              </w:rPr>
              <m:t>N,E</m:t>
            </m:r>
          </m:e>
        </m:d>
      </m:oMath>
      <w:r w:rsidRPr="001A4E86">
        <w:rPr>
          <w:rFonts w:ascii="Times New Roman" w:hAnsi="Times New Roman" w:cs="Times New Roman"/>
          <w:color w:val="000000" w:themeColor="text1"/>
        </w:rPr>
        <w:t>. To construct the natural visibility graph for each graph in the dataset, a set of points</w:t>
      </w:r>
      <w:r w:rsidR="00D23C83" w:rsidRPr="001A4E86">
        <w:rPr>
          <w:rFonts w:ascii="Times New Roman" w:hAnsi="Times New Roman" w:cs="Times New Roman"/>
          <w:color w:val="000000" w:themeColor="text1"/>
        </w:rPr>
        <w:t xml:space="preserve"> </w:t>
      </w:r>
      <m:oMath>
        <m:r>
          <w:rPr>
            <w:rFonts w:ascii="Cambria Math" w:hAnsi="Cambria Math" w:cs="Times New Roman"/>
            <w:color w:val="000000" w:themeColor="text1"/>
          </w:rPr>
          <m:t>P=</m:t>
        </m:r>
        <m:r>
          <m:rPr>
            <m:lit/>
          </m:rP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30</m:t>
            </m:r>
          </m:sub>
        </m:sSub>
        <m:r>
          <m:rPr>
            <m:lit/>
          </m:rPr>
          <w:rPr>
            <w:rFonts w:ascii="Cambria Math" w:hAnsi="Cambria Math" w:cs="Times New Roman"/>
            <w:color w:val="000000" w:themeColor="text1"/>
          </w:rPr>
          <m:t>}</m:t>
        </m:r>
      </m:oMath>
      <w:r w:rsidRPr="001A4E86">
        <w:rPr>
          <w:rFonts w:ascii="Times New Roman" w:hAnsi="Times New Roman" w:cs="Times New Roman"/>
          <w:color w:val="000000" w:themeColor="text1"/>
        </w:rPr>
        <w:t xml:space="preserve"> is considered, and the following process is followed:</w:t>
      </w:r>
    </w:p>
    <w:p w14:paraId="5E870BF1" w14:textId="2F1FC694" w:rsidR="00D23C83" w:rsidRPr="001A4E86" w:rsidRDefault="00D23C83" w:rsidP="002930A0">
      <w:pPr>
        <w:pStyle w:val="ListParagraph"/>
        <w:numPr>
          <w:ilvl w:val="0"/>
          <w:numId w:val="26"/>
        </w:numPr>
        <w:spacing w:line="480" w:lineRule="auto"/>
        <w:jc w:val="both"/>
        <w:rPr>
          <w:rFonts w:ascii="Times New Roman" w:hAnsi="Times New Roman" w:cs="Times New Roman"/>
          <w:color w:val="000000" w:themeColor="text1"/>
        </w:rPr>
      </w:pPr>
      <w:r w:rsidRPr="001A4E86">
        <w:rPr>
          <w:rFonts w:ascii="Times New Roman" w:hAnsi="Times New Roman" w:cs="Times New Roman"/>
          <w:color w:val="000000" w:themeColor="text1"/>
        </w:rPr>
        <w:t xml:space="preserve">Every individual point, denoted as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Pr="001A4E86">
        <w:rPr>
          <w:rFonts w:ascii="Times New Roman" w:hAnsi="Times New Roman" w:cs="Times New Roman"/>
          <w:color w:val="000000" w:themeColor="text1"/>
        </w:rPr>
        <w:t xml:space="preserve"> in the set </w:t>
      </w:r>
      <m:oMath>
        <m:r>
          <w:rPr>
            <w:rFonts w:ascii="Cambria Math" w:hAnsi="Cambria Math" w:cs="Times New Roman"/>
            <w:color w:val="000000" w:themeColor="text1"/>
          </w:rPr>
          <m:t>P</m:t>
        </m:r>
      </m:oMath>
      <w:r w:rsidRPr="001A4E86">
        <w:rPr>
          <w:rFonts w:ascii="Times New Roman" w:hAnsi="Times New Roman" w:cs="Times New Roman"/>
          <w:color w:val="000000" w:themeColor="text1"/>
        </w:rPr>
        <w:t xml:space="preserve">, is correspondingly represented as a node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i</m:t>
            </m:r>
          </m:sub>
        </m:sSub>
      </m:oMath>
      <w:r w:rsidRPr="001A4E86">
        <w:rPr>
          <w:rFonts w:ascii="Times New Roman" w:hAnsi="Times New Roman" w:cs="Times New Roman"/>
          <w:color w:val="000000" w:themeColor="text1"/>
        </w:rPr>
        <w:t xml:space="preserve"> within the set of nodes </w:t>
      </w:r>
      <m:oMath>
        <m:r>
          <w:rPr>
            <w:rFonts w:ascii="Cambria Math" w:hAnsi="Cambria Math" w:cs="Times New Roman"/>
            <w:color w:val="000000" w:themeColor="text1"/>
          </w:rPr>
          <m:t>N=</m:t>
        </m:r>
        <m:r>
          <m:rPr>
            <m:lit/>
          </m:rP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1</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2</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30</m:t>
            </m:r>
          </m:sub>
        </m:sSub>
        <m:r>
          <m:rPr>
            <m:lit/>
          </m:rPr>
          <w:rPr>
            <w:rFonts w:ascii="Cambria Math" w:hAnsi="Cambria Math" w:cs="Times New Roman"/>
            <w:color w:val="000000" w:themeColor="text1"/>
          </w:rPr>
          <m:t>}</m:t>
        </m:r>
      </m:oMath>
      <w:r w:rsidRPr="001A4E86">
        <w:rPr>
          <w:rFonts w:ascii="Times New Roman" w:hAnsi="Times New Roman" w:cs="Times New Roman"/>
          <w:color w:val="000000" w:themeColor="text1"/>
        </w:rPr>
        <w:t>.</w:t>
      </w:r>
    </w:p>
    <w:p w14:paraId="5938EAC8" w14:textId="4A4F8D7B" w:rsidR="00D23C83" w:rsidRPr="001A4E86" w:rsidRDefault="00D23C83" w:rsidP="002930A0">
      <w:pPr>
        <w:pStyle w:val="ListParagraph"/>
        <w:numPr>
          <w:ilvl w:val="0"/>
          <w:numId w:val="26"/>
        </w:numPr>
        <w:spacing w:line="480" w:lineRule="auto"/>
        <w:jc w:val="both"/>
        <w:rPr>
          <w:rFonts w:ascii="Times New Roman" w:hAnsi="Times New Roman" w:cs="Times New Roman"/>
          <w:color w:val="000000" w:themeColor="text1"/>
        </w:rPr>
      </w:pPr>
      <w:r w:rsidRPr="001A4E86">
        <w:rPr>
          <w:rFonts w:ascii="Times New Roman" w:hAnsi="Times New Roman" w:cs="Times New Roman"/>
          <w:color w:val="000000" w:themeColor="text1"/>
        </w:rPr>
        <w:t xml:space="preserve">The feature vector </w:t>
      </w:r>
      <m:oMath>
        <m:r>
          <w:rPr>
            <w:rFonts w:ascii="Cambria Math" w:hAnsi="Cambria Math" w:cs="Times New Roman"/>
            <w:color w:val="000000" w:themeColor="text1"/>
          </w:rPr>
          <m:t>X</m:t>
        </m:r>
      </m:oMath>
      <w:r w:rsidRPr="001A4E86">
        <w:rPr>
          <w:rFonts w:ascii="Times New Roman" w:hAnsi="Times New Roman" w:cs="Times New Roman"/>
          <w:color w:val="000000" w:themeColor="text1"/>
        </w:rPr>
        <w:t xml:space="preserve"> for each node</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N</m:t>
            </m:r>
          </m:e>
          <m:sub>
            <m:r>
              <w:rPr>
                <w:rFonts w:ascii="Cambria Math" w:hAnsi="Cambria Math" w:cs="Times New Roman"/>
                <w:color w:val="000000" w:themeColor="text1"/>
              </w:rPr>
              <m:t>i</m:t>
            </m:r>
          </m:sub>
        </m:sSub>
      </m:oMath>
      <w:r w:rsidR="002930A0"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comprises four attributes.</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1</m:t>
            </m:r>
          </m:sub>
        </m:sSub>
      </m:oMath>
      <w:r w:rsidRPr="001A4E86">
        <w:rPr>
          <w:rFonts w:ascii="Times New Roman" w:hAnsi="Times New Roman" w:cs="Times New Roman"/>
          <w:color w:val="000000" w:themeColor="text1"/>
        </w:rPr>
        <w:t xml:space="preserve"> represents the amplitude of the associated sample point, while</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2</m:t>
            </m:r>
          </m:sub>
        </m:sSub>
      </m:oMath>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3</m:t>
            </m:r>
          </m:sub>
        </m:sSub>
      </m:oMath>
      <w:r w:rsidRPr="001A4E86">
        <w:rPr>
          <w:rFonts w:ascii="Times New Roman" w:hAnsi="Times New Roman" w:cs="Times New Roman"/>
          <w:color w:val="000000" w:themeColor="text1"/>
        </w:rPr>
        <w:t>,</w:t>
      </w:r>
      <w:r w:rsidR="002930A0"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and</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4</m:t>
            </m:r>
          </m:sub>
        </m:sSub>
      </m:oMath>
      <w:r w:rsidR="002930A0"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correspond to the slopes between</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002930A0"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 xml:space="preserve">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d>
              <m:dPr>
                <m:ctrlPr>
                  <w:rPr>
                    <w:rFonts w:ascii="Cambria Math" w:hAnsi="Cambria Math" w:cs="Times New Roman"/>
                    <w:i/>
                    <w:color w:val="000000" w:themeColor="text1"/>
                  </w:rPr>
                </m:ctrlPr>
              </m:dPr>
              <m:e>
                <m:r>
                  <w:rPr>
                    <w:rFonts w:ascii="Cambria Math" w:hAnsi="Cambria Math" w:cs="Times New Roman"/>
                    <w:color w:val="000000" w:themeColor="text1"/>
                  </w:rPr>
                  <m:t>i+1</m:t>
                </m:r>
              </m:e>
            </m:d>
          </m:sub>
        </m:sSub>
      </m:oMath>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002930A0"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and</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d>
              <m:dPr>
                <m:ctrlPr>
                  <w:rPr>
                    <w:rFonts w:ascii="Cambria Math" w:hAnsi="Cambria Math" w:cs="Times New Roman"/>
                    <w:i/>
                    <w:color w:val="000000" w:themeColor="text1"/>
                  </w:rPr>
                </m:ctrlPr>
              </m:dPr>
              <m:e>
                <m:r>
                  <w:rPr>
                    <w:rFonts w:ascii="Cambria Math" w:hAnsi="Cambria Math" w:cs="Times New Roman"/>
                    <w:color w:val="000000" w:themeColor="text1"/>
                  </w:rPr>
                  <m:t>i+2</m:t>
                </m:r>
              </m:e>
            </m:d>
          </m:sub>
        </m:sSub>
      </m:oMath>
      <w:r w:rsidR="002930A0" w:rsidRPr="001A4E86">
        <w:rPr>
          <w:rFonts w:ascii="Times New Roman" w:hAnsi="Times New Roman" w:cs="Times New Roman"/>
          <w:color w:val="000000" w:themeColor="text1"/>
        </w:rPr>
        <w:t>,</w:t>
      </w:r>
      <w:r w:rsidRPr="001A4E86">
        <w:rPr>
          <w:rFonts w:ascii="Times New Roman" w:hAnsi="Times New Roman" w:cs="Times New Roman"/>
          <w:color w:val="000000" w:themeColor="text1"/>
        </w:rPr>
        <w:t xml:space="preserve"> and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Pr="001A4E86">
        <w:rPr>
          <w:rFonts w:ascii="Times New Roman" w:hAnsi="Times New Roman" w:cs="Times New Roman"/>
          <w:color w:val="000000" w:themeColor="text1"/>
        </w:rPr>
        <w:t xml:space="preserve"> and</w:t>
      </w:r>
      <w:r w:rsidR="002930A0" w:rsidRPr="001A4E86">
        <w:rPr>
          <w:rFonts w:ascii="Times New Roman" w:hAnsi="Times New Roman" w:cs="Times New Roman"/>
          <w:color w:val="000000" w:themeColor="text1"/>
        </w:rPr>
        <w:t xml:space="preserve">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p</m:t>
            </m:r>
          </m:e>
          <m:sub>
            <m:d>
              <m:dPr>
                <m:ctrlPr>
                  <w:rPr>
                    <w:rFonts w:ascii="Cambria Math" w:hAnsi="Cambria Math" w:cs="Times New Roman"/>
                    <w:i/>
                    <w:color w:val="000000" w:themeColor="text1"/>
                  </w:rPr>
                </m:ctrlPr>
              </m:dPr>
              <m:e>
                <m:r>
                  <w:rPr>
                    <w:rFonts w:ascii="Cambria Math" w:hAnsi="Cambria Math" w:cs="Times New Roman"/>
                    <w:color w:val="000000" w:themeColor="text1"/>
                  </w:rPr>
                  <m:t>i+3</m:t>
                </m:r>
              </m:e>
            </m:d>
          </m:sub>
        </m:sSub>
      </m:oMath>
      <w:r w:rsidRPr="001A4E86">
        <w:rPr>
          <w:rFonts w:ascii="Times New Roman" w:hAnsi="Times New Roman" w:cs="Times New Roman"/>
          <w:color w:val="000000" w:themeColor="text1"/>
        </w:rPr>
        <w:t>, respectively.</w:t>
      </w:r>
    </w:p>
    <w:p w14:paraId="39E2E2FE" w14:textId="11A4F2DC" w:rsidR="002930A0" w:rsidRPr="001A4E86" w:rsidRDefault="00000000" w:rsidP="002930A0">
      <w:pPr>
        <w:pStyle w:val="ListParagraph"/>
        <w:numPr>
          <w:ilvl w:val="0"/>
          <w:numId w:val="26"/>
        </w:numPr>
        <w:spacing w:line="480" w:lineRule="auto"/>
        <w:jc w:val="both"/>
        <w:rPr>
          <w:rFonts w:ascii="Times New Roman" w:hAnsi="Times New Roman" w:cs="Times New Roman"/>
          <w:color w:val="000000" w:themeColor="text1"/>
        </w:rPr>
      </w:pPr>
      <m:oMath>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002930A0" w:rsidRPr="001A4E86">
        <w:rPr>
          <w:rFonts w:ascii="Times New Roman" w:hAnsi="Times New Roman" w:cs="Times New Roman"/>
          <w:color w:val="000000" w:themeColor="text1"/>
        </w:rPr>
        <w:t xml:space="preserve"> and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j</m:t>
            </m:r>
          </m:sub>
        </m:sSub>
      </m:oMath>
      <w:r w:rsidR="002930A0" w:rsidRPr="001A4E86">
        <w:rPr>
          <w:rFonts w:ascii="Times New Roman" w:hAnsi="Times New Roman" w:cs="Times New Roman"/>
          <w:color w:val="000000" w:themeColor="text1"/>
        </w:rPr>
        <w:t xml:space="preserve"> are distinct points in </w:t>
      </w:r>
      <m:oMath>
        <m:r>
          <w:rPr>
            <w:rFonts w:ascii="Cambria Math" w:hAnsi="Cambria Math" w:cs="Times New Roman"/>
            <w:color w:val="000000" w:themeColor="text1"/>
          </w:rPr>
          <m:t>P</m:t>
        </m:r>
      </m:oMath>
      <w:r w:rsidR="002930A0" w:rsidRPr="001A4E86">
        <w:rPr>
          <w:rFonts w:ascii="Times New Roman" w:hAnsi="Times New Roman" w:cs="Times New Roman"/>
          <w:color w:val="000000" w:themeColor="text1"/>
        </w:rPr>
        <w:t>.</w:t>
      </w:r>
    </w:p>
    <w:p w14:paraId="706F652A" w14:textId="5696C054" w:rsidR="002930A0" w:rsidRPr="001A4E86" w:rsidRDefault="003B2121" w:rsidP="003D5FAA">
      <w:pPr>
        <w:pStyle w:val="ListParagraph"/>
        <w:numPr>
          <w:ilvl w:val="0"/>
          <w:numId w:val="26"/>
        </w:numPr>
        <w:spacing w:line="480" w:lineRule="auto"/>
        <w:jc w:val="both"/>
        <w:rPr>
          <w:rFonts w:ascii="Times New Roman" w:hAnsi="Times New Roman" w:cs="Times New Roman"/>
          <w:color w:val="000000" w:themeColor="text1"/>
        </w:rPr>
      </w:pPr>
      <w:r w:rsidRPr="001A4E86">
        <w:rPr>
          <w:rFonts w:ascii="Times New Roman" w:hAnsi="Times New Roman" w:cs="Times New Roman"/>
          <w:color w:val="000000" w:themeColor="text1"/>
        </w:rPr>
        <w:t>The line segment that connects</w:t>
      </w:r>
      <w:r w:rsidR="003D5FAA" w:rsidRPr="001A4E86">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i</m:t>
            </m:r>
          </m:sub>
        </m:sSub>
      </m:oMath>
      <w:r w:rsidR="003D5FAA"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and</w:t>
      </w:r>
      <w:r w:rsidR="003D5FAA" w:rsidRPr="001A4E86">
        <w:rPr>
          <w:rFonts w:ascii="Times New Roman" w:hAnsi="Times New Roman" w:cs="Times New Roman"/>
          <w:color w:val="000000" w:themeColor="text1"/>
        </w:rPr>
        <w:t xml:space="preserve">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p</m:t>
            </m:r>
          </m:e>
          <m:sub>
            <m:r>
              <w:rPr>
                <w:rFonts w:ascii="Cambria Math" w:hAnsi="Cambria Math" w:cs="Times New Roman"/>
                <w:color w:val="000000" w:themeColor="text1"/>
              </w:rPr>
              <m:t>j</m:t>
            </m:r>
          </m:sub>
        </m:sSub>
      </m:oMath>
      <w:r w:rsidR="003D5FAA" w:rsidRPr="001A4E86">
        <w:rPr>
          <w:rFonts w:ascii="Times New Roman" w:hAnsi="Times New Roman" w:cs="Times New Roman"/>
          <w:color w:val="000000" w:themeColor="text1"/>
        </w:rPr>
        <w:t xml:space="preserve"> </w:t>
      </w:r>
      <w:r w:rsidRPr="001A4E86">
        <w:rPr>
          <w:rFonts w:ascii="Times New Roman" w:hAnsi="Times New Roman" w:cs="Times New Roman"/>
          <w:color w:val="000000" w:themeColor="text1"/>
        </w:rPr>
        <w:t xml:space="preserve">does not intersect any other points in the set </w:t>
      </w:r>
      <m:oMath>
        <m:r>
          <w:rPr>
            <w:rFonts w:ascii="Cambria Math" w:hAnsi="Cambria Math" w:cs="Times New Roman"/>
            <w:color w:val="000000" w:themeColor="text1"/>
          </w:rPr>
          <m:t>P</m:t>
        </m:r>
      </m:oMath>
      <w:r w:rsidRPr="001A4E86">
        <w:rPr>
          <w:rFonts w:ascii="Times New Roman" w:hAnsi="Times New Roman" w:cs="Times New Roman"/>
          <w:color w:val="000000" w:themeColor="text1"/>
        </w:rPr>
        <w:t>.</w:t>
      </w:r>
    </w:p>
    <w:p w14:paraId="44176D95" w14:textId="76F5F03D" w:rsidR="003D5FAA" w:rsidRPr="001A4E86" w:rsidRDefault="003D5FAA" w:rsidP="003D5FAA">
      <w:pPr>
        <w:pStyle w:val="ListParagraph"/>
        <w:numPr>
          <w:ilvl w:val="0"/>
          <w:numId w:val="26"/>
        </w:numPr>
        <w:spacing w:line="480" w:lineRule="auto"/>
        <w:jc w:val="both"/>
        <w:rPr>
          <w:rFonts w:ascii="Times New Roman" w:hAnsi="Times New Roman" w:cs="Times New Roman"/>
          <w:color w:val="000000" w:themeColor="text1"/>
        </w:rPr>
      </w:pPr>
      <w:r w:rsidRPr="001A4E86">
        <w:rPr>
          <w:rFonts w:ascii="Times New Roman" w:hAnsi="Times New Roman" w:cs="Times New Roman"/>
          <w:color w:val="000000" w:themeColor="text1"/>
        </w:rPr>
        <w:t xml:space="preserve">The graph </w:t>
      </w:r>
      <m:oMath>
        <m:r>
          <w:rPr>
            <w:rFonts w:ascii="Cambria Math" w:hAnsi="Cambria Math" w:cs="Times New Roman"/>
            <w:color w:val="000000" w:themeColor="text1"/>
          </w:rPr>
          <m:t>G</m:t>
        </m:r>
      </m:oMath>
      <w:r w:rsidRPr="001A4E86">
        <w:rPr>
          <w:rFonts w:ascii="Times New Roman" w:hAnsi="Times New Roman" w:cs="Times New Roman"/>
          <w:color w:val="000000" w:themeColor="text1"/>
        </w:rPr>
        <w:t xml:space="preserve"> is an undirected graph.</w:t>
      </w:r>
    </w:p>
    <w:p w14:paraId="41CAA7EF" w14:textId="63045703" w:rsidR="003D5FAA" w:rsidRPr="001A4E86" w:rsidRDefault="00E773A4" w:rsidP="00E773A4">
      <w:pPr>
        <w:pStyle w:val="Heading3"/>
        <w:spacing w:line="480" w:lineRule="auto"/>
        <w:rPr>
          <w:rFonts w:cs="Times New Roman"/>
          <w:b w:val="0"/>
          <w:bCs/>
        </w:rPr>
      </w:pPr>
      <w:bookmarkStart w:id="37" w:name="_Toc136378918"/>
      <w:r w:rsidRPr="001A4E86">
        <w:rPr>
          <w:rFonts w:cs="Times New Roman"/>
          <w:b w:val="0"/>
          <w:bCs/>
        </w:rPr>
        <w:t>4.3.1   Graph Isomorphism in Time-series</w:t>
      </w:r>
      <w:bookmarkEnd w:id="37"/>
    </w:p>
    <w:p w14:paraId="4E2B3A95" w14:textId="60A61B70" w:rsidR="00E773A4" w:rsidRDefault="00E773A4" w:rsidP="001A4E86">
      <w:pPr>
        <w:spacing w:line="480" w:lineRule="auto"/>
        <w:jc w:val="both"/>
        <w:rPr>
          <w:rFonts w:ascii="Times New Roman" w:hAnsi="Times New Roman" w:cs="Times New Roman"/>
          <w:color w:val="000000" w:themeColor="text1"/>
          <w:lang w:val="tr-TR"/>
        </w:rPr>
      </w:pPr>
      <w:r w:rsidRPr="001A4E86">
        <w:rPr>
          <w:rFonts w:ascii="Times New Roman" w:hAnsi="Times New Roman" w:cs="Times New Roman"/>
          <w:color w:val="000000" w:themeColor="text1"/>
          <w:lang w:val="tr-TR"/>
        </w:rPr>
        <w:t xml:space="preserve">  </w:t>
      </w:r>
      <w:r w:rsidRPr="001A4E86">
        <w:rPr>
          <w:rFonts w:ascii="Times New Roman" w:hAnsi="Times New Roman" w:cs="Times New Roman"/>
          <w:color w:val="000000" w:themeColor="text1"/>
          <w:lang w:val="ru-RU"/>
        </w:rPr>
        <w:t>The conversion process from one-dimensional signals to graphs presents a significant challenge related to the distinguishing of two distinct signals, known as graph isomorphism. Graph isomorphism is a fundamental aspect of differentiating graphs from one another. In this paper, we propose an approach that addresses this issue by employing a fixed number of nodes per graph (N = 30),</w:t>
      </w:r>
      <w:r w:rsidR="004B3389">
        <w:rPr>
          <w:rFonts w:ascii="Times New Roman" w:hAnsi="Times New Roman" w:cs="Times New Roman"/>
          <w:color w:val="000000" w:themeColor="text1"/>
          <w:lang w:val="tr-TR"/>
        </w:rPr>
        <w:t xml:space="preserve"> </w:t>
      </w:r>
      <w:r w:rsidRPr="001A4E86">
        <w:rPr>
          <w:rFonts w:ascii="Times New Roman" w:hAnsi="Times New Roman" w:cs="Times New Roman"/>
          <w:color w:val="000000" w:themeColor="text1"/>
          <w:lang w:val="ru-RU"/>
        </w:rPr>
        <w:t>which simplifies the structural complexity of the graphs while still considering the isomorphism challenge</w:t>
      </w:r>
      <w:r w:rsidRPr="00E773A4">
        <w:rPr>
          <w:rFonts w:ascii="Times New Roman" w:hAnsi="Times New Roman" w:cs="Times New Roman"/>
          <w:color w:val="000000" w:themeColor="text1"/>
          <w:lang w:val="ru-RU"/>
        </w:rPr>
        <w:t>.</w:t>
      </w:r>
      <w:r>
        <w:rPr>
          <w:rFonts w:ascii="Times New Roman" w:hAnsi="Times New Roman" w:cs="Times New Roman"/>
          <w:color w:val="000000" w:themeColor="text1"/>
          <w:lang w:val="tr-TR"/>
        </w:rPr>
        <w:t xml:space="preserve"> </w:t>
      </w:r>
    </w:p>
    <w:p w14:paraId="6B517CE5" w14:textId="271A5EE2" w:rsidR="003D5FAA" w:rsidRDefault="00E773A4" w:rsidP="0071271A">
      <w:pPr>
        <w:spacing w:line="480" w:lineRule="auto"/>
        <w:ind w:firstLine="120"/>
        <w:jc w:val="both"/>
        <w:rPr>
          <w:rFonts w:ascii="Times New Roman" w:hAnsi="Times New Roman" w:cs="Times New Roman"/>
          <w:color w:val="000000" w:themeColor="text1"/>
          <w:lang w:val="ru-RU"/>
        </w:rPr>
      </w:pPr>
      <w:r w:rsidRPr="00E773A4">
        <w:rPr>
          <w:rFonts w:ascii="Times New Roman" w:hAnsi="Times New Roman" w:cs="Times New Roman"/>
          <w:color w:val="000000" w:themeColor="text1"/>
          <w:lang w:val="ru-RU"/>
        </w:rPr>
        <w:lastRenderedPageBreak/>
        <w:t xml:space="preserve">For two visibility graphs to be isomorphic, they must exhibit the same degree distribution. The degree distribution of a graph refers to the probability distribution of the degrees of all nodes within the graph. In other words, two graphs </w:t>
      </w:r>
      <m:oMath>
        <m:r>
          <w:rPr>
            <w:rFonts w:ascii="Cambria Math" w:hAnsi="Cambria Math" w:cs="Times New Roman"/>
            <w:color w:val="000000" w:themeColor="text1"/>
            <w:lang w:val="ru-RU"/>
          </w:rPr>
          <m:t>G</m:t>
        </m:r>
      </m:oMath>
      <w:r>
        <w:rPr>
          <w:rFonts w:ascii="Times New Roman" w:hAnsi="Times New Roman" w:cs="Times New Roman"/>
          <w:color w:val="000000" w:themeColor="text1"/>
          <w:lang w:val="tr-TR"/>
        </w:rPr>
        <w:t xml:space="preserve"> </w:t>
      </w:r>
      <w:r w:rsidRPr="00E773A4">
        <w:rPr>
          <w:rFonts w:ascii="Times New Roman" w:hAnsi="Times New Roman" w:cs="Times New Roman"/>
          <w:color w:val="000000" w:themeColor="text1"/>
          <w:lang w:val="ru-RU"/>
        </w:rPr>
        <w:t>and</w:t>
      </w:r>
      <w:r>
        <w:rPr>
          <w:rFonts w:ascii="Times New Roman" w:hAnsi="Times New Roman" w:cs="Times New Roman"/>
          <w:color w:val="000000" w:themeColor="text1"/>
          <w:lang w:val="tr-TR"/>
        </w:rPr>
        <w:t xml:space="preserve"> </w:t>
      </w:r>
      <m:oMath>
        <m:r>
          <w:rPr>
            <w:rFonts w:ascii="Cambria Math" w:hAnsi="Cambria Math" w:cs="Times New Roman"/>
            <w:color w:val="000000" w:themeColor="text1"/>
            <w:lang w:val="tr-TR"/>
          </w:rPr>
          <m:t>H</m:t>
        </m:r>
      </m:oMath>
      <w:r>
        <w:rPr>
          <w:rFonts w:ascii="Times New Roman" w:hAnsi="Times New Roman" w:cs="Times New Roman"/>
          <w:color w:val="000000" w:themeColor="text1"/>
          <w:lang w:val="tr-TR"/>
        </w:rPr>
        <w:t xml:space="preserve"> </w:t>
      </w:r>
      <w:r w:rsidRPr="00E773A4">
        <w:rPr>
          <w:rFonts w:ascii="Times New Roman" w:hAnsi="Times New Roman" w:cs="Times New Roman"/>
          <w:color w:val="000000" w:themeColor="text1"/>
          <w:lang w:val="ru-RU"/>
        </w:rPr>
        <w:t>are considered isomorphic</w:t>
      </w:r>
      <w:r>
        <w:rPr>
          <w:rFonts w:ascii="Times New Roman" w:hAnsi="Times New Roman" w:cs="Times New Roman"/>
          <w:color w:val="000000" w:themeColor="text1"/>
          <w:lang w:val="tr-TR"/>
        </w:rPr>
        <w:t xml:space="preserve"> </w:t>
      </w:r>
      <m:oMath>
        <m:r>
          <w:rPr>
            <w:rFonts w:ascii="Cambria Math" w:hAnsi="Cambria Math" w:cs="Times New Roman"/>
            <w:color w:val="000000" w:themeColor="text1"/>
            <w:lang w:val="tr-TR"/>
          </w:rPr>
          <m:t>G</m:t>
        </m:r>
        <m:r>
          <m:rPr>
            <m:sty m:val="p"/>
          </m:rPr>
          <w:rPr>
            <w:rFonts w:ascii="Cambria Math" w:hAnsi="Cambria Math" w:cs="Times New Roman"/>
            <w:color w:val="000000" w:themeColor="text1"/>
            <w:lang w:val="tr-TR"/>
          </w:rPr>
          <m:t>≅</m:t>
        </m:r>
        <m:r>
          <w:rPr>
            <w:rFonts w:ascii="Cambria Math" w:hAnsi="Cambria Math" w:cs="Times New Roman"/>
            <w:color w:val="000000" w:themeColor="text1"/>
            <w:lang w:val="tr-TR"/>
          </w:rPr>
          <m:t>H</m:t>
        </m:r>
      </m:oMath>
      <w:r w:rsidR="0071271A">
        <w:rPr>
          <w:rFonts w:ascii="Times New Roman" w:hAnsi="Times New Roman" w:cs="Times New Roman"/>
          <w:color w:val="000000" w:themeColor="text1"/>
          <w:lang w:val="tr-TR"/>
        </w:rPr>
        <w:t xml:space="preserve"> </w:t>
      </w:r>
      <w:r w:rsidRPr="00E773A4">
        <w:rPr>
          <w:rFonts w:ascii="Times New Roman" w:hAnsi="Times New Roman" w:cs="Times New Roman"/>
          <w:color w:val="000000" w:themeColor="text1"/>
          <w:lang w:val="ru-RU"/>
        </w:rPr>
        <w:t>if there exists a structure-preserving bijection</w:t>
      </w:r>
      <w:r w:rsidR="004B3389">
        <w:rPr>
          <w:rFonts w:ascii="Times New Roman" w:hAnsi="Times New Roman" w:cs="Times New Roman"/>
          <w:color w:val="000000" w:themeColor="text1"/>
          <w:lang w:val="tr-TR"/>
        </w:rPr>
        <w:t xml:space="preserve"> </w:t>
      </w:r>
      <w:r w:rsidRPr="00E773A4">
        <w:rPr>
          <w:rFonts w:ascii="Times New Roman" w:hAnsi="Times New Roman" w:cs="Times New Roman"/>
          <w:color w:val="000000" w:themeColor="text1"/>
          <w:lang w:val="ru-RU"/>
        </w:rPr>
        <w:t xml:space="preserve"> </w:t>
      </w:r>
      <m:oMath>
        <m:r>
          <w:rPr>
            <w:rFonts w:ascii="Cambria Math" w:hAnsi="Cambria Math" w:cs="Times New Roman"/>
            <w:color w:val="000000" w:themeColor="text1"/>
            <w:lang w:val="ru-RU"/>
          </w:rPr>
          <m:t xml:space="preserve">f: </m:t>
        </m:r>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N</m:t>
            </m:r>
          </m:e>
          <m:sub>
            <m:r>
              <w:rPr>
                <w:rFonts w:ascii="Cambria Math" w:hAnsi="Cambria Math" w:cs="Times New Roman"/>
                <w:color w:val="000000" w:themeColor="text1"/>
                <w:lang w:val="ru-RU"/>
              </w:rPr>
              <m:t>G</m:t>
            </m:r>
          </m:sub>
        </m:sSub>
        <m:r>
          <m:rPr>
            <m:sty m:val="p"/>
          </m:rPr>
          <w:rPr>
            <w:rFonts w:ascii="Cambria Math" w:hAnsi="Cambria Math" w:cs="Times New Roman" w:hint="eastAsia"/>
            <w:color w:val="000000" w:themeColor="text1"/>
            <w:lang w:val="ru-RU"/>
          </w:rPr>
          <m:t>→</m:t>
        </m:r>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N</m:t>
            </m:r>
            <m:ctrlPr>
              <w:rPr>
                <w:rFonts w:ascii="Cambria Math" w:hAnsi="Cambria Math" w:cs="Times New Roman"/>
                <w:color w:val="000000" w:themeColor="text1"/>
                <w:lang w:val="ru-RU"/>
              </w:rPr>
            </m:ctrlPr>
          </m:e>
          <m:sub>
            <m:r>
              <w:rPr>
                <w:rFonts w:ascii="Cambria Math" w:hAnsi="Cambria Math" w:cs="Times New Roman"/>
                <w:color w:val="000000" w:themeColor="text1"/>
                <w:lang w:val="ru-RU"/>
              </w:rPr>
              <m:t>H</m:t>
            </m:r>
          </m:sub>
        </m:sSub>
      </m:oMath>
      <w:r w:rsidRPr="00E773A4">
        <w:rPr>
          <w:rFonts w:ascii="Times New Roman" w:hAnsi="Times New Roman" w:cs="Times New Roman"/>
          <w:color w:val="000000" w:themeColor="text1"/>
          <w:lang w:val="ru-RU"/>
        </w:rPr>
        <w:t xml:space="preserve">, where the vertex function </w:t>
      </w:r>
      <m:oMath>
        <m:r>
          <w:rPr>
            <w:rFonts w:ascii="Cambria Math" w:hAnsi="Cambria Math" w:cs="Times New Roman"/>
            <w:color w:val="000000" w:themeColor="text1"/>
            <w:lang w:val="ru-RU"/>
          </w:rPr>
          <m:t>f</m:t>
        </m:r>
      </m:oMath>
      <w:r w:rsidR="0071271A">
        <w:rPr>
          <w:rFonts w:ascii="Times New Roman" w:hAnsi="Times New Roman" w:cs="Times New Roman"/>
          <w:color w:val="000000" w:themeColor="text1"/>
          <w:lang w:val="tr-TR"/>
        </w:rPr>
        <w:t xml:space="preserve"> </w:t>
      </w:r>
      <w:r w:rsidRPr="00E773A4">
        <w:rPr>
          <w:rFonts w:ascii="Times New Roman" w:hAnsi="Times New Roman" w:cs="Times New Roman"/>
          <w:color w:val="000000" w:themeColor="text1"/>
          <w:lang w:val="ru-RU"/>
        </w:rPr>
        <w:t>preserves adjacency.</w:t>
      </w:r>
    </w:p>
    <w:p w14:paraId="23B87886" w14:textId="62EAFC8C" w:rsidR="0071271A" w:rsidRPr="0071271A" w:rsidRDefault="0071271A" w:rsidP="0071271A">
      <w:pPr>
        <w:pStyle w:val="Heading3"/>
        <w:spacing w:line="480" w:lineRule="auto"/>
        <w:rPr>
          <w:b w:val="0"/>
          <w:bCs/>
          <w:lang w:val="tr-TR"/>
        </w:rPr>
      </w:pPr>
      <w:bookmarkStart w:id="38" w:name="_Toc136378919"/>
      <w:r w:rsidRPr="0071271A">
        <w:rPr>
          <w:b w:val="0"/>
          <w:bCs/>
          <w:lang w:val="tr-TR"/>
        </w:rPr>
        <w:t>4.3.2   Graph Isomorphism Network</w:t>
      </w:r>
      <w:bookmarkEnd w:id="38"/>
    </w:p>
    <w:p w14:paraId="506990FF" w14:textId="75B810F0" w:rsidR="0071271A" w:rsidRDefault="0071271A" w:rsidP="009600A0">
      <w:pPr>
        <w:spacing w:line="480" w:lineRule="auto"/>
        <w:ind w:firstLine="120"/>
        <w:jc w:val="both"/>
        <w:rPr>
          <w:rFonts w:ascii="Times New Roman" w:hAnsi="Times New Roman" w:cs="Times New Roman"/>
          <w:lang w:val="ru-RU"/>
        </w:rPr>
      </w:pPr>
      <w:r w:rsidRPr="0071271A">
        <w:rPr>
          <w:rFonts w:ascii="Times New Roman" w:hAnsi="Times New Roman" w:cs="Times New Roman"/>
          <w:lang w:val="ru-RU"/>
        </w:rPr>
        <w:t>To address the challenge of isomorphism, VisGIN incorporates a Graph Isomorphism Network (GIN)</w:t>
      </w:r>
      <w:r>
        <w:rPr>
          <w:rFonts w:ascii="Times New Roman" w:hAnsi="Times New Roman" w:cs="Times New Roman"/>
          <w:lang w:val="tr-TR"/>
        </w:rPr>
        <w:t xml:space="preserve"> </w:t>
      </w:r>
      <w:sdt>
        <w:sdtPr>
          <w:rPr>
            <w:rFonts w:ascii="Times New Roman" w:hAnsi="Times New Roman" w:cs="Times New Roman"/>
            <w:lang w:val="tr-TR"/>
          </w:rPr>
          <w:id w:val="-533732490"/>
          <w:citation/>
        </w:sdtPr>
        <w:sdtContent>
          <w:r>
            <w:rPr>
              <w:rFonts w:ascii="Times New Roman" w:hAnsi="Times New Roman" w:cs="Times New Roman"/>
              <w:lang w:val="tr-TR"/>
            </w:rPr>
            <w:fldChar w:fldCharType="begin"/>
          </w:r>
          <w:r>
            <w:rPr>
              <w:rFonts w:ascii="Times New Roman" w:hAnsi="Times New Roman" w:cs="Times New Roman"/>
              <w:lang w:val="tr-TR"/>
            </w:rPr>
            <w:instrText xml:space="preserve"> CITATION KXu18 \l 1055 </w:instrText>
          </w:r>
          <w:r>
            <w:rPr>
              <w:rFonts w:ascii="Times New Roman" w:hAnsi="Times New Roman" w:cs="Times New Roman"/>
              <w:lang w:val="tr-TR"/>
            </w:rPr>
            <w:fldChar w:fldCharType="separate"/>
          </w:r>
          <w:r w:rsidR="0026511F" w:rsidRPr="0026511F">
            <w:rPr>
              <w:rFonts w:ascii="Times New Roman" w:hAnsi="Times New Roman" w:cs="Times New Roman"/>
              <w:noProof/>
              <w:lang w:val="tr-TR"/>
            </w:rPr>
            <w:t>[21]</w:t>
          </w:r>
          <w:r>
            <w:rPr>
              <w:rFonts w:ascii="Times New Roman" w:hAnsi="Times New Roman" w:cs="Times New Roman"/>
              <w:lang w:val="tr-TR"/>
            </w:rPr>
            <w:fldChar w:fldCharType="end"/>
          </w:r>
        </w:sdtContent>
      </w:sdt>
      <w:r w:rsidRPr="0071271A">
        <w:rPr>
          <w:rFonts w:ascii="Times New Roman" w:hAnsi="Times New Roman" w:cs="Times New Roman"/>
          <w:lang w:val="ru-RU"/>
        </w:rPr>
        <w:t xml:space="preserve"> as its underlying architecture. GIN enhances the expressive capacity of Graph Neural Networks (GNNs) by extending the Weisfeiler-Lehman (WL) test, which is capable of distinguishing non-isomorphic graphs when there are identical connections but node permutations. Therefore, the aggregator component of GIN was specifically designed to match the effectiveness of the WL test.</w:t>
      </w:r>
    </w:p>
    <w:p w14:paraId="3DBB0FEF" w14:textId="63E59BCA" w:rsidR="009600A0" w:rsidRPr="009600A0" w:rsidRDefault="00000000" w:rsidP="009600A0">
      <w:pPr>
        <w:spacing w:line="480" w:lineRule="auto"/>
        <w:jc w:val="both"/>
        <w:rPr>
          <w:rFonts w:ascii="Times New Roman" w:hAnsi="Times New Roman" w:cs="Times New Roman"/>
          <w:lang w:val="ru-RU"/>
        </w:rPr>
      </w:pPr>
      <m:oMathPara>
        <m:oMathParaPr>
          <m:jc m:val="right"/>
        </m:oMathParaPr>
        <m:oMath>
          <m:sSub>
            <m:sSubPr>
              <m:ctrlPr>
                <w:rPr>
                  <w:rFonts w:ascii="Cambria Math" w:hAnsi="Cambria Math" w:cs="Times New Roman"/>
                  <w:i/>
                  <w:lang w:val="ru-RU"/>
                </w:rPr>
              </m:ctrlPr>
            </m:sSubPr>
            <m:e>
              <m:r>
                <w:rPr>
                  <w:rFonts w:ascii="Cambria Math" w:hAnsi="Cambria Math" w:cs="Times New Roman"/>
                  <w:lang w:val="ru-RU"/>
                </w:rPr>
                <m:t>h</m:t>
              </m:r>
            </m:e>
            <m:sub>
              <m:r>
                <w:rPr>
                  <w:rFonts w:ascii="Cambria Math" w:hAnsi="Cambria Math" w:cs="Times New Roman"/>
                  <w:lang w:val="ru-RU"/>
                </w:rPr>
                <m:t>i</m:t>
              </m:r>
            </m:sub>
          </m:sSub>
          <m:r>
            <w:rPr>
              <w:rFonts w:ascii="Cambria Math" w:hAnsi="Cambria Math" w:cs="Times New Roman"/>
              <w:lang w:val="ru-RU"/>
            </w:rPr>
            <m:t>=MLP</m:t>
          </m:r>
          <m:d>
            <m:dPr>
              <m:ctrlPr>
                <w:rPr>
                  <w:rFonts w:ascii="Cambria Math" w:hAnsi="Cambria Math" w:cs="Times New Roman"/>
                  <w:lang w:val="ru-RU"/>
                </w:rPr>
              </m:ctrlPr>
            </m:dPr>
            <m:e>
              <m:d>
                <m:dPr>
                  <m:ctrlPr>
                    <w:rPr>
                      <w:rFonts w:ascii="Cambria Math" w:hAnsi="Cambria Math" w:cs="Times New Roman"/>
                      <w:i/>
                      <w:lang w:val="ru-RU"/>
                    </w:rPr>
                  </m:ctrlPr>
                </m:dPr>
                <m:e>
                  <m:r>
                    <w:rPr>
                      <w:rFonts w:ascii="Cambria Math" w:hAnsi="Cambria Math" w:cs="Times New Roman"/>
                      <w:lang w:val="ru-RU"/>
                    </w:rPr>
                    <m:t>1+</m:t>
                  </m:r>
                  <m:r>
                    <m:rPr>
                      <m:sty m:val="p"/>
                    </m:rPr>
                    <w:rPr>
                      <w:rFonts w:ascii="Cambria Math" w:hAnsi="Cambria Math" w:cs="Times New Roman"/>
                      <w:lang w:val="ru-RU"/>
                    </w:rPr>
                    <m:t>ϵ</m:t>
                  </m:r>
                </m:e>
              </m:d>
              <m:r>
                <m:rPr>
                  <m:sty m:val="p"/>
                </m:rPr>
                <w:rPr>
                  <w:rFonts w:ascii="Cambria Math" w:hAnsi="Cambria Math" w:cs="Times New Roman"/>
                  <w:lang w:val="ru-RU"/>
                </w:rPr>
                <m:t>⋅</m:t>
              </m:r>
              <m:sSub>
                <m:sSubPr>
                  <m:ctrlPr>
                    <w:rPr>
                      <w:rFonts w:ascii="Cambria Math" w:hAnsi="Cambria Math" w:cs="Times New Roman"/>
                      <w:i/>
                      <w:lang w:val="ru-RU"/>
                    </w:rPr>
                  </m:ctrlPr>
                </m:sSubPr>
                <m:e>
                  <m:r>
                    <w:rPr>
                      <w:rFonts w:ascii="Cambria Math" w:hAnsi="Cambria Math" w:cs="Times New Roman"/>
                      <w:lang w:val="ru-RU"/>
                    </w:rPr>
                    <m:t>x</m:t>
                  </m:r>
                  <m:ctrlPr>
                    <w:rPr>
                      <w:rFonts w:ascii="Cambria Math" w:hAnsi="Cambria Math" w:cs="Times New Roman"/>
                      <w:lang w:val="ru-RU"/>
                    </w:rPr>
                  </m:ctrlPr>
                </m:e>
                <m:sub>
                  <m:r>
                    <w:rPr>
                      <w:rFonts w:ascii="Cambria Math" w:hAnsi="Cambria Math" w:cs="Times New Roman"/>
                      <w:lang w:val="ru-RU"/>
                    </w:rPr>
                    <m:t>i</m:t>
                  </m:r>
                </m:sub>
              </m:sSub>
              <m:r>
                <w:rPr>
                  <w:rFonts w:ascii="Cambria Math" w:hAnsi="Cambria Math" w:cs="Times New Roman"/>
                  <w:lang w:val="ru-RU"/>
                </w:rPr>
                <m:t>+</m:t>
              </m:r>
              <m:nary>
                <m:naryPr>
                  <m:chr m:val="∑"/>
                  <m:ctrlPr>
                    <w:rPr>
                      <w:rFonts w:ascii="Cambria Math" w:hAnsi="Cambria Math" w:cs="Times New Roman"/>
                      <w:lang w:val="ru-RU"/>
                    </w:rPr>
                  </m:ctrlPr>
                </m:naryPr>
                <m:sub>
                  <m:r>
                    <w:rPr>
                      <w:rFonts w:ascii="Cambria Math" w:hAnsi="Cambria Math" w:cs="Times New Roman"/>
                      <w:lang w:val="ru-RU"/>
                    </w:rPr>
                    <m:t>j</m:t>
                  </m:r>
                  <m:r>
                    <m:rPr>
                      <m:sty m:val="p"/>
                    </m:rPr>
                    <w:rPr>
                      <w:rFonts w:ascii="Cambria Math" w:hAnsi="Cambria Math" w:cs="Times New Roman" w:hint="eastAsia"/>
                      <w:lang w:val="ru-RU"/>
                    </w:rPr>
                    <m:t>∈</m:t>
                  </m:r>
                  <m:sSub>
                    <m:sSubPr>
                      <m:ctrlPr>
                        <w:rPr>
                          <w:rFonts w:ascii="Cambria Math" w:hAnsi="Cambria Math" w:cs="Times New Roman"/>
                          <w:i/>
                          <w:lang w:val="ru-RU"/>
                        </w:rPr>
                      </m:ctrlPr>
                    </m:sSubPr>
                    <m:e>
                      <m:r>
                        <m:rPr>
                          <m:scr m:val="script"/>
                        </m:rPr>
                        <w:rPr>
                          <w:rFonts w:ascii="Cambria Math" w:hAnsi="Cambria Math" w:cs="Times New Roman"/>
                          <w:lang w:val="ru-RU"/>
                        </w:rPr>
                        <m:t>N</m:t>
                      </m:r>
                    </m:e>
                    <m:sub>
                      <m:r>
                        <m:rPr>
                          <m:scr m:val="script"/>
                        </m:rPr>
                        <w:rPr>
                          <w:rFonts w:ascii="Cambria Math" w:hAnsi="Cambria Math" w:cs="Times New Roman"/>
                          <w:lang w:val="ru-RU"/>
                        </w:rPr>
                        <m:t>i</m:t>
                      </m:r>
                    </m:sub>
                  </m:sSub>
                  <m:ctrlPr>
                    <w:rPr>
                      <w:rFonts w:ascii="Cambria Math" w:hAnsi="Cambria Math" w:cs="Times New Roman"/>
                      <w:i/>
                      <w:lang w:val="ru-RU"/>
                    </w:rPr>
                  </m:ctrlPr>
                </m:sub>
                <m:sup>
                  <m:r>
                    <w:rPr>
                      <w:rFonts w:ascii="Cambria Math" w:hAnsi="Cambria Math" w:cs="Times New Roman"/>
                      <w:lang w:val="ru-RU"/>
                    </w:rPr>
                    <m:t>N</m:t>
                  </m:r>
                  <m:ctrlPr>
                    <w:rPr>
                      <w:rFonts w:ascii="Cambria Math" w:hAnsi="Cambria Math" w:cs="Times New Roman"/>
                      <w:i/>
                      <w:lang w:val="ru-RU"/>
                    </w:rPr>
                  </m:ctrlPr>
                </m:sup>
                <m:e>
                  <m:sSubSup>
                    <m:sSubSupPr>
                      <m:ctrlPr>
                        <w:rPr>
                          <w:rFonts w:ascii="Cambria Math" w:hAnsi="Cambria Math" w:cs="Times New Roman"/>
                          <w:i/>
                          <w:lang w:val="ru-RU"/>
                        </w:rPr>
                      </m:ctrlPr>
                    </m:sSubSupPr>
                    <m:e>
                      <m:r>
                        <w:rPr>
                          <w:rFonts w:ascii="Cambria Math" w:hAnsi="Cambria Math" w:cs="Times New Roman"/>
                          <w:lang w:val="ru-RU"/>
                        </w:rPr>
                        <m:t>h</m:t>
                      </m:r>
                    </m:e>
                    <m:sub>
                      <m:r>
                        <w:rPr>
                          <w:rFonts w:ascii="Cambria Math" w:hAnsi="Cambria Math" w:cs="Times New Roman"/>
                          <w:lang w:val="ru-RU"/>
                        </w:rPr>
                        <m:t>i</m:t>
                      </m:r>
                    </m:sub>
                    <m:sup>
                      <m:r>
                        <w:rPr>
                          <w:rFonts w:ascii="Cambria Math" w:hAnsi="Cambria Math" w:cs="Times New Roman"/>
                          <w:lang w:val="ru-RU"/>
                        </w:rPr>
                        <m:t>0</m:t>
                      </m:r>
                    </m:sup>
                  </m:sSubSup>
                  <m:ctrlPr>
                    <w:rPr>
                      <w:rFonts w:ascii="Cambria Math" w:hAnsi="Cambria Math" w:cs="Times New Roman"/>
                      <w:i/>
                      <w:lang w:val="ru-RU"/>
                    </w:rPr>
                  </m:ctrlPr>
                </m:e>
              </m:nary>
              <m:ctrlPr>
                <w:rPr>
                  <w:rFonts w:ascii="Cambria Math" w:hAnsi="Cambria Math" w:cs="Times New Roman"/>
                  <w:i/>
                  <w:lang w:val="ru-RU"/>
                </w:rPr>
              </m:ctrlPr>
            </m:e>
          </m:d>
          <m:r>
            <w:rPr>
              <w:rFonts w:ascii="Cambria Math" w:hAnsi="Cambria Math" w:cs="Times New Roman"/>
              <w:lang w:val="ru-RU"/>
            </w:rPr>
            <m:t xml:space="preserve">                                       (22)</m:t>
          </m:r>
        </m:oMath>
      </m:oMathPara>
    </w:p>
    <w:p w14:paraId="6ED34562" w14:textId="726BF6CE" w:rsidR="0071271A" w:rsidRPr="007116C7" w:rsidRDefault="0071271A" w:rsidP="0071271A">
      <w:pPr>
        <w:spacing w:line="480" w:lineRule="auto"/>
        <w:jc w:val="both"/>
        <w:rPr>
          <w:rFonts w:ascii="Times New Roman" w:hAnsi="Times New Roman" w:cs="Times New Roman"/>
          <w:lang w:val="ru-RU"/>
        </w:rPr>
      </w:pPr>
      <w:r>
        <w:rPr>
          <w:rFonts w:ascii="Times New Roman" w:hAnsi="Times New Roman" w:cs="Times New Roman"/>
          <w:lang w:val="tr-TR"/>
        </w:rPr>
        <w:t xml:space="preserve">  </w:t>
      </w:r>
      <w:r w:rsidRPr="0071271A">
        <w:rPr>
          <w:rFonts w:ascii="Times New Roman" w:hAnsi="Times New Roman" w:cs="Times New Roman"/>
          <w:lang w:val="ru-RU"/>
        </w:rPr>
        <w:t>In GIN, the aggregator generates distinct node embeddings for non-isomorphic graphs by utilizing two injective functions that are learned through a Multilayer Perceptron (MLP). Equation 22 describes the calculation of the hidden vector for a given node i, where ε represents the importance of the target node relative to its neighbors, and x denotes the feature representation of the node.</w:t>
      </w:r>
    </w:p>
    <w:p w14:paraId="5F8169D0" w14:textId="4AA57742" w:rsidR="009600A0" w:rsidRPr="009600A0" w:rsidRDefault="00000000" w:rsidP="009600A0">
      <w:pPr>
        <w:spacing w:line="480" w:lineRule="auto"/>
        <w:jc w:val="both"/>
        <w:rPr>
          <w:rFonts w:ascii="Times New Roman" w:hAnsi="Times New Roman" w:cs="Times New Roman"/>
          <w:color w:val="000000" w:themeColor="text1"/>
          <w:lang w:val="ru-RU"/>
        </w:rPr>
      </w:pPr>
      <m:oMathPara>
        <m:oMathParaPr>
          <m:jc m:val="right"/>
        </m:oMathParaPr>
        <m:oMath>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G</m:t>
              </m:r>
            </m:sub>
          </m:sSub>
          <m:r>
            <w:rPr>
              <w:rFonts w:ascii="Cambria Math" w:hAnsi="Cambria Math" w:cs="Times New Roman"/>
              <w:color w:val="000000" w:themeColor="text1"/>
              <w:lang w:val="ru-RU"/>
            </w:rPr>
            <m:t xml:space="preserve"> = </m:t>
          </m:r>
          <m:nary>
            <m:naryPr>
              <m:chr m:val="∑"/>
              <m:ctrlPr>
                <w:rPr>
                  <w:rFonts w:ascii="Cambria Math" w:hAnsi="Cambria Math" w:cs="Times New Roman"/>
                  <w:color w:val="000000" w:themeColor="text1"/>
                  <w:lang w:val="ru-RU"/>
                </w:rPr>
              </m:ctrlPr>
            </m:naryPr>
            <m:sub>
              <m:r>
                <w:rPr>
                  <w:rFonts w:ascii="Cambria Math" w:hAnsi="Cambria Math" w:cs="Times New Roman"/>
                  <w:color w:val="000000" w:themeColor="text1"/>
                  <w:lang w:val="ru-RU"/>
                </w:rPr>
                <m:t>i=0</m:t>
              </m:r>
              <m:ctrlPr>
                <w:rPr>
                  <w:rFonts w:ascii="Cambria Math" w:hAnsi="Cambria Math" w:cs="Times New Roman"/>
                  <w:i/>
                  <w:color w:val="000000" w:themeColor="text1"/>
                  <w:lang w:val="ru-RU"/>
                </w:rPr>
              </m:ctrlPr>
            </m:sub>
            <m:sup>
              <m:r>
                <w:rPr>
                  <w:rFonts w:ascii="Cambria Math" w:hAnsi="Cambria Math" w:cs="Times New Roman"/>
                  <w:color w:val="000000" w:themeColor="text1"/>
                  <w:lang w:val="ru-RU"/>
                </w:rPr>
                <m:t>N</m:t>
              </m:r>
              <m:ctrlPr>
                <w:rPr>
                  <w:rFonts w:ascii="Cambria Math" w:hAnsi="Cambria Math" w:cs="Times New Roman"/>
                  <w:i/>
                  <w:color w:val="000000" w:themeColor="text1"/>
                  <w:lang w:val="ru-RU"/>
                </w:rPr>
              </m:ctrlPr>
            </m:sup>
            <m:e>
              <m:sSubSup>
                <m:sSubSupPr>
                  <m:ctrlPr>
                    <w:rPr>
                      <w:rFonts w:ascii="Cambria Math" w:hAnsi="Cambria Math" w:cs="Times New Roman"/>
                      <w:i/>
                      <w:color w:val="000000" w:themeColor="text1"/>
                      <w:lang w:val="ru-RU"/>
                    </w:rPr>
                  </m:ctrlPr>
                </m:sSubSup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i</m:t>
                  </m:r>
                </m:sub>
                <m:sup>
                  <m:r>
                    <w:rPr>
                      <w:rFonts w:ascii="Cambria Math" w:hAnsi="Cambria Math" w:cs="Times New Roman"/>
                      <w:color w:val="000000" w:themeColor="text1"/>
                      <w:lang w:val="ru-RU"/>
                    </w:rPr>
                    <m:t>0</m:t>
                  </m:r>
                </m:sup>
              </m:sSubSup>
              <m:ctrlPr>
                <w:rPr>
                  <w:rFonts w:ascii="Cambria Math" w:hAnsi="Cambria Math" w:cs="Times New Roman"/>
                  <w:i/>
                  <w:color w:val="000000" w:themeColor="text1"/>
                  <w:lang w:val="ru-RU"/>
                </w:rPr>
              </m:ctrlPr>
            </m:e>
          </m:nary>
          <m:r>
            <w:rPr>
              <w:rFonts w:ascii="Cambria Math" w:hAnsi="Cambria Math" w:cs="Times New Roman"/>
              <w:color w:val="000000" w:themeColor="text1"/>
              <w:lang w:val="ru-RU"/>
            </w:rPr>
            <m:t xml:space="preserve"> </m:t>
          </m:r>
          <m:r>
            <m:rPr>
              <m:sty m:val="p"/>
            </m:rPr>
            <w:rPr>
              <w:rFonts w:ascii="Cambria Math" w:hAnsi="Cambria Math" w:cs="Times New Roman"/>
              <w:color w:val="000000" w:themeColor="text1"/>
              <w:lang w:val="ru-RU"/>
            </w:rPr>
            <m:t> </m:t>
          </m:r>
          <m:r>
            <w:rPr>
              <w:rFonts w:ascii="Cambria Math" w:hAnsi="Cambria Math" w:cs="Times New Roman"/>
              <w:color w:val="000000" w:themeColor="text1"/>
              <w:lang w:val="ru-RU"/>
            </w:rPr>
            <m:t xml:space="preserve">|| </m:t>
          </m:r>
          <m:r>
            <m:rPr>
              <m:sty m:val="p"/>
            </m:rPr>
            <w:rPr>
              <w:rFonts w:ascii="Cambria Math" w:hAnsi="Cambria Math" w:cs="Times New Roman"/>
              <w:color w:val="000000" w:themeColor="text1"/>
              <w:lang w:val="ru-RU"/>
            </w:rPr>
            <m:t> </m:t>
          </m:r>
          <m:r>
            <w:rPr>
              <w:rFonts w:ascii="Cambria Math" w:hAnsi="Cambria Math" w:cs="Times New Roman"/>
              <w:color w:val="000000" w:themeColor="text1"/>
              <w:lang w:val="ru-RU"/>
            </w:rPr>
            <m:t xml:space="preserve">…  </m:t>
          </m:r>
          <m:r>
            <m:rPr>
              <m:sty m:val="p"/>
            </m:rPr>
            <w:rPr>
              <w:rFonts w:ascii="Cambria Math" w:hAnsi="Cambria Math" w:cs="Times New Roman"/>
              <w:color w:val="000000" w:themeColor="text1"/>
              <w:lang w:val="ru-RU"/>
            </w:rPr>
            <m:t> </m:t>
          </m:r>
          <m:r>
            <w:rPr>
              <w:rFonts w:ascii="Cambria Math" w:hAnsi="Cambria Math" w:cs="Times New Roman"/>
              <w:color w:val="000000" w:themeColor="text1"/>
              <w:lang w:val="ru-RU"/>
            </w:rPr>
            <m:t>||</m:t>
          </m:r>
          <m:r>
            <m:rPr>
              <m:sty m:val="p"/>
            </m:rPr>
            <w:rPr>
              <w:rFonts w:ascii="Cambria Math" w:hAnsi="Cambria Math" w:cs="Times New Roman"/>
              <w:color w:val="000000" w:themeColor="text1"/>
              <w:lang w:val="ru-RU"/>
            </w:rPr>
            <m:t> </m:t>
          </m:r>
          <m:nary>
            <m:naryPr>
              <m:chr m:val="∑"/>
              <m:ctrlPr>
                <w:rPr>
                  <w:rFonts w:ascii="Cambria Math" w:hAnsi="Cambria Math" w:cs="Times New Roman"/>
                  <w:color w:val="000000" w:themeColor="text1"/>
                  <w:lang w:val="ru-RU"/>
                </w:rPr>
              </m:ctrlPr>
            </m:naryPr>
            <m:sub>
              <m:r>
                <w:rPr>
                  <w:rFonts w:ascii="Cambria Math" w:hAnsi="Cambria Math" w:cs="Times New Roman"/>
                  <w:color w:val="000000" w:themeColor="text1"/>
                  <w:lang w:val="ru-RU"/>
                </w:rPr>
                <m:t>i=0</m:t>
              </m:r>
              <m:ctrlPr>
                <w:rPr>
                  <w:rFonts w:ascii="Cambria Math" w:hAnsi="Cambria Math" w:cs="Times New Roman"/>
                  <w:i/>
                  <w:color w:val="000000" w:themeColor="text1"/>
                  <w:lang w:val="ru-RU"/>
                </w:rPr>
              </m:ctrlPr>
            </m:sub>
            <m:sup>
              <m:r>
                <w:rPr>
                  <w:rFonts w:ascii="Cambria Math" w:hAnsi="Cambria Math" w:cs="Times New Roman"/>
                  <w:color w:val="000000" w:themeColor="text1"/>
                  <w:lang w:val="ru-RU"/>
                </w:rPr>
                <m:t>N</m:t>
              </m:r>
              <m:ctrlPr>
                <w:rPr>
                  <w:rFonts w:ascii="Cambria Math" w:hAnsi="Cambria Math" w:cs="Times New Roman"/>
                  <w:i/>
                  <w:color w:val="000000" w:themeColor="text1"/>
                  <w:lang w:val="ru-RU"/>
                </w:rPr>
              </m:ctrlPr>
            </m:sup>
            <m:e>
              <m:sSubSup>
                <m:sSubSupPr>
                  <m:ctrlPr>
                    <w:rPr>
                      <w:rFonts w:ascii="Cambria Math" w:hAnsi="Cambria Math" w:cs="Times New Roman"/>
                      <w:i/>
                      <w:color w:val="000000" w:themeColor="text1"/>
                      <w:lang w:val="ru-RU"/>
                    </w:rPr>
                  </m:ctrlPr>
                </m:sSubSup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i</m:t>
                  </m:r>
                </m:sub>
                <m:sup>
                  <m:r>
                    <w:rPr>
                      <w:rFonts w:ascii="Cambria Math" w:hAnsi="Cambria Math" w:cs="Times New Roman"/>
                      <w:color w:val="000000" w:themeColor="text1"/>
                      <w:lang w:val="ru-RU"/>
                    </w:rPr>
                    <m:t>k</m:t>
                  </m:r>
                </m:sup>
              </m:sSubSup>
              <m:ctrlPr>
                <w:rPr>
                  <w:rFonts w:ascii="Cambria Math" w:hAnsi="Cambria Math" w:cs="Times New Roman"/>
                  <w:i/>
                  <w:color w:val="000000" w:themeColor="text1"/>
                  <w:lang w:val="ru-RU"/>
                </w:rPr>
              </m:ctrlPr>
            </m:e>
          </m:nary>
          <m:r>
            <w:rPr>
              <w:rFonts w:ascii="Cambria Math" w:hAnsi="Cambria Math" w:cs="Times New Roman"/>
              <w:color w:val="000000" w:themeColor="text1"/>
              <w:lang w:val="ru-RU"/>
            </w:rPr>
            <m:t xml:space="preserve">                                   (23)</m:t>
          </m:r>
        </m:oMath>
      </m:oMathPara>
    </w:p>
    <w:p w14:paraId="2148DFD4" w14:textId="50358BBF" w:rsidR="0071271A" w:rsidRPr="0071271A" w:rsidRDefault="002F2968" w:rsidP="0071271A">
      <w:pPr>
        <w:spacing w:line="480" w:lineRule="auto"/>
        <w:jc w:val="both"/>
        <w:rPr>
          <w:rFonts w:ascii="Times New Roman" w:hAnsi="Times New Roman" w:cs="Times New Roman"/>
          <w:color w:val="000000" w:themeColor="text1"/>
          <w:lang w:val="ru-RU"/>
        </w:rPr>
      </w:pPr>
      <w:r>
        <w:rPr>
          <w:rFonts w:ascii="Times New Roman" w:hAnsi="Times New Roman" w:cs="Times New Roman"/>
          <w:color w:val="000000" w:themeColor="text1"/>
          <w:lang w:val="tr-TR"/>
        </w:rPr>
        <w:t xml:space="preserve">  </w:t>
      </w:r>
      <w:r w:rsidR="009600A0" w:rsidRPr="009600A0">
        <w:rPr>
          <w:rFonts w:ascii="Times New Roman" w:hAnsi="Times New Roman" w:cs="Times New Roman"/>
          <w:color w:val="000000" w:themeColor="text1"/>
          <w:lang w:val="ru-RU"/>
        </w:rPr>
        <w:t>In order to obtain the graph-level representation h₆ from the final node embeddings</w:t>
      </w:r>
      <w:r w:rsidR="009600A0">
        <w:rPr>
          <w:rFonts w:ascii="Times New Roman" w:hAnsi="Times New Roman" w:cs="Times New Roman"/>
          <w:color w:val="000000" w:themeColor="text1"/>
          <w:lang w:val="tr-TR"/>
        </w:rPr>
        <w:t xml:space="preserve"> </w:t>
      </w:r>
      <m:oMath>
        <m:sSub>
          <m:sSubPr>
            <m:ctrlPr>
              <w:rPr>
                <w:rFonts w:ascii="Cambria Math" w:hAnsi="Cambria Math" w:cs="Times New Roman"/>
                <w:i/>
                <w:color w:val="000000" w:themeColor="text1"/>
                <w:lang w:val="tr-TR"/>
              </w:rPr>
            </m:ctrlPr>
          </m:sSubPr>
          <m:e>
            <m:r>
              <w:rPr>
                <w:rFonts w:ascii="Cambria Math" w:hAnsi="Cambria Math" w:cs="Times New Roman"/>
                <w:color w:val="000000" w:themeColor="text1"/>
                <w:lang w:val="tr-TR"/>
              </w:rPr>
              <m:t>h</m:t>
            </m:r>
          </m:e>
          <m:sub>
            <m:r>
              <w:rPr>
                <w:rFonts w:ascii="Cambria Math" w:hAnsi="Cambria Math" w:cs="Times New Roman"/>
                <w:color w:val="000000" w:themeColor="text1"/>
                <w:lang w:val="tr-TR"/>
              </w:rPr>
              <m:t>i</m:t>
            </m:r>
          </m:sub>
        </m:sSub>
      </m:oMath>
      <w:r w:rsidR="009600A0" w:rsidRPr="009600A0">
        <w:rPr>
          <w:rFonts w:ascii="Times New Roman" w:hAnsi="Times New Roman" w:cs="Times New Roman"/>
          <w:color w:val="000000" w:themeColor="text1"/>
          <w:lang w:val="ru-RU"/>
        </w:rPr>
        <w:t>, commonly used operators include mean (</w:t>
      </w:r>
      <m:oMath>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G</m:t>
            </m:r>
          </m:sub>
        </m:sSub>
        <m:r>
          <w:rPr>
            <w:rFonts w:ascii="Cambria Math" w:hAnsi="Cambria Math" w:cs="Times New Roman"/>
            <w:color w:val="000000" w:themeColor="text1"/>
            <w:lang w:val="ru-RU"/>
          </w:rPr>
          <m:t>=</m:t>
        </m:r>
        <m:nary>
          <m:naryPr>
            <m:chr m:val="∑"/>
            <m:ctrlPr>
              <w:rPr>
                <w:rFonts w:ascii="Cambria Math" w:hAnsi="Cambria Math" w:cs="Times New Roman"/>
                <w:color w:val="000000" w:themeColor="text1"/>
                <w:lang w:val="ru-RU"/>
              </w:rPr>
            </m:ctrlPr>
          </m:naryPr>
          <m:sub>
            <m:r>
              <w:rPr>
                <w:rFonts w:ascii="Cambria Math" w:hAnsi="Cambria Math" w:cs="Times New Roman"/>
                <w:color w:val="000000" w:themeColor="text1"/>
                <w:lang w:val="ru-RU"/>
              </w:rPr>
              <m:t>i=0</m:t>
            </m:r>
            <m:ctrlPr>
              <w:rPr>
                <w:rFonts w:ascii="Cambria Math" w:hAnsi="Cambria Math" w:cs="Times New Roman"/>
                <w:i/>
                <w:color w:val="000000" w:themeColor="text1"/>
                <w:lang w:val="ru-RU"/>
              </w:rPr>
            </m:ctrlPr>
          </m:sub>
          <m:sup>
            <m:r>
              <w:rPr>
                <w:rFonts w:ascii="Cambria Math" w:hAnsi="Cambria Math" w:cs="Times New Roman"/>
                <w:color w:val="000000" w:themeColor="text1"/>
                <w:lang w:val="ru-RU"/>
              </w:rPr>
              <m:t>N</m:t>
            </m:r>
            <m:ctrlPr>
              <w:rPr>
                <w:rFonts w:ascii="Cambria Math" w:hAnsi="Cambria Math" w:cs="Times New Roman"/>
                <w:i/>
                <w:color w:val="000000" w:themeColor="text1"/>
                <w:lang w:val="ru-RU"/>
              </w:rPr>
            </m:ctrlPr>
          </m:sup>
          <m:e>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i</m:t>
                </m:r>
              </m:sub>
            </m:sSub>
            <m:r>
              <m:rPr>
                <m:lit/>
              </m:rPr>
              <w:rPr>
                <w:rFonts w:ascii="Cambria Math" w:hAnsi="Cambria Math" w:cs="Times New Roman"/>
                <w:color w:val="000000" w:themeColor="text1"/>
                <w:lang w:val="ru-RU"/>
              </w:rPr>
              <m:t>/</m:t>
            </m:r>
            <m:r>
              <w:rPr>
                <w:rFonts w:ascii="Cambria Math" w:hAnsi="Cambria Math" w:cs="Times New Roman"/>
                <w:color w:val="000000" w:themeColor="text1"/>
                <w:lang w:val="ru-RU"/>
              </w:rPr>
              <m:t>N</m:t>
            </m:r>
            <m:ctrlPr>
              <w:rPr>
                <w:rFonts w:ascii="Cambria Math" w:hAnsi="Cambria Math" w:cs="Times New Roman"/>
                <w:i/>
                <w:color w:val="000000" w:themeColor="text1"/>
                <w:lang w:val="ru-RU"/>
              </w:rPr>
            </m:ctrlPr>
          </m:e>
        </m:nary>
      </m:oMath>
      <w:r w:rsidR="009600A0" w:rsidRPr="009600A0">
        <w:rPr>
          <w:rFonts w:ascii="Times New Roman" w:hAnsi="Times New Roman" w:cs="Times New Roman"/>
          <w:color w:val="000000" w:themeColor="text1"/>
          <w:lang w:val="ru-RU"/>
        </w:rPr>
        <w:t>), sum (</w:t>
      </w:r>
      <m:oMath>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G</m:t>
            </m:r>
          </m:sub>
        </m:sSub>
        <m:r>
          <w:rPr>
            <w:rFonts w:ascii="Cambria Math" w:hAnsi="Cambria Math" w:cs="Times New Roman"/>
            <w:color w:val="000000" w:themeColor="text1"/>
            <w:lang w:val="ru-RU"/>
          </w:rPr>
          <m:t>=</m:t>
        </m:r>
        <m:nary>
          <m:naryPr>
            <m:chr m:val="∑"/>
            <m:ctrlPr>
              <w:rPr>
                <w:rFonts w:ascii="Cambria Math" w:hAnsi="Cambria Math" w:cs="Times New Roman"/>
                <w:color w:val="000000" w:themeColor="text1"/>
                <w:lang w:val="ru-RU"/>
              </w:rPr>
            </m:ctrlPr>
          </m:naryPr>
          <m:sub>
            <m:r>
              <w:rPr>
                <w:rFonts w:ascii="Cambria Math" w:hAnsi="Cambria Math" w:cs="Times New Roman"/>
                <w:color w:val="000000" w:themeColor="text1"/>
                <w:lang w:val="ru-RU"/>
              </w:rPr>
              <m:t>i=0</m:t>
            </m:r>
            <m:ctrlPr>
              <w:rPr>
                <w:rFonts w:ascii="Cambria Math" w:hAnsi="Cambria Math" w:cs="Times New Roman"/>
                <w:i/>
                <w:color w:val="000000" w:themeColor="text1"/>
                <w:lang w:val="ru-RU"/>
              </w:rPr>
            </m:ctrlPr>
          </m:sub>
          <m:sup>
            <m:r>
              <w:rPr>
                <w:rFonts w:ascii="Cambria Math" w:hAnsi="Cambria Math" w:cs="Times New Roman"/>
                <w:color w:val="000000" w:themeColor="text1"/>
                <w:lang w:val="ru-RU"/>
              </w:rPr>
              <m:t>N</m:t>
            </m:r>
            <m:ctrlPr>
              <w:rPr>
                <w:rFonts w:ascii="Cambria Math" w:hAnsi="Cambria Math" w:cs="Times New Roman"/>
                <w:i/>
                <w:color w:val="000000" w:themeColor="text1"/>
                <w:lang w:val="ru-RU"/>
              </w:rPr>
            </m:ctrlPr>
          </m:sup>
          <m:e>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i</m:t>
                </m:r>
              </m:sub>
            </m:sSub>
            <m:ctrlPr>
              <w:rPr>
                <w:rFonts w:ascii="Cambria Math" w:hAnsi="Cambria Math" w:cs="Times New Roman"/>
                <w:i/>
                <w:color w:val="000000" w:themeColor="text1"/>
                <w:lang w:val="ru-RU"/>
              </w:rPr>
            </m:ctrlPr>
          </m:e>
        </m:nary>
      </m:oMath>
      <w:r w:rsidR="009600A0" w:rsidRPr="009600A0">
        <w:rPr>
          <w:rFonts w:ascii="Times New Roman" w:hAnsi="Times New Roman" w:cs="Times New Roman"/>
          <w:color w:val="000000" w:themeColor="text1"/>
          <w:lang w:val="ru-RU"/>
        </w:rPr>
        <w:t>), and max (</w:t>
      </w:r>
      <m:oMath>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G</m:t>
            </m:r>
          </m:sub>
        </m:sSub>
        <m:r>
          <w:rPr>
            <w:rFonts w:ascii="Cambria Math" w:hAnsi="Cambria Math" w:cs="Times New Roman"/>
            <w:color w:val="000000" w:themeColor="text1"/>
            <w:lang w:val="ru-RU"/>
          </w:rPr>
          <m:t>=ma</m:t>
        </m:r>
        <m:sSubSup>
          <m:sSubSupPr>
            <m:ctrlPr>
              <w:rPr>
                <w:rFonts w:ascii="Cambria Math" w:hAnsi="Cambria Math" w:cs="Times New Roman"/>
                <w:i/>
                <w:color w:val="000000" w:themeColor="text1"/>
                <w:lang w:val="ru-RU"/>
              </w:rPr>
            </m:ctrlPr>
          </m:sSubSupPr>
          <m:e>
            <m:r>
              <w:rPr>
                <w:rFonts w:ascii="Cambria Math" w:hAnsi="Cambria Math" w:cs="Times New Roman"/>
                <w:color w:val="000000" w:themeColor="text1"/>
                <w:lang w:val="ru-RU"/>
              </w:rPr>
              <m:t>x</m:t>
            </m:r>
          </m:e>
          <m:sub>
            <m:r>
              <w:rPr>
                <w:rFonts w:ascii="Cambria Math" w:hAnsi="Cambria Math" w:cs="Times New Roman"/>
                <w:color w:val="000000" w:themeColor="text1"/>
                <w:lang w:val="ru-RU"/>
              </w:rPr>
              <m:t>i=0</m:t>
            </m:r>
          </m:sub>
          <m:sup>
            <m:r>
              <w:rPr>
                <w:rFonts w:ascii="Cambria Math" w:hAnsi="Cambria Math" w:cs="Times New Roman"/>
                <w:color w:val="000000" w:themeColor="text1"/>
                <w:lang w:val="ru-RU"/>
              </w:rPr>
              <m:t>N</m:t>
            </m:r>
          </m:sup>
        </m:sSubSup>
        <m:d>
          <m:dPr>
            <m:ctrlPr>
              <w:rPr>
                <w:rFonts w:ascii="Cambria Math" w:hAnsi="Cambria Math" w:cs="Times New Roman"/>
                <w:i/>
                <w:color w:val="000000" w:themeColor="text1"/>
                <w:lang w:val="ru-RU"/>
              </w:rPr>
            </m:ctrlPr>
          </m:dPr>
          <m:e>
            <m:sSub>
              <m:sSubPr>
                <m:ctrlPr>
                  <w:rPr>
                    <w:rFonts w:ascii="Cambria Math" w:hAnsi="Cambria Math" w:cs="Times New Roman"/>
                    <w:i/>
                    <w:color w:val="000000" w:themeColor="text1"/>
                    <w:lang w:val="ru-RU"/>
                  </w:rPr>
                </m:ctrlPr>
              </m:sSubPr>
              <m:e>
                <m:r>
                  <w:rPr>
                    <w:rFonts w:ascii="Cambria Math" w:hAnsi="Cambria Math" w:cs="Times New Roman"/>
                    <w:color w:val="000000" w:themeColor="text1"/>
                    <w:lang w:val="ru-RU"/>
                  </w:rPr>
                  <m:t>h</m:t>
                </m:r>
              </m:e>
              <m:sub>
                <m:r>
                  <w:rPr>
                    <w:rFonts w:ascii="Cambria Math" w:hAnsi="Cambria Math" w:cs="Times New Roman"/>
                    <w:color w:val="000000" w:themeColor="text1"/>
                    <w:lang w:val="ru-RU"/>
                  </w:rPr>
                  <m:t>i</m:t>
                </m:r>
              </m:sub>
            </m:sSub>
          </m:e>
        </m:d>
      </m:oMath>
      <w:r w:rsidR="009600A0" w:rsidRPr="009600A0">
        <w:rPr>
          <w:rFonts w:ascii="Times New Roman" w:hAnsi="Times New Roman" w:cs="Times New Roman"/>
          <w:color w:val="000000" w:themeColor="text1"/>
          <w:lang w:val="ru-RU"/>
        </w:rPr>
        <w:t>). However, the authors of GIN have highlighted the importance of preserving embeddings from previous layers to ensure proper consideration of structural information. They have also noted that the sum operator tends to be more expressive than the mean and max operators. Therefore, Equation</w:t>
      </w:r>
      <w:r w:rsidR="009600A0">
        <w:rPr>
          <w:rFonts w:ascii="Times New Roman" w:hAnsi="Times New Roman" w:cs="Times New Roman"/>
          <w:color w:val="000000" w:themeColor="text1"/>
          <w:lang w:val="tr-TR"/>
        </w:rPr>
        <w:t xml:space="preserve"> 23</w:t>
      </w:r>
      <w:r w:rsidR="009600A0" w:rsidRPr="009600A0">
        <w:rPr>
          <w:rFonts w:ascii="Times New Roman" w:hAnsi="Times New Roman" w:cs="Times New Roman"/>
          <w:color w:val="000000" w:themeColor="text1"/>
          <w:lang w:val="ru-RU"/>
        </w:rPr>
        <w:t xml:space="preserve"> represents the global pooling approach used in GIN to address these considerations.</w:t>
      </w:r>
    </w:p>
    <w:p w14:paraId="416E1232" w14:textId="48BAA8DC" w:rsidR="00BE2B54" w:rsidRPr="00F00379" w:rsidRDefault="00F00379" w:rsidP="00506F44">
      <w:pPr>
        <w:pStyle w:val="Heading1"/>
        <w:spacing w:line="480" w:lineRule="auto"/>
        <w:jc w:val="center"/>
      </w:pPr>
      <w:bookmarkStart w:id="39" w:name="_Toc136378920"/>
      <w:r>
        <w:t>5.</w:t>
      </w:r>
      <w:r w:rsidR="003074CF" w:rsidRPr="00F00379">
        <w:t xml:space="preserve">   </w:t>
      </w:r>
      <w:r>
        <w:t xml:space="preserve"> </w:t>
      </w:r>
      <w:r w:rsidR="004F0A77" w:rsidRPr="00F00379">
        <w:t xml:space="preserve">IMPLEMENTATION </w:t>
      </w:r>
      <w:r w:rsidR="000E30D8" w:rsidRPr="00F00379">
        <w:t xml:space="preserve">ENVIRONMENT, </w:t>
      </w:r>
      <w:r w:rsidR="004F0A77" w:rsidRPr="00F00379">
        <w:t>RESULTS AND DISCUSSION</w:t>
      </w:r>
      <w:bookmarkEnd w:id="39"/>
    </w:p>
    <w:p w14:paraId="6DCA19D3" w14:textId="7D4D9CEC" w:rsidR="00A91A6A" w:rsidRDefault="00F00379" w:rsidP="00A91A6A">
      <w:pPr>
        <w:pStyle w:val="Heading2"/>
        <w:spacing w:line="480" w:lineRule="auto"/>
        <w:rPr>
          <w:b w:val="0"/>
          <w:bCs/>
        </w:rPr>
      </w:pPr>
      <w:bookmarkStart w:id="40" w:name="_Toc136378921"/>
      <w:r w:rsidRPr="00F00379">
        <w:rPr>
          <w:b w:val="0"/>
          <w:bCs/>
        </w:rPr>
        <w:t xml:space="preserve">5.1   </w:t>
      </w:r>
      <w:r w:rsidR="00122388" w:rsidRPr="00F00379">
        <w:rPr>
          <w:b w:val="0"/>
          <w:bCs/>
        </w:rPr>
        <w:t xml:space="preserve">Environment </w:t>
      </w:r>
      <w:r>
        <w:rPr>
          <w:b w:val="0"/>
          <w:bCs/>
        </w:rPr>
        <w:t>Details</w:t>
      </w:r>
      <w:bookmarkEnd w:id="40"/>
    </w:p>
    <w:p w14:paraId="5C128273" w14:textId="144D974F" w:rsidR="006F126F" w:rsidRDefault="00A91A6A" w:rsidP="006F126F">
      <w:pPr>
        <w:spacing w:line="480" w:lineRule="auto"/>
        <w:ind w:firstLine="105"/>
        <w:jc w:val="both"/>
        <w:rPr>
          <w:rFonts w:ascii="Times New Roman" w:hAnsi="Times New Roman" w:cs="Times New Roman"/>
        </w:rPr>
      </w:pPr>
      <w:r w:rsidRPr="002F2968">
        <w:rPr>
          <w:rFonts w:ascii="Times New Roman" w:hAnsi="Times New Roman" w:cs="Times New Roman"/>
        </w:rPr>
        <w:t xml:space="preserve">Since this thesis </w:t>
      </w:r>
      <w:r w:rsidR="002F2968" w:rsidRPr="002F2968">
        <w:rPr>
          <w:rFonts w:ascii="Times New Roman" w:hAnsi="Times New Roman" w:cs="Times New Roman"/>
        </w:rPr>
        <w:t>comprises 2 major implementation</w:t>
      </w:r>
      <w:r w:rsidR="002F2968">
        <w:rPr>
          <w:rFonts w:ascii="Times New Roman" w:hAnsi="Times New Roman" w:cs="Times New Roman"/>
        </w:rPr>
        <w:t>s</w:t>
      </w:r>
      <w:r w:rsidR="002F2968" w:rsidRPr="002F2968">
        <w:rPr>
          <w:rFonts w:ascii="Times New Roman" w:hAnsi="Times New Roman" w:cs="Times New Roman"/>
        </w:rPr>
        <w:t>, the</w:t>
      </w:r>
      <w:r w:rsidR="002F2968">
        <w:rPr>
          <w:rFonts w:ascii="Times New Roman" w:hAnsi="Times New Roman" w:cs="Times New Roman"/>
        </w:rPr>
        <w:t>r</w:t>
      </w:r>
      <w:r w:rsidR="002F2968" w:rsidRPr="002F2968">
        <w:rPr>
          <w:rFonts w:ascii="Times New Roman" w:hAnsi="Times New Roman" w:cs="Times New Roman"/>
        </w:rPr>
        <w:t>e are 2 distinct environmental setups to be explained. For the study outlined in chapter 3, Table 2</w:t>
      </w:r>
      <w:r w:rsidR="002F2968">
        <w:rPr>
          <w:rFonts w:ascii="Times New Roman" w:hAnsi="Times New Roman" w:cs="Times New Roman"/>
        </w:rPr>
        <w:t>, 3</w:t>
      </w:r>
      <w:r w:rsidR="002F2968" w:rsidRPr="002F2968">
        <w:rPr>
          <w:rFonts w:ascii="Times New Roman" w:hAnsi="Times New Roman" w:cs="Times New Roman"/>
        </w:rPr>
        <w:t xml:space="preserve"> &amp; </w:t>
      </w:r>
      <w:r w:rsidR="002F2968">
        <w:rPr>
          <w:rFonts w:ascii="Times New Roman" w:hAnsi="Times New Roman" w:cs="Times New Roman"/>
        </w:rPr>
        <w:t>4</w:t>
      </w:r>
      <w:r w:rsidR="002F2968" w:rsidRPr="002F2968">
        <w:rPr>
          <w:rFonts w:ascii="Times New Roman" w:hAnsi="Times New Roman" w:cs="Times New Roman"/>
        </w:rPr>
        <w:t xml:space="preserve"> represent the settings in general.</w:t>
      </w:r>
      <w:r w:rsidR="002F2968">
        <w:rPr>
          <w:rFonts w:ascii="Times New Roman" w:hAnsi="Times New Roman" w:cs="Times New Roman"/>
        </w:rPr>
        <w:t xml:space="preserve"> Similarly, Table 5, 6 &amp; 7 contains the general settings of the utilized environment in terms of hardware, software, and hyper-parameters, respectively.</w:t>
      </w:r>
    </w:p>
    <w:p w14:paraId="5084DE36" w14:textId="77777777" w:rsidR="006F126F" w:rsidRDefault="006F126F" w:rsidP="006F126F">
      <w:pPr>
        <w:spacing w:line="480" w:lineRule="auto"/>
        <w:ind w:firstLine="105"/>
        <w:jc w:val="both"/>
        <w:rPr>
          <w:rFonts w:ascii="Times New Roman" w:hAnsi="Times New Roman" w:cs="Times New Roman"/>
        </w:rPr>
      </w:pPr>
    </w:p>
    <w:p w14:paraId="7C5004F4" w14:textId="77777777" w:rsidR="006F126F" w:rsidRPr="002F2968" w:rsidRDefault="006F126F" w:rsidP="006F126F">
      <w:pPr>
        <w:spacing w:line="480" w:lineRule="auto"/>
        <w:ind w:firstLine="105"/>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4940"/>
      </w:tblGrid>
      <w:tr w:rsidR="005D40DF" w:rsidRPr="00A91A6A" w14:paraId="0DA71B39" w14:textId="77777777" w:rsidTr="00FE6B4F">
        <w:tc>
          <w:tcPr>
            <w:tcW w:w="2538" w:type="dxa"/>
            <w:tcBorders>
              <w:top w:val="single" w:sz="4" w:space="0" w:color="auto"/>
              <w:bottom w:val="single" w:sz="4" w:space="0" w:color="auto"/>
            </w:tcBorders>
            <w:shd w:val="clear" w:color="auto" w:fill="B8CCE4" w:themeFill="accent1" w:themeFillTint="66"/>
          </w:tcPr>
          <w:p w14:paraId="55F65B79" w14:textId="0A33D72D" w:rsidR="005D40DF" w:rsidRDefault="005D40DF" w:rsidP="00A41341">
            <w:pPr>
              <w:spacing w:before="50" w:line="360" w:lineRule="auto"/>
              <w:ind w:right="-31"/>
              <w:jc w:val="center"/>
              <w:rPr>
                <w:rFonts w:ascii="Times New Roman" w:hAnsi="Times New Roman"/>
                <w:color w:val="000000" w:themeColor="text1"/>
              </w:rPr>
            </w:pPr>
            <w:bookmarkStart w:id="41" w:name="_Hlk135843312"/>
            <w:r>
              <w:rPr>
                <w:rFonts w:ascii="Times New Roman" w:hAnsi="Times New Roman"/>
                <w:color w:val="000000" w:themeColor="text1"/>
              </w:rPr>
              <w:lastRenderedPageBreak/>
              <w:t>CPU</w:t>
            </w:r>
          </w:p>
        </w:tc>
        <w:tc>
          <w:tcPr>
            <w:tcW w:w="5040" w:type="dxa"/>
            <w:tcBorders>
              <w:top w:val="single" w:sz="4" w:space="0" w:color="auto"/>
              <w:bottom w:val="single" w:sz="4" w:space="0" w:color="auto"/>
            </w:tcBorders>
          </w:tcPr>
          <w:p w14:paraId="6720165F" w14:textId="3F77A4D5" w:rsidR="005D40DF" w:rsidRPr="00A91A6A" w:rsidRDefault="005D40DF" w:rsidP="00A41341">
            <w:pPr>
              <w:spacing w:before="50" w:line="360" w:lineRule="auto"/>
              <w:ind w:right="-31"/>
              <w:jc w:val="center"/>
              <w:rPr>
                <w:rFonts w:ascii="Times New Roman" w:hAnsi="Times New Roman"/>
                <w:color w:val="000000" w:themeColor="text1"/>
              </w:rPr>
            </w:pPr>
            <w:r w:rsidRPr="00A91A6A">
              <w:rPr>
                <w:rFonts w:ascii="Times New Roman" w:hAnsi="Times New Roman"/>
                <w:color w:val="000000" w:themeColor="text1"/>
              </w:rPr>
              <w:t>Intel Xeon CPU @2.20 GHz</w:t>
            </w:r>
          </w:p>
        </w:tc>
      </w:tr>
      <w:tr w:rsidR="005D40DF" w14:paraId="1688AC95" w14:textId="77777777" w:rsidTr="00FE6B4F">
        <w:tc>
          <w:tcPr>
            <w:tcW w:w="2538" w:type="dxa"/>
            <w:tcBorders>
              <w:top w:val="single" w:sz="4" w:space="0" w:color="auto"/>
              <w:bottom w:val="single" w:sz="4" w:space="0" w:color="auto"/>
            </w:tcBorders>
            <w:shd w:val="clear" w:color="auto" w:fill="B8CCE4" w:themeFill="accent1" w:themeFillTint="66"/>
          </w:tcPr>
          <w:p w14:paraId="5ECC03F7" w14:textId="17B84D9D" w:rsidR="005D40DF" w:rsidRDefault="005D40DF"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Memory</w:t>
            </w:r>
          </w:p>
        </w:tc>
        <w:tc>
          <w:tcPr>
            <w:tcW w:w="5040" w:type="dxa"/>
            <w:tcBorders>
              <w:top w:val="single" w:sz="4" w:space="0" w:color="auto"/>
              <w:bottom w:val="single" w:sz="4" w:space="0" w:color="auto"/>
            </w:tcBorders>
          </w:tcPr>
          <w:p w14:paraId="53C105A7" w14:textId="73EED424" w:rsidR="005D40DF" w:rsidRDefault="005D40DF"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35 GB</w:t>
            </w:r>
          </w:p>
        </w:tc>
      </w:tr>
      <w:tr w:rsidR="005D40DF" w14:paraId="26B6ADB9" w14:textId="77777777" w:rsidTr="00FE6B4F">
        <w:tc>
          <w:tcPr>
            <w:tcW w:w="2538" w:type="dxa"/>
            <w:tcBorders>
              <w:top w:val="single" w:sz="4" w:space="0" w:color="auto"/>
              <w:bottom w:val="single" w:sz="4" w:space="0" w:color="auto"/>
            </w:tcBorders>
            <w:shd w:val="clear" w:color="auto" w:fill="B8CCE4" w:themeFill="accent1" w:themeFillTint="66"/>
          </w:tcPr>
          <w:p w14:paraId="145180AF" w14:textId="63C96D2A" w:rsidR="005D40DF" w:rsidRDefault="005D40DF"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GPU</w:t>
            </w:r>
          </w:p>
        </w:tc>
        <w:tc>
          <w:tcPr>
            <w:tcW w:w="5040" w:type="dxa"/>
            <w:tcBorders>
              <w:top w:val="single" w:sz="4" w:space="0" w:color="auto"/>
              <w:bottom w:val="single" w:sz="4" w:space="0" w:color="auto"/>
            </w:tcBorders>
          </w:tcPr>
          <w:p w14:paraId="15C28807" w14:textId="61166002" w:rsidR="005D40DF" w:rsidRDefault="00D638A8" w:rsidP="00A41341">
            <w:pPr>
              <w:spacing w:before="50" w:line="360" w:lineRule="auto"/>
              <w:ind w:right="-31"/>
              <w:jc w:val="center"/>
              <w:rPr>
                <w:rFonts w:ascii="Times New Roman" w:hAnsi="Times New Roman"/>
                <w:color w:val="000000" w:themeColor="text1"/>
              </w:rPr>
            </w:pPr>
            <w:r w:rsidRPr="00D638A8">
              <w:rPr>
                <w:rFonts w:ascii="Times New Roman" w:hAnsi="Times New Roman"/>
                <w:color w:val="000000" w:themeColor="text1"/>
              </w:rPr>
              <w:t>NVIDIA Tesla T4</w:t>
            </w:r>
          </w:p>
        </w:tc>
      </w:tr>
      <w:tr w:rsidR="005D40DF" w14:paraId="5D59761E" w14:textId="77777777" w:rsidTr="00FE6B4F">
        <w:tc>
          <w:tcPr>
            <w:tcW w:w="2538" w:type="dxa"/>
            <w:tcBorders>
              <w:top w:val="single" w:sz="4" w:space="0" w:color="auto"/>
              <w:bottom w:val="single" w:sz="4" w:space="0" w:color="auto"/>
            </w:tcBorders>
            <w:shd w:val="clear" w:color="auto" w:fill="B8CCE4" w:themeFill="accent1" w:themeFillTint="66"/>
          </w:tcPr>
          <w:p w14:paraId="49334DDA" w14:textId="2FBA165A" w:rsidR="005D40DF" w:rsidRDefault="005D40DF"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OS</w:t>
            </w:r>
          </w:p>
        </w:tc>
        <w:tc>
          <w:tcPr>
            <w:tcW w:w="5040" w:type="dxa"/>
            <w:tcBorders>
              <w:top w:val="single" w:sz="4" w:space="0" w:color="auto"/>
              <w:bottom w:val="single" w:sz="4" w:space="0" w:color="auto"/>
            </w:tcBorders>
          </w:tcPr>
          <w:p w14:paraId="503E6E26" w14:textId="752BAA44" w:rsidR="005D40DF" w:rsidRDefault="005D40DF" w:rsidP="00A41341">
            <w:pPr>
              <w:keepNext/>
              <w:spacing w:before="50" w:line="360" w:lineRule="auto"/>
              <w:ind w:right="-31"/>
              <w:jc w:val="center"/>
              <w:rPr>
                <w:rFonts w:ascii="Times New Roman" w:hAnsi="Times New Roman"/>
                <w:color w:val="000000" w:themeColor="text1"/>
              </w:rPr>
            </w:pPr>
            <w:r>
              <w:rPr>
                <w:rFonts w:ascii="Times New Roman" w:hAnsi="Times New Roman"/>
                <w:color w:val="000000" w:themeColor="text1"/>
              </w:rPr>
              <w:t>U</w:t>
            </w:r>
            <w:r w:rsidRPr="005D40DF">
              <w:rPr>
                <w:rFonts w:ascii="Times New Roman" w:hAnsi="Times New Roman"/>
                <w:color w:val="000000" w:themeColor="text1"/>
              </w:rPr>
              <w:t>buntu 18.04.6 LTS</w:t>
            </w:r>
          </w:p>
        </w:tc>
      </w:tr>
    </w:tbl>
    <w:p w14:paraId="13884BAE" w14:textId="12197F02" w:rsidR="005D40DF" w:rsidRPr="00D638A8" w:rsidRDefault="00D638A8" w:rsidP="00A91A6A">
      <w:pPr>
        <w:pStyle w:val="Caption"/>
        <w:spacing w:line="480" w:lineRule="auto"/>
        <w:jc w:val="both"/>
        <w:rPr>
          <w:rFonts w:ascii="Times New Roman" w:hAnsi="Times New Roman" w:cs="Times New Roman"/>
          <w:i w:val="0"/>
          <w:iCs w:val="0"/>
          <w:color w:val="auto"/>
          <w:sz w:val="22"/>
          <w:szCs w:val="22"/>
        </w:rPr>
      </w:pPr>
      <w:bookmarkStart w:id="42" w:name="_Toc136279580"/>
      <w:bookmarkEnd w:id="41"/>
      <w:r w:rsidRPr="00D638A8">
        <w:rPr>
          <w:rFonts w:ascii="Times New Roman" w:hAnsi="Times New Roman" w:cs="Times New Roman"/>
          <w:i w:val="0"/>
          <w:iCs w:val="0"/>
          <w:color w:val="auto"/>
          <w:sz w:val="22"/>
          <w:szCs w:val="22"/>
        </w:rPr>
        <w:t xml:space="preserve">Table </w:t>
      </w:r>
      <w:r w:rsidRPr="00D638A8">
        <w:rPr>
          <w:rFonts w:ascii="Times New Roman" w:hAnsi="Times New Roman" w:cs="Times New Roman"/>
          <w:i w:val="0"/>
          <w:iCs w:val="0"/>
          <w:color w:val="auto"/>
          <w:sz w:val="22"/>
          <w:szCs w:val="22"/>
        </w:rPr>
        <w:fldChar w:fldCharType="begin"/>
      </w:r>
      <w:r w:rsidRPr="00D638A8">
        <w:rPr>
          <w:rFonts w:ascii="Times New Roman" w:hAnsi="Times New Roman" w:cs="Times New Roman"/>
          <w:i w:val="0"/>
          <w:iCs w:val="0"/>
          <w:color w:val="auto"/>
          <w:sz w:val="22"/>
          <w:szCs w:val="22"/>
        </w:rPr>
        <w:instrText xml:space="preserve"> SEQ Table \* ARABIC </w:instrText>
      </w:r>
      <w:r w:rsidRPr="00D638A8">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2</w:t>
      </w:r>
      <w:r w:rsidRPr="00D638A8">
        <w:rPr>
          <w:rFonts w:ascii="Times New Roman" w:hAnsi="Times New Roman" w:cs="Times New Roman"/>
          <w:i w:val="0"/>
          <w:iCs w:val="0"/>
          <w:color w:val="auto"/>
          <w:sz w:val="22"/>
          <w:szCs w:val="22"/>
        </w:rPr>
        <w:fldChar w:fldCharType="end"/>
      </w:r>
      <w:r w:rsidRPr="00D638A8">
        <w:rPr>
          <w:rFonts w:ascii="Times New Roman" w:hAnsi="Times New Roman" w:cs="Times New Roman"/>
          <w:i w:val="0"/>
          <w:iCs w:val="0"/>
          <w:color w:val="auto"/>
          <w:sz w:val="22"/>
          <w:szCs w:val="22"/>
        </w:rPr>
        <w:t>. Hardware requirements for the study mentioned in chapter 3.</w:t>
      </w:r>
      <w:bookmarkEnd w:id="4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71"/>
        <w:gridCol w:w="2434"/>
        <w:gridCol w:w="2534"/>
      </w:tblGrid>
      <w:tr w:rsidR="002F2968" w14:paraId="142E5696" w14:textId="77777777" w:rsidTr="008E0D4A">
        <w:tc>
          <w:tcPr>
            <w:tcW w:w="2551" w:type="dxa"/>
            <w:tcBorders>
              <w:top w:val="single" w:sz="4" w:space="0" w:color="auto"/>
              <w:bottom w:val="single" w:sz="4" w:space="0" w:color="auto"/>
              <w:right w:val="nil"/>
            </w:tcBorders>
            <w:shd w:val="clear" w:color="auto" w:fill="B8CCE4" w:themeFill="accent1" w:themeFillTint="66"/>
          </w:tcPr>
          <w:p w14:paraId="6E2411FC" w14:textId="2C42A36A" w:rsidR="002F2968" w:rsidRDefault="002F2968"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Programming</w:t>
            </w:r>
          </w:p>
        </w:tc>
        <w:tc>
          <w:tcPr>
            <w:tcW w:w="2552" w:type="dxa"/>
            <w:tcBorders>
              <w:top w:val="single" w:sz="4" w:space="0" w:color="auto"/>
              <w:left w:val="nil"/>
              <w:bottom w:val="single" w:sz="4" w:space="0" w:color="auto"/>
              <w:right w:val="nil"/>
            </w:tcBorders>
          </w:tcPr>
          <w:p w14:paraId="78D2D087" w14:textId="6510FFF9" w:rsidR="002F2968" w:rsidRDefault="00555C51"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Python</w:t>
            </w:r>
          </w:p>
        </w:tc>
        <w:tc>
          <w:tcPr>
            <w:tcW w:w="2552" w:type="dxa"/>
            <w:tcBorders>
              <w:top w:val="single" w:sz="4" w:space="0" w:color="auto"/>
              <w:left w:val="nil"/>
              <w:bottom w:val="single" w:sz="4" w:space="0" w:color="auto"/>
            </w:tcBorders>
          </w:tcPr>
          <w:p w14:paraId="4A96BF1B" w14:textId="405E8964" w:rsidR="002F2968" w:rsidRDefault="00555C51"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3.10.11</w:t>
            </w:r>
          </w:p>
        </w:tc>
      </w:tr>
      <w:tr w:rsidR="002F2968" w14:paraId="01F4E302" w14:textId="77777777" w:rsidTr="008E0D4A">
        <w:tc>
          <w:tcPr>
            <w:tcW w:w="2551" w:type="dxa"/>
            <w:tcBorders>
              <w:top w:val="single" w:sz="4" w:space="0" w:color="auto"/>
              <w:bottom w:val="single" w:sz="4" w:space="0" w:color="auto"/>
              <w:right w:val="nil"/>
            </w:tcBorders>
            <w:shd w:val="clear" w:color="auto" w:fill="B8CCE4" w:themeFill="accent1" w:themeFillTint="66"/>
          </w:tcPr>
          <w:p w14:paraId="50BC81EC" w14:textId="1724E3C3" w:rsidR="002F2968" w:rsidRDefault="002F2968"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Virtual Environment</w:t>
            </w:r>
          </w:p>
        </w:tc>
        <w:tc>
          <w:tcPr>
            <w:tcW w:w="2552" w:type="dxa"/>
            <w:tcBorders>
              <w:top w:val="single" w:sz="4" w:space="0" w:color="auto"/>
              <w:left w:val="nil"/>
              <w:bottom w:val="single" w:sz="4" w:space="0" w:color="auto"/>
              <w:right w:val="nil"/>
            </w:tcBorders>
          </w:tcPr>
          <w:p w14:paraId="6AD114DF" w14:textId="4D333020" w:rsidR="002F2968" w:rsidRDefault="003A530D"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w:t>
            </w:r>
            <w:r w:rsidR="00555C51">
              <w:rPr>
                <w:rFonts w:ascii="Times New Roman" w:hAnsi="Times New Roman"/>
                <w:color w:val="000000" w:themeColor="text1"/>
              </w:rPr>
              <w:t>ip</w:t>
            </w:r>
          </w:p>
        </w:tc>
        <w:tc>
          <w:tcPr>
            <w:tcW w:w="2552" w:type="dxa"/>
            <w:tcBorders>
              <w:top w:val="single" w:sz="4" w:space="0" w:color="auto"/>
              <w:left w:val="nil"/>
              <w:bottom w:val="single" w:sz="4" w:space="0" w:color="auto"/>
            </w:tcBorders>
          </w:tcPr>
          <w:p w14:paraId="721A9C8E" w14:textId="597B7DE1" w:rsidR="002F2968" w:rsidRDefault="00555C51"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23.1.2</w:t>
            </w:r>
          </w:p>
        </w:tc>
      </w:tr>
      <w:tr w:rsidR="002F2968" w14:paraId="4FA7F275" w14:textId="77777777" w:rsidTr="008E0D4A">
        <w:tc>
          <w:tcPr>
            <w:tcW w:w="2551" w:type="dxa"/>
            <w:tcBorders>
              <w:top w:val="single" w:sz="4" w:space="0" w:color="auto"/>
              <w:bottom w:val="single" w:sz="4" w:space="0" w:color="auto"/>
              <w:right w:val="nil"/>
            </w:tcBorders>
            <w:shd w:val="clear" w:color="auto" w:fill="B8CCE4" w:themeFill="accent1" w:themeFillTint="66"/>
          </w:tcPr>
          <w:p w14:paraId="402A7ED6" w14:textId="77777777" w:rsidR="003A530D" w:rsidRDefault="003A530D" w:rsidP="003A530D">
            <w:pPr>
              <w:spacing w:before="50"/>
              <w:ind w:right="-31"/>
              <w:rPr>
                <w:rFonts w:ascii="Times New Roman" w:hAnsi="Times New Roman"/>
                <w:color w:val="000000" w:themeColor="text1"/>
              </w:rPr>
            </w:pPr>
          </w:p>
          <w:p w14:paraId="6666420F" w14:textId="77777777" w:rsidR="003A530D" w:rsidRDefault="003A530D" w:rsidP="003A530D">
            <w:pPr>
              <w:spacing w:before="50"/>
              <w:ind w:right="-31"/>
              <w:rPr>
                <w:rFonts w:ascii="Times New Roman" w:hAnsi="Times New Roman"/>
                <w:color w:val="000000" w:themeColor="text1"/>
              </w:rPr>
            </w:pPr>
          </w:p>
          <w:p w14:paraId="2AB57B1A" w14:textId="541F2395" w:rsidR="002F2968" w:rsidRDefault="002F2968" w:rsidP="003A530D">
            <w:pPr>
              <w:spacing w:before="50"/>
              <w:ind w:right="-31"/>
              <w:jc w:val="center"/>
              <w:rPr>
                <w:rFonts w:ascii="Times New Roman" w:hAnsi="Times New Roman"/>
                <w:color w:val="000000" w:themeColor="text1"/>
              </w:rPr>
            </w:pPr>
            <w:r>
              <w:rPr>
                <w:rFonts w:ascii="Times New Roman" w:hAnsi="Times New Roman"/>
                <w:color w:val="000000" w:themeColor="text1"/>
              </w:rPr>
              <w:t>Machine Learning</w:t>
            </w:r>
          </w:p>
        </w:tc>
        <w:tc>
          <w:tcPr>
            <w:tcW w:w="2552" w:type="dxa"/>
            <w:tcBorders>
              <w:top w:val="single" w:sz="4" w:space="0" w:color="auto"/>
              <w:left w:val="nil"/>
              <w:bottom w:val="single" w:sz="4" w:space="0" w:color="auto"/>
              <w:right w:val="nil"/>
            </w:tcBorders>
          </w:tcPr>
          <w:p w14:paraId="77760517" w14:textId="4889322D" w:rsidR="002F2968" w:rsidRDefault="003A530D" w:rsidP="003A530D">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J</w:t>
            </w:r>
            <w:r w:rsidR="00555C51">
              <w:rPr>
                <w:rFonts w:ascii="Times New Roman" w:hAnsi="Times New Roman"/>
                <w:color w:val="000000" w:themeColor="text1"/>
              </w:rPr>
              <w:t>axlib</w:t>
            </w:r>
            <w:proofErr w:type="spellEnd"/>
          </w:p>
          <w:p w14:paraId="454B193B" w14:textId="650E40FD" w:rsidR="00555C51" w:rsidRDefault="003A530D"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J</w:t>
            </w:r>
            <w:r w:rsidR="00376310">
              <w:rPr>
                <w:rFonts w:ascii="Times New Roman" w:hAnsi="Times New Roman"/>
                <w:color w:val="000000" w:themeColor="text1"/>
              </w:rPr>
              <w:t>ax</w:t>
            </w:r>
          </w:p>
          <w:p w14:paraId="7E483829" w14:textId="24332075" w:rsidR="00376310" w:rsidRDefault="003A530D"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H</w:t>
            </w:r>
            <w:r w:rsidR="00376310">
              <w:rPr>
                <w:rFonts w:ascii="Times New Roman" w:hAnsi="Times New Roman"/>
                <w:color w:val="000000" w:themeColor="text1"/>
              </w:rPr>
              <w:t>aiku</w:t>
            </w:r>
          </w:p>
          <w:p w14:paraId="0F4050D8" w14:textId="7EF2E3FD" w:rsidR="00376310" w:rsidRDefault="003A530D" w:rsidP="003A530D">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O</w:t>
            </w:r>
            <w:r w:rsidR="00376310">
              <w:rPr>
                <w:rFonts w:ascii="Times New Roman" w:hAnsi="Times New Roman"/>
                <w:color w:val="000000" w:themeColor="text1"/>
              </w:rPr>
              <w:t>ptax</w:t>
            </w:r>
            <w:proofErr w:type="spellEnd"/>
          </w:p>
        </w:tc>
        <w:tc>
          <w:tcPr>
            <w:tcW w:w="2552" w:type="dxa"/>
            <w:tcBorders>
              <w:top w:val="single" w:sz="4" w:space="0" w:color="auto"/>
              <w:left w:val="nil"/>
              <w:bottom w:val="single" w:sz="4" w:space="0" w:color="auto"/>
              <w:right w:val="nil"/>
            </w:tcBorders>
          </w:tcPr>
          <w:p w14:paraId="19EECD53" w14:textId="77777777" w:rsidR="00376310" w:rsidRDefault="00376310" w:rsidP="003A530D">
            <w:pPr>
              <w:spacing w:before="50" w:line="360" w:lineRule="auto"/>
              <w:ind w:right="-31"/>
              <w:jc w:val="center"/>
              <w:rPr>
                <w:rFonts w:ascii="Times New Roman" w:hAnsi="Times New Roman"/>
                <w:color w:val="000000" w:themeColor="text1"/>
              </w:rPr>
            </w:pPr>
            <w:r w:rsidRPr="00376310">
              <w:rPr>
                <w:rFonts w:ascii="Times New Roman" w:hAnsi="Times New Roman"/>
                <w:color w:val="000000" w:themeColor="text1"/>
              </w:rPr>
              <w:t>0.3.2+cuda11.cudnn805</w:t>
            </w:r>
          </w:p>
          <w:p w14:paraId="5D80729B" w14:textId="33BC2839" w:rsidR="00376310" w:rsidRPr="00376310" w:rsidRDefault="00376310" w:rsidP="003A530D">
            <w:pPr>
              <w:spacing w:before="50" w:line="360" w:lineRule="auto"/>
              <w:ind w:right="-31"/>
              <w:jc w:val="center"/>
              <w:rPr>
                <w:rFonts w:ascii="Times New Roman" w:hAnsi="Times New Roman"/>
                <w:color w:val="000000" w:themeColor="text1"/>
              </w:rPr>
            </w:pPr>
            <w:r w:rsidRPr="00376310">
              <w:rPr>
                <w:rFonts w:ascii="Times New Roman" w:hAnsi="Times New Roman"/>
                <w:color w:val="000000" w:themeColor="text1"/>
              </w:rPr>
              <w:t>0.3.4</w:t>
            </w:r>
          </w:p>
          <w:p w14:paraId="7A9E9B18" w14:textId="77777777" w:rsidR="00376310" w:rsidRDefault="00376310" w:rsidP="003A530D">
            <w:pPr>
              <w:spacing w:before="50" w:line="360" w:lineRule="auto"/>
              <w:ind w:right="-31"/>
              <w:jc w:val="center"/>
              <w:rPr>
                <w:rFonts w:ascii="Times New Roman" w:hAnsi="Times New Roman"/>
                <w:color w:val="000000" w:themeColor="text1"/>
              </w:rPr>
            </w:pPr>
            <w:r w:rsidRPr="00376310">
              <w:rPr>
                <w:rFonts w:ascii="Times New Roman" w:hAnsi="Times New Roman"/>
                <w:color w:val="000000" w:themeColor="text1"/>
              </w:rPr>
              <w:t>0.0.6</w:t>
            </w:r>
          </w:p>
          <w:p w14:paraId="316A2205" w14:textId="39B63EE1" w:rsidR="00376310" w:rsidRPr="00376310" w:rsidRDefault="00376310" w:rsidP="003A530D">
            <w:pPr>
              <w:spacing w:before="50" w:line="360" w:lineRule="auto"/>
              <w:ind w:right="-31"/>
              <w:jc w:val="center"/>
              <w:rPr>
                <w:rFonts w:ascii="Times New Roman" w:hAnsi="Times New Roman"/>
                <w:color w:val="000000" w:themeColor="text1"/>
              </w:rPr>
            </w:pPr>
            <w:r w:rsidRPr="00376310">
              <w:rPr>
                <w:rFonts w:ascii="Times New Roman" w:hAnsi="Times New Roman"/>
                <w:color w:val="000000" w:themeColor="text1"/>
              </w:rPr>
              <w:t>0.1.1</w:t>
            </w:r>
          </w:p>
        </w:tc>
      </w:tr>
      <w:tr w:rsidR="002F2968" w14:paraId="5A703CD2" w14:textId="77777777" w:rsidTr="00376310">
        <w:tc>
          <w:tcPr>
            <w:tcW w:w="2551" w:type="dxa"/>
            <w:tcBorders>
              <w:top w:val="single" w:sz="4" w:space="0" w:color="auto"/>
              <w:bottom w:val="single" w:sz="4" w:space="0" w:color="auto"/>
              <w:right w:val="nil"/>
            </w:tcBorders>
            <w:shd w:val="clear" w:color="auto" w:fill="B8CCE4" w:themeFill="accent1" w:themeFillTint="66"/>
          </w:tcPr>
          <w:p w14:paraId="790D47C5" w14:textId="5F15ACE7" w:rsidR="002F2968" w:rsidRDefault="002F2968"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Data Visualization</w:t>
            </w:r>
          </w:p>
        </w:tc>
        <w:tc>
          <w:tcPr>
            <w:tcW w:w="2552" w:type="dxa"/>
            <w:tcBorders>
              <w:top w:val="single" w:sz="4" w:space="0" w:color="auto"/>
              <w:left w:val="nil"/>
              <w:bottom w:val="single" w:sz="4" w:space="0" w:color="auto"/>
              <w:right w:val="nil"/>
            </w:tcBorders>
          </w:tcPr>
          <w:p w14:paraId="0D874588" w14:textId="4ACC4D40" w:rsidR="002F2968" w:rsidRDefault="00A41341"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matplotlib</w:t>
            </w:r>
          </w:p>
        </w:tc>
        <w:tc>
          <w:tcPr>
            <w:tcW w:w="2552" w:type="dxa"/>
            <w:tcBorders>
              <w:top w:val="single" w:sz="4" w:space="0" w:color="auto"/>
              <w:left w:val="nil"/>
            </w:tcBorders>
          </w:tcPr>
          <w:p w14:paraId="19833AB7" w14:textId="51914644" w:rsidR="002F2968" w:rsidRDefault="00A41341"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3.5.1</w:t>
            </w:r>
          </w:p>
        </w:tc>
      </w:tr>
      <w:tr w:rsidR="002F2968" w14:paraId="0C40A73A" w14:textId="77777777" w:rsidTr="008E0D4A">
        <w:tc>
          <w:tcPr>
            <w:tcW w:w="2551" w:type="dxa"/>
            <w:tcBorders>
              <w:top w:val="single" w:sz="4" w:space="0" w:color="auto"/>
              <w:bottom w:val="single" w:sz="4" w:space="0" w:color="auto"/>
              <w:right w:val="nil"/>
            </w:tcBorders>
            <w:shd w:val="clear" w:color="auto" w:fill="B8CCE4" w:themeFill="accent1" w:themeFillTint="66"/>
          </w:tcPr>
          <w:p w14:paraId="1EDA22ED" w14:textId="5992369A" w:rsidR="002F2968" w:rsidRDefault="002F2968"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Data Transformation</w:t>
            </w:r>
          </w:p>
        </w:tc>
        <w:tc>
          <w:tcPr>
            <w:tcW w:w="2552" w:type="dxa"/>
            <w:tcBorders>
              <w:top w:val="single" w:sz="4" w:space="0" w:color="auto"/>
              <w:left w:val="nil"/>
              <w:bottom w:val="single" w:sz="4" w:space="0" w:color="auto"/>
              <w:right w:val="nil"/>
            </w:tcBorders>
          </w:tcPr>
          <w:p w14:paraId="317AA162" w14:textId="63BD4821" w:rsidR="003A530D" w:rsidRDefault="003A530D" w:rsidP="003A530D">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Jraph</w:t>
            </w:r>
            <w:proofErr w:type="spellEnd"/>
          </w:p>
        </w:tc>
        <w:tc>
          <w:tcPr>
            <w:tcW w:w="2552" w:type="dxa"/>
            <w:tcBorders>
              <w:left w:val="nil"/>
              <w:bottom w:val="single" w:sz="4" w:space="0" w:color="auto"/>
            </w:tcBorders>
          </w:tcPr>
          <w:p w14:paraId="488E0AC9" w14:textId="69AE1EA1" w:rsidR="002F2968" w:rsidRDefault="003A530D" w:rsidP="003A530D">
            <w:pPr>
              <w:spacing w:before="50" w:line="360" w:lineRule="auto"/>
              <w:ind w:right="-31"/>
              <w:jc w:val="center"/>
              <w:rPr>
                <w:rFonts w:ascii="Times New Roman" w:hAnsi="Times New Roman"/>
                <w:color w:val="000000" w:themeColor="text1"/>
              </w:rPr>
            </w:pPr>
            <w:r w:rsidRPr="003A530D">
              <w:rPr>
                <w:rFonts w:ascii="Times New Roman" w:hAnsi="Times New Roman"/>
                <w:color w:val="000000" w:themeColor="text1"/>
              </w:rPr>
              <w:t>0.0.2.dev0</w:t>
            </w:r>
          </w:p>
        </w:tc>
      </w:tr>
      <w:tr w:rsidR="002F2968" w14:paraId="4E8C1031" w14:textId="77777777" w:rsidTr="008E0D4A">
        <w:tc>
          <w:tcPr>
            <w:tcW w:w="2551" w:type="dxa"/>
            <w:tcBorders>
              <w:top w:val="single" w:sz="4" w:space="0" w:color="auto"/>
              <w:bottom w:val="single" w:sz="4" w:space="0" w:color="auto"/>
              <w:right w:val="nil"/>
            </w:tcBorders>
            <w:shd w:val="clear" w:color="auto" w:fill="B8CCE4" w:themeFill="accent1" w:themeFillTint="66"/>
          </w:tcPr>
          <w:p w14:paraId="275C0642" w14:textId="576BC9B4" w:rsidR="002F2968" w:rsidRDefault="002F2968"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Others</w:t>
            </w:r>
          </w:p>
        </w:tc>
        <w:tc>
          <w:tcPr>
            <w:tcW w:w="2552" w:type="dxa"/>
            <w:tcBorders>
              <w:top w:val="single" w:sz="4" w:space="0" w:color="auto"/>
              <w:left w:val="nil"/>
              <w:bottom w:val="single" w:sz="4" w:space="0" w:color="auto"/>
              <w:right w:val="nil"/>
            </w:tcBorders>
          </w:tcPr>
          <w:p w14:paraId="6AE03E59" w14:textId="5D289F8E" w:rsidR="002F2968" w:rsidRDefault="003A530D" w:rsidP="003A530D">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N</w:t>
            </w:r>
            <w:r w:rsidR="00FE6B4F">
              <w:rPr>
                <w:rFonts w:ascii="Times New Roman" w:hAnsi="Times New Roman"/>
                <w:color w:val="000000" w:themeColor="text1"/>
              </w:rPr>
              <w:t>umpy</w:t>
            </w:r>
            <w:proofErr w:type="spellEnd"/>
          </w:p>
          <w:p w14:paraId="1068CF92" w14:textId="34FE556B" w:rsidR="003A530D" w:rsidRDefault="003A530D" w:rsidP="003A530D">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NetworkX</w:t>
            </w:r>
            <w:proofErr w:type="spellEnd"/>
          </w:p>
        </w:tc>
        <w:tc>
          <w:tcPr>
            <w:tcW w:w="2552" w:type="dxa"/>
            <w:tcBorders>
              <w:top w:val="single" w:sz="4" w:space="0" w:color="auto"/>
              <w:left w:val="nil"/>
              <w:bottom w:val="single" w:sz="4" w:space="0" w:color="auto"/>
            </w:tcBorders>
          </w:tcPr>
          <w:p w14:paraId="48E15629" w14:textId="77777777" w:rsidR="003A530D" w:rsidRDefault="003A530D" w:rsidP="003A530D">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1.21.5</w:t>
            </w:r>
          </w:p>
          <w:p w14:paraId="1FEFD35B" w14:textId="3A30F627" w:rsidR="003A530D" w:rsidRDefault="003A530D" w:rsidP="00A41341">
            <w:pPr>
              <w:keepNext/>
              <w:spacing w:before="50" w:line="360" w:lineRule="auto"/>
              <w:ind w:right="-31"/>
              <w:jc w:val="center"/>
              <w:rPr>
                <w:rFonts w:ascii="Times New Roman" w:hAnsi="Times New Roman"/>
                <w:color w:val="000000" w:themeColor="text1"/>
              </w:rPr>
            </w:pPr>
            <w:r>
              <w:rPr>
                <w:rFonts w:ascii="Times New Roman" w:hAnsi="Times New Roman"/>
                <w:color w:val="000000" w:themeColor="text1"/>
              </w:rPr>
              <w:t>2.</w:t>
            </w:r>
            <w:r w:rsidR="00A41341">
              <w:rPr>
                <w:rFonts w:ascii="Times New Roman" w:hAnsi="Times New Roman"/>
                <w:color w:val="000000" w:themeColor="text1"/>
              </w:rPr>
              <w:t>6.1</w:t>
            </w:r>
          </w:p>
        </w:tc>
      </w:tr>
    </w:tbl>
    <w:p w14:paraId="2792399D" w14:textId="4D90A291" w:rsidR="005D40DF" w:rsidRPr="00A41341" w:rsidRDefault="00A41341" w:rsidP="00A41341">
      <w:pPr>
        <w:pStyle w:val="Caption"/>
        <w:spacing w:line="480" w:lineRule="auto"/>
        <w:rPr>
          <w:rFonts w:ascii="Times New Roman" w:hAnsi="Times New Roman" w:cs="Times New Roman"/>
          <w:i w:val="0"/>
          <w:iCs w:val="0"/>
          <w:color w:val="auto"/>
          <w:sz w:val="22"/>
          <w:szCs w:val="22"/>
        </w:rPr>
      </w:pPr>
      <w:bookmarkStart w:id="43" w:name="_Toc136279581"/>
      <w:r w:rsidRPr="00A41341">
        <w:rPr>
          <w:rFonts w:ascii="Times New Roman" w:hAnsi="Times New Roman" w:cs="Times New Roman"/>
          <w:i w:val="0"/>
          <w:iCs w:val="0"/>
          <w:color w:val="auto"/>
          <w:sz w:val="22"/>
          <w:szCs w:val="22"/>
        </w:rPr>
        <w:t xml:space="preserve">Table </w:t>
      </w:r>
      <w:r w:rsidRPr="00A41341">
        <w:rPr>
          <w:rFonts w:ascii="Times New Roman" w:hAnsi="Times New Roman" w:cs="Times New Roman"/>
          <w:i w:val="0"/>
          <w:iCs w:val="0"/>
          <w:color w:val="auto"/>
          <w:sz w:val="22"/>
          <w:szCs w:val="22"/>
        </w:rPr>
        <w:fldChar w:fldCharType="begin"/>
      </w:r>
      <w:r w:rsidRPr="00A41341">
        <w:rPr>
          <w:rFonts w:ascii="Times New Roman" w:hAnsi="Times New Roman" w:cs="Times New Roman"/>
          <w:i w:val="0"/>
          <w:iCs w:val="0"/>
          <w:color w:val="auto"/>
          <w:sz w:val="22"/>
          <w:szCs w:val="22"/>
        </w:rPr>
        <w:instrText xml:space="preserve"> SEQ Table \* ARABIC </w:instrText>
      </w:r>
      <w:r w:rsidRPr="00A41341">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3</w:t>
      </w:r>
      <w:r w:rsidRPr="00A41341">
        <w:rPr>
          <w:rFonts w:ascii="Times New Roman" w:hAnsi="Times New Roman" w:cs="Times New Roman"/>
          <w:i w:val="0"/>
          <w:iCs w:val="0"/>
          <w:color w:val="auto"/>
          <w:sz w:val="22"/>
          <w:szCs w:val="22"/>
        </w:rPr>
        <w:fldChar w:fldCharType="end"/>
      </w:r>
      <w:r w:rsidRPr="00A41341">
        <w:rPr>
          <w:rFonts w:ascii="Times New Roman" w:hAnsi="Times New Roman" w:cs="Times New Roman"/>
          <w:i w:val="0"/>
          <w:iCs w:val="0"/>
          <w:color w:val="auto"/>
          <w:sz w:val="22"/>
          <w:szCs w:val="22"/>
        </w:rPr>
        <w:t>. Software requirements for the study mentioned in chapter 3.</w:t>
      </w:r>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4938"/>
      </w:tblGrid>
      <w:tr w:rsidR="00A41341" w:rsidRPr="00A91A6A" w14:paraId="4D52FE8B" w14:textId="77777777" w:rsidTr="007056F1">
        <w:tc>
          <w:tcPr>
            <w:tcW w:w="2538" w:type="dxa"/>
            <w:tcBorders>
              <w:top w:val="single" w:sz="4" w:space="0" w:color="auto"/>
              <w:bottom w:val="single" w:sz="4" w:space="0" w:color="auto"/>
            </w:tcBorders>
            <w:shd w:val="clear" w:color="auto" w:fill="B8CCE4" w:themeFill="accent1" w:themeFillTint="66"/>
          </w:tcPr>
          <w:p w14:paraId="43CDD2B6" w14:textId="3836F412" w:rsidR="00A41341"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Loss Function</w:t>
            </w:r>
          </w:p>
        </w:tc>
        <w:tc>
          <w:tcPr>
            <w:tcW w:w="5040" w:type="dxa"/>
            <w:tcBorders>
              <w:top w:val="single" w:sz="4" w:space="0" w:color="auto"/>
              <w:bottom w:val="single" w:sz="4" w:space="0" w:color="auto"/>
            </w:tcBorders>
          </w:tcPr>
          <w:p w14:paraId="4A1972B9" w14:textId="0C6CF6D2" w:rsidR="00A41341" w:rsidRPr="00A91A6A"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Negative log-likelihood</w:t>
            </w:r>
          </w:p>
        </w:tc>
      </w:tr>
      <w:tr w:rsidR="00A41341" w14:paraId="1157D0E5" w14:textId="77777777" w:rsidTr="007056F1">
        <w:tc>
          <w:tcPr>
            <w:tcW w:w="2538" w:type="dxa"/>
            <w:tcBorders>
              <w:top w:val="single" w:sz="4" w:space="0" w:color="auto"/>
              <w:bottom w:val="single" w:sz="4" w:space="0" w:color="auto"/>
            </w:tcBorders>
            <w:shd w:val="clear" w:color="auto" w:fill="B8CCE4" w:themeFill="accent1" w:themeFillTint="66"/>
          </w:tcPr>
          <w:p w14:paraId="03FC0473" w14:textId="11F56D7B" w:rsidR="00A41341"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Optimizer</w:t>
            </w:r>
          </w:p>
        </w:tc>
        <w:tc>
          <w:tcPr>
            <w:tcW w:w="5040" w:type="dxa"/>
            <w:tcBorders>
              <w:top w:val="single" w:sz="4" w:space="0" w:color="auto"/>
              <w:bottom w:val="single" w:sz="4" w:space="0" w:color="auto"/>
            </w:tcBorders>
          </w:tcPr>
          <w:p w14:paraId="76435D1B" w14:textId="08215960" w:rsidR="00A41341"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Adam</w:t>
            </w:r>
          </w:p>
        </w:tc>
      </w:tr>
      <w:tr w:rsidR="00A41341" w14:paraId="4B6281A8" w14:textId="77777777" w:rsidTr="007056F1">
        <w:tc>
          <w:tcPr>
            <w:tcW w:w="2538" w:type="dxa"/>
            <w:tcBorders>
              <w:top w:val="single" w:sz="4" w:space="0" w:color="auto"/>
              <w:bottom w:val="single" w:sz="4" w:space="0" w:color="auto"/>
            </w:tcBorders>
            <w:shd w:val="clear" w:color="auto" w:fill="B8CCE4" w:themeFill="accent1" w:themeFillTint="66"/>
          </w:tcPr>
          <w:p w14:paraId="70F58CDF" w14:textId="4FCE3218" w:rsidR="00A41341"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Learning Rate</w:t>
            </w:r>
          </w:p>
        </w:tc>
        <w:tc>
          <w:tcPr>
            <w:tcW w:w="5040" w:type="dxa"/>
            <w:tcBorders>
              <w:top w:val="single" w:sz="4" w:space="0" w:color="auto"/>
              <w:bottom w:val="single" w:sz="4" w:space="0" w:color="auto"/>
            </w:tcBorders>
          </w:tcPr>
          <w:p w14:paraId="172A433F" w14:textId="3E70823B" w:rsidR="00A41341" w:rsidRDefault="00A41341"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0.01</w:t>
            </w:r>
          </w:p>
        </w:tc>
      </w:tr>
      <w:tr w:rsidR="00A41341" w14:paraId="5E2B9D73" w14:textId="77777777" w:rsidTr="007056F1">
        <w:tc>
          <w:tcPr>
            <w:tcW w:w="2538" w:type="dxa"/>
            <w:tcBorders>
              <w:top w:val="single" w:sz="4" w:space="0" w:color="auto"/>
              <w:bottom w:val="single" w:sz="4" w:space="0" w:color="auto"/>
            </w:tcBorders>
            <w:shd w:val="clear" w:color="auto" w:fill="B8CCE4" w:themeFill="accent1" w:themeFillTint="66"/>
          </w:tcPr>
          <w:p w14:paraId="1D14E599" w14:textId="42B6E13D" w:rsidR="00A41341" w:rsidRDefault="000914D4" w:rsidP="00A4134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Hidden Neuron Size</w:t>
            </w:r>
          </w:p>
        </w:tc>
        <w:tc>
          <w:tcPr>
            <w:tcW w:w="5040" w:type="dxa"/>
            <w:tcBorders>
              <w:top w:val="single" w:sz="4" w:space="0" w:color="auto"/>
              <w:bottom w:val="single" w:sz="4" w:space="0" w:color="auto"/>
            </w:tcBorders>
          </w:tcPr>
          <w:p w14:paraId="45B8D0B6" w14:textId="50108A93" w:rsidR="00A41341" w:rsidRDefault="000914D4" w:rsidP="000914D4">
            <w:pPr>
              <w:keepNext/>
              <w:spacing w:before="50" w:line="360" w:lineRule="auto"/>
              <w:ind w:right="-31"/>
              <w:jc w:val="center"/>
              <w:rPr>
                <w:rFonts w:ascii="Times New Roman" w:hAnsi="Times New Roman"/>
                <w:color w:val="000000" w:themeColor="text1"/>
              </w:rPr>
            </w:pPr>
            <w:r>
              <w:rPr>
                <w:rFonts w:ascii="Times New Roman" w:hAnsi="Times New Roman"/>
                <w:color w:val="000000" w:themeColor="text1"/>
              </w:rPr>
              <w:t>{64, 32}</w:t>
            </w:r>
          </w:p>
        </w:tc>
      </w:tr>
    </w:tbl>
    <w:p w14:paraId="2B8C6365" w14:textId="560FD9DD" w:rsidR="00A41341" w:rsidRPr="000914D4" w:rsidRDefault="000914D4" w:rsidP="000914D4">
      <w:pPr>
        <w:pStyle w:val="Caption"/>
        <w:spacing w:line="480" w:lineRule="auto"/>
        <w:rPr>
          <w:rFonts w:ascii="Times New Roman" w:hAnsi="Times New Roman" w:cs="Times New Roman"/>
          <w:i w:val="0"/>
          <w:iCs w:val="0"/>
          <w:color w:val="auto"/>
          <w:sz w:val="22"/>
          <w:szCs w:val="22"/>
        </w:rPr>
      </w:pPr>
      <w:bookmarkStart w:id="44" w:name="_Toc136279582"/>
      <w:r w:rsidRPr="000914D4">
        <w:rPr>
          <w:rFonts w:ascii="Times New Roman" w:hAnsi="Times New Roman" w:cs="Times New Roman"/>
          <w:i w:val="0"/>
          <w:iCs w:val="0"/>
          <w:color w:val="auto"/>
          <w:sz w:val="22"/>
          <w:szCs w:val="22"/>
        </w:rPr>
        <w:t xml:space="preserve">Table </w:t>
      </w:r>
      <w:r w:rsidRPr="000914D4">
        <w:rPr>
          <w:rFonts w:ascii="Times New Roman" w:hAnsi="Times New Roman" w:cs="Times New Roman"/>
          <w:i w:val="0"/>
          <w:iCs w:val="0"/>
          <w:color w:val="auto"/>
          <w:sz w:val="22"/>
          <w:szCs w:val="22"/>
        </w:rPr>
        <w:fldChar w:fldCharType="begin"/>
      </w:r>
      <w:r w:rsidRPr="000914D4">
        <w:rPr>
          <w:rFonts w:ascii="Times New Roman" w:hAnsi="Times New Roman" w:cs="Times New Roman"/>
          <w:i w:val="0"/>
          <w:iCs w:val="0"/>
          <w:color w:val="auto"/>
          <w:sz w:val="22"/>
          <w:szCs w:val="22"/>
        </w:rPr>
        <w:instrText xml:space="preserve"> SEQ Table \* ARABIC </w:instrText>
      </w:r>
      <w:r w:rsidRPr="000914D4">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4</w:t>
      </w:r>
      <w:r w:rsidRPr="000914D4">
        <w:rPr>
          <w:rFonts w:ascii="Times New Roman" w:hAnsi="Times New Roman" w:cs="Times New Roman"/>
          <w:i w:val="0"/>
          <w:iCs w:val="0"/>
          <w:color w:val="auto"/>
          <w:sz w:val="22"/>
          <w:szCs w:val="22"/>
        </w:rPr>
        <w:fldChar w:fldCharType="end"/>
      </w:r>
      <w:r w:rsidRPr="000914D4">
        <w:rPr>
          <w:rFonts w:ascii="Times New Roman" w:hAnsi="Times New Roman" w:cs="Times New Roman"/>
          <w:i w:val="0"/>
          <w:iCs w:val="0"/>
          <w:color w:val="auto"/>
          <w:sz w:val="22"/>
          <w:szCs w:val="22"/>
        </w:rPr>
        <w:t>. Hyperparameters for node classification task.</w:t>
      </w:r>
      <w:bookmarkEnd w:id="44"/>
    </w:p>
    <w:p w14:paraId="50A2EF13" w14:textId="77777777" w:rsidR="0026511F" w:rsidRDefault="0026511F" w:rsidP="00A91A6A">
      <w:pPr>
        <w:spacing w:before="50" w:line="480" w:lineRule="auto"/>
        <w:ind w:right="-31"/>
        <w:jc w:val="both"/>
        <w:rPr>
          <w:rFonts w:ascii="Times New Roman" w:hAnsi="Times New Roman" w:cs="Times New Roman"/>
          <w:color w:val="000000" w:themeColor="text1"/>
        </w:rPr>
      </w:pPr>
    </w:p>
    <w:p w14:paraId="6CB1E2A0" w14:textId="77777777" w:rsidR="006F126F" w:rsidRDefault="006F126F" w:rsidP="00A91A6A">
      <w:pPr>
        <w:spacing w:before="50" w:line="480" w:lineRule="auto"/>
        <w:ind w:right="-31"/>
        <w:jc w:val="both"/>
        <w:rPr>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4940"/>
      </w:tblGrid>
      <w:tr w:rsidR="008F36BB" w:rsidRPr="00A91A6A" w14:paraId="5B6A86AC" w14:textId="77777777" w:rsidTr="007056F1">
        <w:tc>
          <w:tcPr>
            <w:tcW w:w="2538" w:type="dxa"/>
            <w:tcBorders>
              <w:top w:val="single" w:sz="4" w:space="0" w:color="auto"/>
              <w:bottom w:val="single" w:sz="4" w:space="0" w:color="auto"/>
            </w:tcBorders>
            <w:shd w:val="clear" w:color="auto" w:fill="B8CCE4" w:themeFill="accent1" w:themeFillTint="66"/>
          </w:tcPr>
          <w:p w14:paraId="0E288D39"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lastRenderedPageBreak/>
              <w:t>CPU</w:t>
            </w:r>
          </w:p>
        </w:tc>
        <w:tc>
          <w:tcPr>
            <w:tcW w:w="5040" w:type="dxa"/>
            <w:tcBorders>
              <w:top w:val="single" w:sz="4" w:space="0" w:color="auto"/>
              <w:bottom w:val="single" w:sz="4" w:space="0" w:color="auto"/>
            </w:tcBorders>
          </w:tcPr>
          <w:p w14:paraId="44BE8113" w14:textId="741EA35B" w:rsidR="008F36BB" w:rsidRPr="00A91A6A" w:rsidRDefault="008F36BB" w:rsidP="007056F1">
            <w:pPr>
              <w:spacing w:before="50" w:line="360" w:lineRule="auto"/>
              <w:ind w:right="-31"/>
              <w:jc w:val="center"/>
              <w:rPr>
                <w:rFonts w:ascii="Times New Roman" w:hAnsi="Times New Roman"/>
                <w:color w:val="000000" w:themeColor="text1"/>
              </w:rPr>
            </w:pPr>
            <w:r w:rsidRPr="00A91A6A">
              <w:rPr>
                <w:rFonts w:ascii="Times New Roman" w:hAnsi="Times New Roman"/>
                <w:color w:val="000000" w:themeColor="text1"/>
              </w:rPr>
              <w:t>Intel</w:t>
            </w:r>
            <w:r>
              <w:rPr>
                <w:rFonts w:ascii="Times New Roman" w:hAnsi="Times New Roman"/>
                <w:color w:val="000000" w:themeColor="text1"/>
              </w:rPr>
              <w:t xml:space="preserve"> Core </w:t>
            </w:r>
            <w:r w:rsidRPr="008F36BB">
              <w:rPr>
                <w:rFonts w:ascii="Times New Roman" w:hAnsi="Times New Roman"/>
                <w:color w:val="000000" w:themeColor="text1"/>
              </w:rPr>
              <w:t xml:space="preserve"> i9-10980XE CPU @ 3.00GHz</w:t>
            </w:r>
          </w:p>
        </w:tc>
      </w:tr>
      <w:tr w:rsidR="008F36BB" w14:paraId="321691C7" w14:textId="77777777" w:rsidTr="007056F1">
        <w:tc>
          <w:tcPr>
            <w:tcW w:w="2538" w:type="dxa"/>
            <w:tcBorders>
              <w:top w:val="single" w:sz="4" w:space="0" w:color="auto"/>
              <w:bottom w:val="single" w:sz="4" w:space="0" w:color="auto"/>
            </w:tcBorders>
            <w:shd w:val="clear" w:color="auto" w:fill="B8CCE4" w:themeFill="accent1" w:themeFillTint="66"/>
          </w:tcPr>
          <w:p w14:paraId="20BD6D59"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Memory</w:t>
            </w:r>
          </w:p>
        </w:tc>
        <w:tc>
          <w:tcPr>
            <w:tcW w:w="5040" w:type="dxa"/>
            <w:tcBorders>
              <w:top w:val="single" w:sz="4" w:space="0" w:color="auto"/>
              <w:bottom w:val="single" w:sz="4" w:space="0" w:color="auto"/>
            </w:tcBorders>
          </w:tcPr>
          <w:p w14:paraId="1E18A249" w14:textId="1E5B9489"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128 GB</w:t>
            </w:r>
          </w:p>
        </w:tc>
      </w:tr>
      <w:tr w:rsidR="008F36BB" w14:paraId="16EC9F1D" w14:textId="77777777" w:rsidTr="007056F1">
        <w:tc>
          <w:tcPr>
            <w:tcW w:w="2538" w:type="dxa"/>
            <w:tcBorders>
              <w:top w:val="single" w:sz="4" w:space="0" w:color="auto"/>
              <w:bottom w:val="single" w:sz="4" w:space="0" w:color="auto"/>
            </w:tcBorders>
            <w:shd w:val="clear" w:color="auto" w:fill="B8CCE4" w:themeFill="accent1" w:themeFillTint="66"/>
          </w:tcPr>
          <w:p w14:paraId="26E34F2B"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GPU</w:t>
            </w:r>
          </w:p>
        </w:tc>
        <w:tc>
          <w:tcPr>
            <w:tcW w:w="5040" w:type="dxa"/>
            <w:tcBorders>
              <w:top w:val="single" w:sz="4" w:space="0" w:color="auto"/>
              <w:bottom w:val="single" w:sz="4" w:space="0" w:color="auto"/>
            </w:tcBorders>
          </w:tcPr>
          <w:p w14:paraId="7960F038" w14:textId="1451DF50" w:rsidR="008F36BB" w:rsidRDefault="008F36BB" w:rsidP="007056F1">
            <w:pPr>
              <w:spacing w:before="50" w:line="360" w:lineRule="auto"/>
              <w:ind w:right="-31"/>
              <w:jc w:val="center"/>
              <w:rPr>
                <w:rFonts w:ascii="Times New Roman" w:hAnsi="Times New Roman"/>
                <w:color w:val="000000" w:themeColor="text1"/>
              </w:rPr>
            </w:pPr>
            <w:r w:rsidRPr="00D638A8">
              <w:rPr>
                <w:rFonts w:ascii="Times New Roman" w:hAnsi="Times New Roman"/>
                <w:color w:val="000000" w:themeColor="text1"/>
              </w:rPr>
              <w:t xml:space="preserve">NVIDIA </w:t>
            </w:r>
            <w:r>
              <w:rPr>
                <w:rFonts w:ascii="Times New Roman" w:hAnsi="Times New Roman"/>
                <w:color w:val="000000" w:themeColor="text1"/>
              </w:rPr>
              <w:t>RTX A5000</w:t>
            </w:r>
          </w:p>
        </w:tc>
      </w:tr>
      <w:tr w:rsidR="008F36BB" w14:paraId="6D45AEEC" w14:textId="77777777" w:rsidTr="007056F1">
        <w:tc>
          <w:tcPr>
            <w:tcW w:w="2538" w:type="dxa"/>
            <w:tcBorders>
              <w:top w:val="single" w:sz="4" w:space="0" w:color="auto"/>
              <w:bottom w:val="single" w:sz="4" w:space="0" w:color="auto"/>
            </w:tcBorders>
            <w:shd w:val="clear" w:color="auto" w:fill="B8CCE4" w:themeFill="accent1" w:themeFillTint="66"/>
          </w:tcPr>
          <w:p w14:paraId="0EA0DE4D"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OS</w:t>
            </w:r>
          </w:p>
        </w:tc>
        <w:tc>
          <w:tcPr>
            <w:tcW w:w="5040" w:type="dxa"/>
            <w:tcBorders>
              <w:top w:val="single" w:sz="4" w:space="0" w:color="auto"/>
              <w:bottom w:val="single" w:sz="4" w:space="0" w:color="auto"/>
            </w:tcBorders>
          </w:tcPr>
          <w:p w14:paraId="4C7CDD61" w14:textId="3696921E" w:rsidR="008F36BB" w:rsidRDefault="008F36BB" w:rsidP="008F36BB">
            <w:pPr>
              <w:keepNext/>
              <w:spacing w:before="50" w:line="360" w:lineRule="auto"/>
              <w:ind w:right="-31"/>
              <w:jc w:val="center"/>
              <w:rPr>
                <w:rFonts w:ascii="Times New Roman" w:hAnsi="Times New Roman"/>
                <w:color w:val="000000" w:themeColor="text1"/>
              </w:rPr>
            </w:pPr>
            <w:r w:rsidRPr="008F36BB">
              <w:rPr>
                <w:rFonts w:ascii="Times New Roman" w:hAnsi="Times New Roman"/>
                <w:color w:val="000000" w:themeColor="text1"/>
              </w:rPr>
              <w:t>Windows Server 2022 Standard</w:t>
            </w:r>
            <w:r>
              <w:rPr>
                <w:rFonts w:ascii="Times New Roman" w:hAnsi="Times New Roman"/>
                <w:color w:val="000000" w:themeColor="text1"/>
              </w:rPr>
              <w:t xml:space="preserve"> (</w:t>
            </w:r>
            <w:r w:rsidRPr="008F36BB">
              <w:rPr>
                <w:rFonts w:ascii="Times New Roman" w:hAnsi="Times New Roman"/>
                <w:color w:val="000000" w:themeColor="text1"/>
              </w:rPr>
              <w:t>21H2</w:t>
            </w:r>
            <w:r>
              <w:rPr>
                <w:rFonts w:ascii="Times New Roman" w:hAnsi="Times New Roman"/>
                <w:color w:val="000000" w:themeColor="text1"/>
              </w:rPr>
              <w:t>)</w:t>
            </w:r>
          </w:p>
        </w:tc>
      </w:tr>
    </w:tbl>
    <w:p w14:paraId="4306D999" w14:textId="549E0A9F" w:rsidR="008F36BB" w:rsidRPr="008F36BB" w:rsidRDefault="008F36BB" w:rsidP="008F36BB">
      <w:pPr>
        <w:pStyle w:val="Caption"/>
        <w:spacing w:line="480" w:lineRule="auto"/>
        <w:jc w:val="both"/>
        <w:rPr>
          <w:rFonts w:ascii="Times New Roman" w:hAnsi="Times New Roman" w:cs="Times New Roman"/>
          <w:i w:val="0"/>
          <w:iCs w:val="0"/>
          <w:color w:val="auto"/>
          <w:sz w:val="22"/>
          <w:szCs w:val="22"/>
        </w:rPr>
      </w:pPr>
      <w:bookmarkStart w:id="45" w:name="_Toc136279583"/>
      <w:r w:rsidRPr="008F36BB">
        <w:rPr>
          <w:rFonts w:ascii="Times New Roman" w:hAnsi="Times New Roman" w:cs="Times New Roman"/>
          <w:i w:val="0"/>
          <w:iCs w:val="0"/>
          <w:color w:val="auto"/>
          <w:sz w:val="22"/>
          <w:szCs w:val="22"/>
        </w:rPr>
        <w:t xml:space="preserve">Table </w:t>
      </w:r>
      <w:r w:rsidRPr="008F36BB">
        <w:rPr>
          <w:rFonts w:ascii="Times New Roman" w:hAnsi="Times New Roman" w:cs="Times New Roman"/>
          <w:i w:val="0"/>
          <w:iCs w:val="0"/>
          <w:color w:val="auto"/>
          <w:sz w:val="22"/>
          <w:szCs w:val="22"/>
        </w:rPr>
        <w:fldChar w:fldCharType="begin"/>
      </w:r>
      <w:r w:rsidRPr="008F36BB">
        <w:rPr>
          <w:rFonts w:ascii="Times New Roman" w:hAnsi="Times New Roman" w:cs="Times New Roman"/>
          <w:i w:val="0"/>
          <w:iCs w:val="0"/>
          <w:color w:val="auto"/>
          <w:sz w:val="22"/>
          <w:szCs w:val="22"/>
        </w:rPr>
        <w:instrText xml:space="preserve"> SEQ Table \* ARABIC </w:instrText>
      </w:r>
      <w:r w:rsidRPr="008F36BB">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5</w:t>
      </w:r>
      <w:r w:rsidRPr="008F36BB">
        <w:rPr>
          <w:rFonts w:ascii="Times New Roman" w:hAnsi="Times New Roman" w:cs="Times New Roman"/>
          <w:i w:val="0"/>
          <w:iCs w:val="0"/>
          <w:color w:val="auto"/>
          <w:sz w:val="22"/>
          <w:szCs w:val="22"/>
        </w:rPr>
        <w:fldChar w:fldCharType="end"/>
      </w:r>
      <w:r w:rsidRPr="008F36BB">
        <w:rPr>
          <w:rFonts w:ascii="Times New Roman" w:hAnsi="Times New Roman" w:cs="Times New Roman"/>
          <w:i w:val="0"/>
          <w:iCs w:val="0"/>
          <w:color w:val="auto"/>
          <w:sz w:val="22"/>
          <w:szCs w:val="22"/>
        </w:rPr>
        <w:t>. Hardware requirements for the study mentioned in chapter 4.</w:t>
      </w:r>
      <w:bookmarkEnd w:id="4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37"/>
        <w:gridCol w:w="2403"/>
        <w:gridCol w:w="2599"/>
      </w:tblGrid>
      <w:tr w:rsidR="00E746FA" w14:paraId="7BDA44F7" w14:textId="77777777" w:rsidTr="007056F1">
        <w:tc>
          <w:tcPr>
            <w:tcW w:w="2551" w:type="dxa"/>
            <w:tcBorders>
              <w:top w:val="single" w:sz="4" w:space="0" w:color="auto"/>
              <w:bottom w:val="single" w:sz="4" w:space="0" w:color="auto"/>
              <w:right w:val="nil"/>
            </w:tcBorders>
            <w:shd w:val="clear" w:color="auto" w:fill="B8CCE4" w:themeFill="accent1" w:themeFillTint="66"/>
          </w:tcPr>
          <w:p w14:paraId="650EE9DE" w14:textId="77777777" w:rsidR="008F36BB" w:rsidRDefault="008F36BB" w:rsidP="00D877C0">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Programming</w:t>
            </w:r>
          </w:p>
        </w:tc>
        <w:tc>
          <w:tcPr>
            <w:tcW w:w="2552" w:type="dxa"/>
            <w:tcBorders>
              <w:top w:val="single" w:sz="4" w:space="0" w:color="auto"/>
              <w:left w:val="nil"/>
              <w:bottom w:val="single" w:sz="4" w:space="0" w:color="auto"/>
              <w:right w:val="nil"/>
            </w:tcBorders>
          </w:tcPr>
          <w:p w14:paraId="082EDD91"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Python</w:t>
            </w:r>
          </w:p>
        </w:tc>
        <w:tc>
          <w:tcPr>
            <w:tcW w:w="2552" w:type="dxa"/>
            <w:tcBorders>
              <w:top w:val="single" w:sz="4" w:space="0" w:color="auto"/>
              <w:left w:val="nil"/>
              <w:bottom w:val="single" w:sz="4" w:space="0" w:color="auto"/>
            </w:tcBorders>
          </w:tcPr>
          <w:p w14:paraId="08F6B715" w14:textId="1DE17280"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3.</w:t>
            </w:r>
            <w:r w:rsidR="00E746FA">
              <w:rPr>
                <w:rFonts w:ascii="Times New Roman" w:hAnsi="Times New Roman"/>
                <w:color w:val="000000" w:themeColor="text1"/>
              </w:rPr>
              <w:t>9</w:t>
            </w:r>
            <w:r>
              <w:rPr>
                <w:rFonts w:ascii="Times New Roman" w:hAnsi="Times New Roman"/>
                <w:color w:val="000000" w:themeColor="text1"/>
              </w:rPr>
              <w:t>.1</w:t>
            </w:r>
            <w:r w:rsidR="00E746FA">
              <w:rPr>
                <w:rFonts w:ascii="Times New Roman" w:hAnsi="Times New Roman"/>
                <w:color w:val="000000" w:themeColor="text1"/>
              </w:rPr>
              <w:t>2</w:t>
            </w:r>
          </w:p>
        </w:tc>
      </w:tr>
      <w:tr w:rsidR="00E746FA" w14:paraId="7362C512" w14:textId="77777777" w:rsidTr="007056F1">
        <w:tc>
          <w:tcPr>
            <w:tcW w:w="2551" w:type="dxa"/>
            <w:tcBorders>
              <w:top w:val="single" w:sz="4" w:space="0" w:color="auto"/>
              <w:bottom w:val="single" w:sz="4" w:space="0" w:color="auto"/>
              <w:right w:val="nil"/>
            </w:tcBorders>
            <w:shd w:val="clear" w:color="auto" w:fill="B8CCE4" w:themeFill="accent1" w:themeFillTint="66"/>
          </w:tcPr>
          <w:p w14:paraId="7F94BB9A" w14:textId="77777777" w:rsidR="008F36BB" w:rsidRDefault="008F36BB" w:rsidP="00D877C0">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Virtual Environment</w:t>
            </w:r>
          </w:p>
        </w:tc>
        <w:tc>
          <w:tcPr>
            <w:tcW w:w="2552" w:type="dxa"/>
            <w:tcBorders>
              <w:top w:val="single" w:sz="4" w:space="0" w:color="auto"/>
              <w:left w:val="nil"/>
              <w:bottom w:val="single" w:sz="4" w:space="0" w:color="auto"/>
              <w:right w:val="nil"/>
            </w:tcBorders>
          </w:tcPr>
          <w:p w14:paraId="07EDF72A"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Pip</w:t>
            </w:r>
          </w:p>
        </w:tc>
        <w:tc>
          <w:tcPr>
            <w:tcW w:w="2552" w:type="dxa"/>
            <w:tcBorders>
              <w:top w:val="single" w:sz="4" w:space="0" w:color="auto"/>
              <w:left w:val="nil"/>
              <w:bottom w:val="single" w:sz="4" w:space="0" w:color="auto"/>
            </w:tcBorders>
          </w:tcPr>
          <w:p w14:paraId="4F2FAF3E" w14:textId="564F815C"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2</w:t>
            </w:r>
            <w:r w:rsidR="00E746FA">
              <w:rPr>
                <w:rFonts w:ascii="Times New Roman" w:hAnsi="Times New Roman"/>
                <w:color w:val="000000" w:themeColor="text1"/>
              </w:rPr>
              <w:t>1</w:t>
            </w:r>
            <w:r>
              <w:rPr>
                <w:rFonts w:ascii="Times New Roman" w:hAnsi="Times New Roman"/>
                <w:color w:val="000000" w:themeColor="text1"/>
              </w:rPr>
              <w:t>.</w:t>
            </w:r>
            <w:r w:rsidR="00E746FA">
              <w:rPr>
                <w:rFonts w:ascii="Times New Roman" w:hAnsi="Times New Roman"/>
                <w:color w:val="000000" w:themeColor="text1"/>
              </w:rPr>
              <w:t>2</w:t>
            </w:r>
            <w:r>
              <w:rPr>
                <w:rFonts w:ascii="Times New Roman" w:hAnsi="Times New Roman"/>
                <w:color w:val="000000" w:themeColor="text1"/>
              </w:rPr>
              <w:t>.</w:t>
            </w:r>
            <w:r w:rsidR="00E746FA">
              <w:rPr>
                <w:rFonts w:ascii="Times New Roman" w:hAnsi="Times New Roman"/>
                <w:color w:val="000000" w:themeColor="text1"/>
              </w:rPr>
              <w:t>4</w:t>
            </w:r>
          </w:p>
        </w:tc>
      </w:tr>
      <w:tr w:rsidR="00E746FA" w14:paraId="68882342" w14:textId="77777777" w:rsidTr="007056F1">
        <w:tc>
          <w:tcPr>
            <w:tcW w:w="2551" w:type="dxa"/>
            <w:tcBorders>
              <w:top w:val="single" w:sz="4" w:space="0" w:color="auto"/>
              <w:bottom w:val="single" w:sz="4" w:space="0" w:color="auto"/>
              <w:right w:val="nil"/>
            </w:tcBorders>
            <w:shd w:val="clear" w:color="auto" w:fill="B8CCE4" w:themeFill="accent1" w:themeFillTint="66"/>
          </w:tcPr>
          <w:p w14:paraId="3AF73481" w14:textId="77777777" w:rsidR="00D877C0" w:rsidRDefault="00D877C0" w:rsidP="00D877C0">
            <w:pPr>
              <w:spacing w:before="50"/>
              <w:ind w:right="-31"/>
              <w:rPr>
                <w:rFonts w:ascii="Times New Roman" w:hAnsi="Times New Roman"/>
                <w:color w:val="000000" w:themeColor="text1"/>
              </w:rPr>
            </w:pPr>
          </w:p>
          <w:p w14:paraId="54BE255B" w14:textId="77777777" w:rsidR="00D877C0" w:rsidRDefault="00D877C0" w:rsidP="00D877C0">
            <w:pPr>
              <w:spacing w:before="50"/>
              <w:ind w:right="-31"/>
              <w:rPr>
                <w:rFonts w:ascii="Times New Roman" w:hAnsi="Times New Roman"/>
                <w:color w:val="000000" w:themeColor="text1"/>
              </w:rPr>
            </w:pPr>
          </w:p>
          <w:p w14:paraId="0F92AD66" w14:textId="38A60943" w:rsidR="008F36BB" w:rsidRDefault="008F36BB" w:rsidP="00D877C0">
            <w:pPr>
              <w:spacing w:before="50"/>
              <w:ind w:right="-31"/>
              <w:jc w:val="center"/>
              <w:rPr>
                <w:rFonts w:ascii="Times New Roman" w:hAnsi="Times New Roman"/>
                <w:color w:val="000000" w:themeColor="text1"/>
              </w:rPr>
            </w:pPr>
            <w:r>
              <w:rPr>
                <w:rFonts w:ascii="Times New Roman" w:hAnsi="Times New Roman"/>
                <w:color w:val="000000" w:themeColor="text1"/>
              </w:rPr>
              <w:t>Machine Learning</w:t>
            </w:r>
          </w:p>
        </w:tc>
        <w:tc>
          <w:tcPr>
            <w:tcW w:w="2552" w:type="dxa"/>
            <w:tcBorders>
              <w:top w:val="single" w:sz="4" w:space="0" w:color="auto"/>
              <w:left w:val="nil"/>
              <w:bottom w:val="single" w:sz="4" w:space="0" w:color="auto"/>
              <w:right w:val="nil"/>
            </w:tcBorders>
          </w:tcPr>
          <w:p w14:paraId="66117DF6" w14:textId="481A466B" w:rsidR="00E746FA" w:rsidRDefault="00E746FA" w:rsidP="00E746FA">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Fastai</w:t>
            </w:r>
            <w:proofErr w:type="spellEnd"/>
          </w:p>
          <w:p w14:paraId="7CF0EBB9" w14:textId="19531C52" w:rsidR="00E746FA" w:rsidRDefault="00E746FA" w:rsidP="00E746FA">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Tsai</w:t>
            </w:r>
          </w:p>
          <w:p w14:paraId="3104262F" w14:textId="29A7572B" w:rsidR="008F36BB"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Torch</w:t>
            </w:r>
          </w:p>
          <w:p w14:paraId="4BB9CADE" w14:textId="4D3DE980" w:rsidR="008F36BB" w:rsidRDefault="00E746FA" w:rsidP="00E746FA">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Torch-geometric</w:t>
            </w:r>
          </w:p>
        </w:tc>
        <w:tc>
          <w:tcPr>
            <w:tcW w:w="2552" w:type="dxa"/>
            <w:tcBorders>
              <w:top w:val="single" w:sz="4" w:space="0" w:color="auto"/>
              <w:left w:val="nil"/>
              <w:bottom w:val="single" w:sz="4" w:space="0" w:color="auto"/>
              <w:right w:val="nil"/>
            </w:tcBorders>
          </w:tcPr>
          <w:p w14:paraId="31A89312" w14:textId="0FDA8AAE" w:rsidR="008F36BB"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2.7.9</w:t>
            </w:r>
          </w:p>
          <w:p w14:paraId="4E2AFB4E" w14:textId="1F810B36" w:rsidR="00E746FA" w:rsidRDefault="00E746FA" w:rsidP="007056F1">
            <w:pPr>
              <w:spacing w:before="50" w:line="360" w:lineRule="auto"/>
              <w:ind w:right="-31"/>
              <w:jc w:val="center"/>
              <w:rPr>
                <w:rFonts w:ascii="Times New Roman" w:hAnsi="Times New Roman"/>
                <w:color w:val="000000" w:themeColor="text1"/>
              </w:rPr>
            </w:pPr>
            <w:r w:rsidRPr="00E746FA">
              <w:rPr>
                <w:rFonts w:ascii="Times New Roman" w:hAnsi="Times New Roman"/>
                <w:color w:val="000000" w:themeColor="text1"/>
              </w:rPr>
              <w:t>0.3.1</w:t>
            </w:r>
          </w:p>
          <w:p w14:paraId="5C774CE7" w14:textId="55DFE918" w:rsidR="008F36BB" w:rsidRDefault="00E746FA" w:rsidP="007056F1">
            <w:pPr>
              <w:spacing w:before="50" w:line="360" w:lineRule="auto"/>
              <w:ind w:right="-31"/>
              <w:jc w:val="center"/>
              <w:rPr>
                <w:rFonts w:ascii="Times New Roman" w:hAnsi="Times New Roman"/>
                <w:color w:val="000000" w:themeColor="text1"/>
              </w:rPr>
            </w:pPr>
            <w:r w:rsidRPr="00E746FA">
              <w:rPr>
                <w:rFonts w:ascii="Times New Roman" w:hAnsi="Times New Roman"/>
                <w:color w:val="000000" w:themeColor="text1"/>
              </w:rPr>
              <w:t>py3.9_cuda11.3_cudnn8_0</w:t>
            </w:r>
          </w:p>
          <w:p w14:paraId="67CE1853" w14:textId="50A0941D" w:rsidR="008F36BB" w:rsidRPr="00376310" w:rsidRDefault="00E746FA" w:rsidP="007056F1">
            <w:pPr>
              <w:spacing w:before="50" w:line="360" w:lineRule="auto"/>
              <w:ind w:right="-31"/>
              <w:jc w:val="center"/>
              <w:rPr>
                <w:rFonts w:ascii="Times New Roman" w:hAnsi="Times New Roman"/>
                <w:color w:val="000000" w:themeColor="text1"/>
              </w:rPr>
            </w:pPr>
            <w:r w:rsidRPr="00E746FA">
              <w:rPr>
                <w:rFonts w:ascii="Times New Roman" w:hAnsi="Times New Roman"/>
                <w:color w:val="000000" w:themeColor="text1"/>
              </w:rPr>
              <w:t>2.1.0.post1</w:t>
            </w:r>
          </w:p>
        </w:tc>
      </w:tr>
      <w:tr w:rsidR="00D82867" w14:paraId="3DE0A8E6" w14:textId="77777777" w:rsidTr="007056F1">
        <w:tc>
          <w:tcPr>
            <w:tcW w:w="2551" w:type="dxa"/>
            <w:tcBorders>
              <w:top w:val="single" w:sz="4" w:space="0" w:color="auto"/>
              <w:bottom w:val="single" w:sz="4" w:space="0" w:color="auto"/>
              <w:right w:val="nil"/>
            </w:tcBorders>
            <w:shd w:val="clear" w:color="auto" w:fill="B8CCE4" w:themeFill="accent1" w:themeFillTint="66"/>
          </w:tcPr>
          <w:p w14:paraId="49BD8586" w14:textId="77777777" w:rsidR="008F36BB" w:rsidRDefault="008F36BB" w:rsidP="00D877C0">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Data Visualization</w:t>
            </w:r>
          </w:p>
        </w:tc>
        <w:tc>
          <w:tcPr>
            <w:tcW w:w="2552" w:type="dxa"/>
            <w:tcBorders>
              <w:top w:val="single" w:sz="4" w:space="0" w:color="auto"/>
              <w:left w:val="nil"/>
              <w:bottom w:val="single" w:sz="4" w:space="0" w:color="auto"/>
              <w:right w:val="nil"/>
            </w:tcBorders>
          </w:tcPr>
          <w:p w14:paraId="49EA2B8F" w14:textId="77777777" w:rsidR="008F36BB"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M</w:t>
            </w:r>
            <w:r w:rsidR="008F36BB">
              <w:rPr>
                <w:rFonts w:ascii="Times New Roman" w:hAnsi="Times New Roman"/>
                <w:color w:val="000000" w:themeColor="text1"/>
              </w:rPr>
              <w:t>atplotlib</w:t>
            </w:r>
          </w:p>
          <w:p w14:paraId="06B84AC3" w14:textId="1C091F22" w:rsidR="00E746FA"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Seaborn</w:t>
            </w:r>
          </w:p>
        </w:tc>
        <w:tc>
          <w:tcPr>
            <w:tcW w:w="2552" w:type="dxa"/>
            <w:tcBorders>
              <w:top w:val="single" w:sz="4" w:space="0" w:color="auto"/>
              <w:left w:val="nil"/>
            </w:tcBorders>
          </w:tcPr>
          <w:p w14:paraId="698D88C4"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3.5.1</w:t>
            </w:r>
          </w:p>
          <w:p w14:paraId="6718CF96" w14:textId="78884B19" w:rsidR="00E746FA"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0.11.2</w:t>
            </w:r>
          </w:p>
        </w:tc>
      </w:tr>
      <w:tr w:rsidR="00D82867" w14:paraId="21B1C346" w14:textId="77777777" w:rsidTr="007056F1">
        <w:tc>
          <w:tcPr>
            <w:tcW w:w="2551" w:type="dxa"/>
            <w:tcBorders>
              <w:top w:val="single" w:sz="4" w:space="0" w:color="auto"/>
              <w:bottom w:val="single" w:sz="4" w:space="0" w:color="auto"/>
              <w:right w:val="nil"/>
            </w:tcBorders>
            <w:shd w:val="clear" w:color="auto" w:fill="B8CCE4" w:themeFill="accent1" w:themeFillTint="66"/>
          </w:tcPr>
          <w:p w14:paraId="0BE77AF9" w14:textId="77777777" w:rsidR="00D877C0" w:rsidRDefault="00D877C0" w:rsidP="00D877C0">
            <w:pPr>
              <w:spacing w:before="50" w:line="360" w:lineRule="auto"/>
              <w:ind w:right="-31"/>
              <w:jc w:val="center"/>
              <w:rPr>
                <w:rFonts w:ascii="Times New Roman" w:hAnsi="Times New Roman"/>
                <w:color w:val="000000" w:themeColor="text1"/>
              </w:rPr>
            </w:pPr>
          </w:p>
          <w:p w14:paraId="6EBC5F9C" w14:textId="054D9205" w:rsidR="008F36BB" w:rsidRDefault="008F36BB" w:rsidP="00D877C0">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Data Transformation</w:t>
            </w:r>
          </w:p>
        </w:tc>
        <w:tc>
          <w:tcPr>
            <w:tcW w:w="2552" w:type="dxa"/>
            <w:tcBorders>
              <w:top w:val="single" w:sz="4" w:space="0" w:color="auto"/>
              <w:left w:val="nil"/>
              <w:bottom w:val="single" w:sz="4" w:space="0" w:color="auto"/>
              <w:right w:val="nil"/>
            </w:tcBorders>
          </w:tcPr>
          <w:p w14:paraId="21BB615C" w14:textId="77777777" w:rsidR="008F36BB"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Ts2vg</w:t>
            </w:r>
          </w:p>
          <w:p w14:paraId="3584972D" w14:textId="77777777" w:rsidR="00E746FA"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Pandas</w:t>
            </w:r>
          </w:p>
          <w:p w14:paraId="4BACDEA1" w14:textId="4D679D26" w:rsidR="00E746FA" w:rsidRDefault="00E746FA" w:rsidP="007056F1">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Scipy.signal</w:t>
            </w:r>
            <w:proofErr w:type="spellEnd"/>
          </w:p>
        </w:tc>
        <w:tc>
          <w:tcPr>
            <w:tcW w:w="2552" w:type="dxa"/>
            <w:tcBorders>
              <w:left w:val="nil"/>
              <w:bottom w:val="single" w:sz="4" w:space="0" w:color="auto"/>
            </w:tcBorders>
          </w:tcPr>
          <w:p w14:paraId="19DB6EB6" w14:textId="77777777" w:rsidR="008F36BB" w:rsidRDefault="00E746FA" w:rsidP="007056F1">
            <w:pPr>
              <w:spacing w:before="50" w:line="360" w:lineRule="auto"/>
              <w:ind w:right="-31"/>
              <w:jc w:val="center"/>
              <w:rPr>
                <w:rFonts w:ascii="Times New Roman" w:hAnsi="Times New Roman"/>
                <w:color w:val="000000" w:themeColor="text1"/>
              </w:rPr>
            </w:pPr>
            <w:r w:rsidRPr="00E746FA">
              <w:rPr>
                <w:rFonts w:ascii="Times New Roman" w:hAnsi="Times New Roman"/>
                <w:color w:val="000000" w:themeColor="text1"/>
              </w:rPr>
              <w:t>1.0.0</w:t>
            </w:r>
          </w:p>
          <w:p w14:paraId="1C3EC0C8" w14:textId="77777777" w:rsidR="00E746FA"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1.4.2</w:t>
            </w:r>
          </w:p>
          <w:p w14:paraId="41E5A32D" w14:textId="025DD136" w:rsidR="00E746FA" w:rsidRDefault="00E746FA"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1.7.3</w:t>
            </w:r>
          </w:p>
        </w:tc>
      </w:tr>
      <w:tr w:rsidR="00E746FA" w14:paraId="6093EB5F" w14:textId="77777777" w:rsidTr="007056F1">
        <w:tc>
          <w:tcPr>
            <w:tcW w:w="2551" w:type="dxa"/>
            <w:tcBorders>
              <w:top w:val="single" w:sz="4" w:space="0" w:color="auto"/>
              <w:bottom w:val="single" w:sz="4" w:space="0" w:color="auto"/>
              <w:right w:val="nil"/>
            </w:tcBorders>
            <w:shd w:val="clear" w:color="auto" w:fill="B8CCE4" w:themeFill="accent1" w:themeFillTint="66"/>
          </w:tcPr>
          <w:p w14:paraId="3B9D2AAC" w14:textId="77777777" w:rsidR="008F36BB" w:rsidRDefault="008F36BB" w:rsidP="00D877C0">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Others</w:t>
            </w:r>
          </w:p>
        </w:tc>
        <w:tc>
          <w:tcPr>
            <w:tcW w:w="2552" w:type="dxa"/>
            <w:tcBorders>
              <w:top w:val="single" w:sz="4" w:space="0" w:color="auto"/>
              <w:left w:val="nil"/>
              <w:bottom w:val="single" w:sz="4" w:space="0" w:color="auto"/>
              <w:right w:val="nil"/>
            </w:tcBorders>
          </w:tcPr>
          <w:p w14:paraId="177AE4F3" w14:textId="77777777" w:rsidR="008F36BB" w:rsidRDefault="008F36BB" w:rsidP="007056F1">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Numpy</w:t>
            </w:r>
            <w:proofErr w:type="spellEnd"/>
          </w:p>
          <w:p w14:paraId="60ADF74C" w14:textId="77777777" w:rsidR="008F36BB" w:rsidRDefault="008F36BB" w:rsidP="007056F1">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NetworkX</w:t>
            </w:r>
            <w:proofErr w:type="spellEnd"/>
          </w:p>
        </w:tc>
        <w:tc>
          <w:tcPr>
            <w:tcW w:w="2552" w:type="dxa"/>
            <w:tcBorders>
              <w:top w:val="single" w:sz="4" w:space="0" w:color="auto"/>
              <w:left w:val="nil"/>
              <w:bottom w:val="single" w:sz="4" w:space="0" w:color="auto"/>
            </w:tcBorders>
          </w:tcPr>
          <w:p w14:paraId="0CF50138" w14:textId="77777777" w:rsidR="008F36BB" w:rsidRDefault="008F36BB"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1.21.5</w:t>
            </w:r>
          </w:p>
          <w:p w14:paraId="2E3C7652" w14:textId="13D3581F" w:rsidR="008F36BB" w:rsidRDefault="008F36BB" w:rsidP="00FF6AB1">
            <w:pPr>
              <w:keepNext/>
              <w:spacing w:before="50" w:line="360" w:lineRule="auto"/>
              <w:ind w:right="-31"/>
              <w:jc w:val="center"/>
              <w:rPr>
                <w:rFonts w:ascii="Times New Roman" w:hAnsi="Times New Roman"/>
                <w:color w:val="000000" w:themeColor="text1"/>
              </w:rPr>
            </w:pPr>
            <w:r>
              <w:rPr>
                <w:rFonts w:ascii="Times New Roman" w:hAnsi="Times New Roman"/>
                <w:color w:val="000000" w:themeColor="text1"/>
              </w:rPr>
              <w:t>2.</w:t>
            </w:r>
            <w:r w:rsidR="00E746FA">
              <w:rPr>
                <w:rFonts w:ascii="Times New Roman" w:hAnsi="Times New Roman"/>
                <w:color w:val="000000" w:themeColor="text1"/>
              </w:rPr>
              <w:t>7</w:t>
            </w:r>
            <w:r>
              <w:rPr>
                <w:rFonts w:ascii="Times New Roman" w:hAnsi="Times New Roman"/>
                <w:color w:val="000000" w:themeColor="text1"/>
              </w:rPr>
              <w:t>.1</w:t>
            </w:r>
          </w:p>
        </w:tc>
      </w:tr>
    </w:tbl>
    <w:p w14:paraId="39417A1A" w14:textId="7FD34C7E" w:rsidR="009A6EA2" w:rsidRPr="00FF6AB1" w:rsidRDefault="00FF6AB1" w:rsidP="00FF6AB1">
      <w:pPr>
        <w:pStyle w:val="Caption"/>
        <w:spacing w:line="480" w:lineRule="auto"/>
        <w:jc w:val="both"/>
        <w:rPr>
          <w:rFonts w:ascii="Times New Roman" w:hAnsi="Times New Roman" w:cs="Times New Roman"/>
          <w:i w:val="0"/>
          <w:iCs w:val="0"/>
          <w:color w:val="auto"/>
          <w:sz w:val="22"/>
          <w:szCs w:val="22"/>
        </w:rPr>
      </w:pPr>
      <w:bookmarkStart w:id="46" w:name="_Toc136279584"/>
      <w:r w:rsidRPr="00FF6AB1">
        <w:rPr>
          <w:rFonts w:ascii="Times New Roman" w:hAnsi="Times New Roman" w:cs="Times New Roman"/>
          <w:i w:val="0"/>
          <w:iCs w:val="0"/>
          <w:color w:val="auto"/>
          <w:sz w:val="22"/>
          <w:szCs w:val="22"/>
        </w:rPr>
        <w:t xml:space="preserve">Table </w:t>
      </w:r>
      <w:r w:rsidRPr="00FF6AB1">
        <w:rPr>
          <w:rFonts w:ascii="Times New Roman" w:hAnsi="Times New Roman" w:cs="Times New Roman"/>
          <w:i w:val="0"/>
          <w:iCs w:val="0"/>
          <w:color w:val="auto"/>
          <w:sz w:val="22"/>
          <w:szCs w:val="22"/>
        </w:rPr>
        <w:fldChar w:fldCharType="begin"/>
      </w:r>
      <w:r w:rsidRPr="00FF6AB1">
        <w:rPr>
          <w:rFonts w:ascii="Times New Roman" w:hAnsi="Times New Roman" w:cs="Times New Roman"/>
          <w:i w:val="0"/>
          <w:iCs w:val="0"/>
          <w:color w:val="auto"/>
          <w:sz w:val="22"/>
          <w:szCs w:val="22"/>
        </w:rPr>
        <w:instrText xml:space="preserve"> SEQ Table \* ARABIC </w:instrText>
      </w:r>
      <w:r w:rsidRPr="00FF6AB1">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6</w:t>
      </w:r>
      <w:r w:rsidRPr="00FF6AB1">
        <w:rPr>
          <w:rFonts w:ascii="Times New Roman" w:hAnsi="Times New Roman" w:cs="Times New Roman"/>
          <w:i w:val="0"/>
          <w:iCs w:val="0"/>
          <w:color w:val="auto"/>
          <w:sz w:val="22"/>
          <w:szCs w:val="22"/>
        </w:rPr>
        <w:fldChar w:fldCharType="end"/>
      </w:r>
      <w:r w:rsidRPr="00FF6AB1">
        <w:rPr>
          <w:rFonts w:ascii="Times New Roman" w:hAnsi="Times New Roman" w:cs="Times New Roman"/>
          <w:i w:val="0"/>
          <w:iCs w:val="0"/>
          <w:color w:val="auto"/>
          <w:sz w:val="22"/>
          <w:szCs w:val="22"/>
        </w:rPr>
        <w:t>. Required software packages for implementing chapter 4.</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4937"/>
      </w:tblGrid>
      <w:tr w:rsidR="00FF6AB1" w:rsidRPr="00A91A6A" w14:paraId="78C7FCDF" w14:textId="77777777" w:rsidTr="007056F1">
        <w:tc>
          <w:tcPr>
            <w:tcW w:w="2538" w:type="dxa"/>
            <w:tcBorders>
              <w:top w:val="single" w:sz="4" w:space="0" w:color="auto"/>
              <w:bottom w:val="single" w:sz="4" w:space="0" w:color="auto"/>
            </w:tcBorders>
            <w:shd w:val="clear" w:color="auto" w:fill="B8CCE4" w:themeFill="accent1" w:themeFillTint="66"/>
          </w:tcPr>
          <w:p w14:paraId="42896BA1" w14:textId="77777777" w:rsidR="00FF6AB1" w:rsidRDefault="00FF6AB1"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Loss Function</w:t>
            </w:r>
          </w:p>
        </w:tc>
        <w:tc>
          <w:tcPr>
            <w:tcW w:w="5040" w:type="dxa"/>
            <w:tcBorders>
              <w:top w:val="single" w:sz="4" w:space="0" w:color="auto"/>
              <w:bottom w:val="single" w:sz="4" w:space="0" w:color="auto"/>
            </w:tcBorders>
          </w:tcPr>
          <w:p w14:paraId="2CF2C6F9" w14:textId="04DC27A4" w:rsidR="00FF6AB1" w:rsidRPr="00A91A6A" w:rsidRDefault="003736E8"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Cross-entropy loss</w:t>
            </w:r>
          </w:p>
        </w:tc>
      </w:tr>
      <w:tr w:rsidR="00FF6AB1" w14:paraId="649A6ADF" w14:textId="77777777" w:rsidTr="007056F1">
        <w:tc>
          <w:tcPr>
            <w:tcW w:w="2538" w:type="dxa"/>
            <w:tcBorders>
              <w:top w:val="single" w:sz="4" w:space="0" w:color="auto"/>
              <w:bottom w:val="single" w:sz="4" w:space="0" w:color="auto"/>
            </w:tcBorders>
            <w:shd w:val="clear" w:color="auto" w:fill="B8CCE4" w:themeFill="accent1" w:themeFillTint="66"/>
          </w:tcPr>
          <w:p w14:paraId="2B3CDC9E" w14:textId="77777777" w:rsidR="00FF6AB1" w:rsidRDefault="00FF6AB1"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Optimizer</w:t>
            </w:r>
          </w:p>
        </w:tc>
        <w:tc>
          <w:tcPr>
            <w:tcW w:w="5040" w:type="dxa"/>
            <w:tcBorders>
              <w:top w:val="single" w:sz="4" w:space="0" w:color="auto"/>
              <w:bottom w:val="single" w:sz="4" w:space="0" w:color="auto"/>
            </w:tcBorders>
          </w:tcPr>
          <w:p w14:paraId="58E85890" w14:textId="7C53217D" w:rsidR="00FF6AB1" w:rsidRDefault="00FF6AB1" w:rsidP="007056F1">
            <w:pPr>
              <w:spacing w:before="50" w:line="360" w:lineRule="auto"/>
              <w:ind w:right="-31"/>
              <w:jc w:val="center"/>
              <w:rPr>
                <w:rFonts w:ascii="Times New Roman" w:hAnsi="Times New Roman"/>
                <w:color w:val="000000" w:themeColor="text1"/>
              </w:rPr>
            </w:pPr>
            <w:proofErr w:type="spellStart"/>
            <w:r>
              <w:rPr>
                <w:rFonts w:ascii="Times New Roman" w:hAnsi="Times New Roman"/>
                <w:color w:val="000000" w:themeColor="text1"/>
              </w:rPr>
              <w:t>Adam</w:t>
            </w:r>
            <w:r w:rsidR="003736E8">
              <w:rPr>
                <w:rFonts w:ascii="Times New Roman" w:hAnsi="Times New Roman"/>
                <w:color w:val="000000" w:themeColor="text1"/>
              </w:rPr>
              <w:t>W</w:t>
            </w:r>
            <w:proofErr w:type="spellEnd"/>
          </w:p>
        </w:tc>
      </w:tr>
      <w:tr w:rsidR="00FF6AB1" w14:paraId="42EC6F23" w14:textId="77777777" w:rsidTr="007056F1">
        <w:tc>
          <w:tcPr>
            <w:tcW w:w="2538" w:type="dxa"/>
            <w:tcBorders>
              <w:top w:val="single" w:sz="4" w:space="0" w:color="auto"/>
              <w:bottom w:val="single" w:sz="4" w:space="0" w:color="auto"/>
            </w:tcBorders>
            <w:shd w:val="clear" w:color="auto" w:fill="B8CCE4" w:themeFill="accent1" w:themeFillTint="66"/>
          </w:tcPr>
          <w:p w14:paraId="1302CFB2" w14:textId="77777777" w:rsidR="00FF6AB1" w:rsidRDefault="00FF6AB1"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Learning Rate</w:t>
            </w:r>
          </w:p>
        </w:tc>
        <w:tc>
          <w:tcPr>
            <w:tcW w:w="5040" w:type="dxa"/>
            <w:tcBorders>
              <w:top w:val="single" w:sz="4" w:space="0" w:color="auto"/>
              <w:bottom w:val="single" w:sz="4" w:space="0" w:color="auto"/>
            </w:tcBorders>
          </w:tcPr>
          <w:p w14:paraId="6DE69B9B" w14:textId="682A4C17" w:rsidR="00FF6AB1" w:rsidRDefault="00FF6AB1"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0.0</w:t>
            </w:r>
            <w:r w:rsidR="003736E8">
              <w:rPr>
                <w:rFonts w:ascii="Times New Roman" w:hAnsi="Times New Roman"/>
                <w:color w:val="000000" w:themeColor="text1"/>
              </w:rPr>
              <w:t>01</w:t>
            </w:r>
          </w:p>
        </w:tc>
      </w:tr>
      <w:tr w:rsidR="00FF6AB1" w14:paraId="508B65AD" w14:textId="77777777" w:rsidTr="007056F1">
        <w:tc>
          <w:tcPr>
            <w:tcW w:w="2538" w:type="dxa"/>
            <w:tcBorders>
              <w:top w:val="single" w:sz="4" w:space="0" w:color="auto"/>
              <w:bottom w:val="single" w:sz="4" w:space="0" w:color="auto"/>
            </w:tcBorders>
            <w:shd w:val="clear" w:color="auto" w:fill="B8CCE4" w:themeFill="accent1" w:themeFillTint="66"/>
          </w:tcPr>
          <w:p w14:paraId="037065DD" w14:textId="77777777" w:rsidR="00FF6AB1" w:rsidRDefault="00FF6AB1" w:rsidP="007056F1">
            <w:pPr>
              <w:spacing w:before="50" w:line="360" w:lineRule="auto"/>
              <w:ind w:right="-31"/>
              <w:jc w:val="center"/>
              <w:rPr>
                <w:rFonts w:ascii="Times New Roman" w:hAnsi="Times New Roman"/>
                <w:color w:val="000000" w:themeColor="text1"/>
              </w:rPr>
            </w:pPr>
            <w:r>
              <w:rPr>
                <w:rFonts w:ascii="Times New Roman" w:hAnsi="Times New Roman"/>
                <w:color w:val="000000" w:themeColor="text1"/>
              </w:rPr>
              <w:t>Hidden Neuron Size</w:t>
            </w:r>
          </w:p>
        </w:tc>
        <w:tc>
          <w:tcPr>
            <w:tcW w:w="5040" w:type="dxa"/>
            <w:tcBorders>
              <w:top w:val="single" w:sz="4" w:space="0" w:color="auto"/>
              <w:bottom w:val="single" w:sz="4" w:space="0" w:color="auto"/>
            </w:tcBorders>
          </w:tcPr>
          <w:p w14:paraId="0A008217" w14:textId="6345265A" w:rsidR="00FF6AB1" w:rsidRDefault="00FF6AB1" w:rsidP="003736E8">
            <w:pPr>
              <w:keepNext/>
              <w:spacing w:before="50" w:line="360" w:lineRule="auto"/>
              <w:ind w:right="-31"/>
              <w:jc w:val="center"/>
              <w:rPr>
                <w:rFonts w:ascii="Times New Roman" w:hAnsi="Times New Roman"/>
                <w:color w:val="000000" w:themeColor="text1"/>
              </w:rPr>
            </w:pPr>
            <w:r>
              <w:rPr>
                <w:rFonts w:ascii="Times New Roman" w:hAnsi="Times New Roman"/>
                <w:color w:val="000000" w:themeColor="text1"/>
              </w:rPr>
              <w:t>{</w:t>
            </w:r>
            <w:r w:rsidR="003736E8">
              <w:rPr>
                <w:rFonts w:ascii="Times New Roman" w:hAnsi="Times New Roman"/>
                <w:color w:val="000000" w:themeColor="text1"/>
              </w:rPr>
              <w:t>32, 32</w:t>
            </w:r>
            <w:r>
              <w:rPr>
                <w:rFonts w:ascii="Times New Roman" w:hAnsi="Times New Roman"/>
                <w:color w:val="000000" w:themeColor="text1"/>
              </w:rPr>
              <w:t>, 32}</w:t>
            </w:r>
          </w:p>
        </w:tc>
      </w:tr>
    </w:tbl>
    <w:p w14:paraId="68F1BB04" w14:textId="79D59850" w:rsidR="008F36BB" w:rsidRPr="003736E8" w:rsidRDefault="003736E8" w:rsidP="003736E8">
      <w:pPr>
        <w:pStyle w:val="Caption"/>
        <w:spacing w:line="480" w:lineRule="auto"/>
        <w:jc w:val="both"/>
        <w:rPr>
          <w:rFonts w:ascii="Times New Roman" w:hAnsi="Times New Roman" w:cs="Times New Roman"/>
          <w:i w:val="0"/>
          <w:iCs w:val="0"/>
          <w:color w:val="auto"/>
          <w:sz w:val="22"/>
          <w:szCs w:val="22"/>
        </w:rPr>
      </w:pPr>
      <w:bookmarkStart w:id="47" w:name="_Toc136279585"/>
      <w:r w:rsidRPr="003736E8">
        <w:rPr>
          <w:rFonts w:ascii="Times New Roman" w:hAnsi="Times New Roman" w:cs="Times New Roman"/>
          <w:i w:val="0"/>
          <w:iCs w:val="0"/>
          <w:color w:val="auto"/>
          <w:sz w:val="22"/>
          <w:szCs w:val="22"/>
        </w:rPr>
        <w:t xml:space="preserve">Table </w:t>
      </w:r>
      <w:r w:rsidRPr="003736E8">
        <w:rPr>
          <w:rFonts w:ascii="Times New Roman" w:hAnsi="Times New Roman" w:cs="Times New Roman"/>
          <w:i w:val="0"/>
          <w:iCs w:val="0"/>
          <w:color w:val="auto"/>
          <w:sz w:val="22"/>
          <w:szCs w:val="22"/>
        </w:rPr>
        <w:fldChar w:fldCharType="begin"/>
      </w:r>
      <w:r w:rsidRPr="003736E8">
        <w:rPr>
          <w:rFonts w:ascii="Times New Roman" w:hAnsi="Times New Roman" w:cs="Times New Roman"/>
          <w:i w:val="0"/>
          <w:iCs w:val="0"/>
          <w:color w:val="auto"/>
          <w:sz w:val="22"/>
          <w:szCs w:val="22"/>
        </w:rPr>
        <w:instrText xml:space="preserve"> SEQ Table \* ARABIC </w:instrText>
      </w:r>
      <w:r w:rsidRPr="003736E8">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7</w:t>
      </w:r>
      <w:r w:rsidRPr="003736E8">
        <w:rPr>
          <w:rFonts w:ascii="Times New Roman" w:hAnsi="Times New Roman" w:cs="Times New Roman"/>
          <w:i w:val="0"/>
          <w:iCs w:val="0"/>
          <w:color w:val="auto"/>
          <w:sz w:val="22"/>
          <w:szCs w:val="22"/>
        </w:rPr>
        <w:fldChar w:fldCharType="end"/>
      </w:r>
      <w:r w:rsidRPr="003736E8">
        <w:rPr>
          <w:rFonts w:ascii="Times New Roman" w:hAnsi="Times New Roman" w:cs="Times New Roman"/>
          <w:i w:val="0"/>
          <w:iCs w:val="0"/>
          <w:color w:val="auto"/>
          <w:sz w:val="22"/>
          <w:szCs w:val="22"/>
        </w:rPr>
        <w:t xml:space="preserve">. Hyperparameters for training proposed </w:t>
      </w:r>
      <w:proofErr w:type="spellStart"/>
      <w:r w:rsidRPr="003736E8">
        <w:rPr>
          <w:rFonts w:ascii="Times New Roman" w:hAnsi="Times New Roman" w:cs="Times New Roman"/>
          <w:i w:val="0"/>
          <w:iCs w:val="0"/>
          <w:color w:val="auto"/>
          <w:sz w:val="22"/>
          <w:szCs w:val="22"/>
        </w:rPr>
        <w:t>VisGIN</w:t>
      </w:r>
      <w:proofErr w:type="spellEnd"/>
      <w:r w:rsidRPr="003736E8">
        <w:rPr>
          <w:rFonts w:ascii="Times New Roman" w:hAnsi="Times New Roman" w:cs="Times New Roman"/>
          <w:i w:val="0"/>
          <w:iCs w:val="0"/>
          <w:color w:val="auto"/>
          <w:sz w:val="22"/>
          <w:szCs w:val="22"/>
        </w:rPr>
        <w:t xml:space="preserve"> model.</w:t>
      </w:r>
      <w:bookmarkEnd w:id="47"/>
    </w:p>
    <w:p w14:paraId="0AAA7A09" w14:textId="77777777" w:rsidR="008F36BB" w:rsidRDefault="008F36BB" w:rsidP="008F4D73">
      <w:pPr>
        <w:spacing w:before="50" w:line="480" w:lineRule="auto"/>
        <w:ind w:right="-31"/>
        <w:jc w:val="both"/>
        <w:rPr>
          <w:rFonts w:ascii="Times New Roman" w:hAnsi="Times New Roman" w:cs="Times New Roman"/>
          <w:color w:val="000000" w:themeColor="text1"/>
        </w:rPr>
      </w:pPr>
    </w:p>
    <w:p w14:paraId="32EC484E" w14:textId="56264C33" w:rsidR="00C25026" w:rsidRPr="00F00379" w:rsidRDefault="00F00379" w:rsidP="00506F44">
      <w:pPr>
        <w:pStyle w:val="Heading2"/>
        <w:spacing w:line="480" w:lineRule="auto"/>
        <w:rPr>
          <w:b w:val="0"/>
          <w:bCs/>
        </w:rPr>
      </w:pPr>
      <w:bookmarkStart w:id="48" w:name="_Toc136378922"/>
      <w:r w:rsidRPr="00F00379">
        <w:rPr>
          <w:b w:val="0"/>
          <w:bCs/>
        </w:rPr>
        <w:lastRenderedPageBreak/>
        <w:t>5.2</w:t>
      </w:r>
      <w:r>
        <w:rPr>
          <w:b w:val="0"/>
          <w:bCs/>
        </w:rPr>
        <w:t xml:space="preserve">   </w:t>
      </w:r>
      <w:r w:rsidRPr="00F00379">
        <w:rPr>
          <w:b w:val="0"/>
          <w:bCs/>
        </w:rPr>
        <w:t>Results for Node Classification</w:t>
      </w:r>
      <w:bookmarkEnd w:id="48"/>
    </w:p>
    <w:p w14:paraId="5F7EF380" w14:textId="49B6B178" w:rsidR="004A2149" w:rsidRDefault="004A2149" w:rsidP="004A2149">
      <w:pPr>
        <w:spacing w:line="480" w:lineRule="auto"/>
        <w:ind w:firstLine="120"/>
        <w:jc w:val="both"/>
        <w:rPr>
          <w:rFonts w:ascii="Times New Roman" w:eastAsia="Batang" w:hAnsi="Times New Roman" w:cs="Times New Roman"/>
        </w:rPr>
      </w:pPr>
      <w:r w:rsidRPr="004A2149">
        <w:rPr>
          <w:rFonts w:ascii="Times New Roman" w:eastAsia="Batang" w:hAnsi="Times New Roman" w:cs="Times New Roman"/>
        </w:rPr>
        <w:t xml:space="preserve">To assess the mean accuracy levels, the average of results from 10 experiments was computed in addition to calculating the standard deviation. In all cases except for </w:t>
      </w:r>
      <w:proofErr w:type="spellStart"/>
      <w:r w:rsidRPr="004A2149">
        <w:rPr>
          <w:rFonts w:ascii="Times New Roman" w:eastAsia="Batang" w:hAnsi="Times New Roman" w:cs="Times New Roman"/>
        </w:rPr>
        <w:t>Pubmed</w:t>
      </w:r>
      <w:proofErr w:type="spellEnd"/>
      <w:r w:rsidRPr="004A2149">
        <w:rPr>
          <w:rFonts w:ascii="Times New Roman" w:eastAsia="Batang" w:hAnsi="Times New Roman" w:cs="Times New Roman"/>
        </w:rPr>
        <w:t xml:space="preserve">-GCN and </w:t>
      </w:r>
      <w:proofErr w:type="spellStart"/>
      <w:r w:rsidRPr="004A2149">
        <w:rPr>
          <w:rFonts w:ascii="Times New Roman" w:eastAsia="Batang" w:hAnsi="Times New Roman" w:cs="Times New Roman"/>
        </w:rPr>
        <w:t>Pubmed</w:t>
      </w:r>
      <w:proofErr w:type="spellEnd"/>
      <w:r w:rsidRPr="004A2149">
        <w:rPr>
          <w:rFonts w:ascii="Times New Roman" w:eastAsia="Batang" w:hAnsi="Times New Roman" w:cs="Times New Roman"/>
        </w:rPr>
        <w:t xml:space="preserve">-GAT, the train-to-test ratio was set at 0.8. However, for the </w:t>
      </w:r>
      <w:proofErr w:type="spellStart"/>
      <w:r w:rsidRPr="004A2149">
        <w:rPr>
          <w:rFonts w:ascii="Times New Roman" w:eastAsia="Batang" w:hAnsi="Times New Roman" w:cs="Times New Roman"/>
        </w:rPr>
        <w:t>Pubmed</w:t>
      </w:r>
      <w:proofErr w:type="spellEnd"/>
      <w:r w:rsidRPr="004A2149">
        <w:rPr>
          <w:rFonts w:ascii="Times New Roman" w:eastAsia="Batang" w:hAnsi="Times New Roman" w:cs="Times New Roman"/>
        </w:rPr>
        <w:t xml:space="preserve"> dataset, an out-of-memory error occurred due to the large number of processed nodes during training. To mitigate this issue, the </w:t>
      </w:r>
      <w:proofErr w:type="spellStart"/>
      <w:r w:rsidRPr="004A2149">
        <w:rPr>
          <w:rFonts w:ascii="Times New Roman" w:eastAsia="Batang" w:hAnsi="Times New Roman" w:cs="Times New Roman"/>
        </w:rPr>
        <w:t>Pubmed</w:t>
      </w:r>
      <w:proofErr w:type="spellEnd"/>
      <w:r w:rsidRPr="004A2149">
        <w:rPr>
          <w:rFonts w:ascii="Times New Roman" w:eastAsia="Batang" w:hAnsi="Times New Roman" w:cs="Times New Roman"/>
        </w:rPr>
        <w:t xml:space="preserve"> dataset was trained using 5000 vertices, which represents approximately 25% of the entire network.</w:t>
      </w:r>
    </w:p>
    <w:p w14:paraId="0BC57EF5" w14:textId="75747808" w:rsidR="004A2149" w:rsidRPr="004A2149" w:rsidRDefault="004A2149" w:rsidP="004A2149">
      <w:pPr>
        <w:spacing w:line="480" w:lineRule="auto"/>
        <w:ind w:firstLine="120"/>
        <w:jc w:val="both"/>
        <w:rPr>
          <w:rFonts w:ascii="Times New Roman" w:eastAsia="Batang" w:hAnsi="Times New Roman" w:cs="Times New Roman"/>
        </w:rPr>
      </w:pPr>
      <m:oMathPara>
        <m:oMathParaPr>
          <m:jc m:val="right"/>
        </m:oMathParaPr>
        <m:oMath>
          <m:r>
            <w:rPr>
              <w:rFonts w:ascii="Cambria Math" w:eastAsia="Batang" w:hAnsi="Cambria Math" w:cs="Times New Roman"/>
            </w:rPr>
            <m:t>Test Accuracy=</m:t>
          </m:r>
          <m:f>
            <m:fPr>
              <m:ctrlPr>
                <w:rPr>
                  <w:rFonts w:ascii="Cambria Math" w:eastAsia="Batang" w:hAnsi="Cambria Math" w:cs="Times New Roman"/>
                </w:rPr>
              </m:ctrlPr>
            </m:fPr>
            <m:num>
              <m:r>
                <w:rPr>
                  <w:rFonts w:ascii="Cambria Math" w:eastAsia="Batang" w:hAnsi="Cambria Math" w:cs="Times New Roman"/>
                </w:rPr>
                <m:t>ACC-</m:t>
              </m:r>
              <m:d>
                <m:dPr>
                  <m:ctrlPr>
                    <w:rPr>
                      <w:rFonts w:ascii="Cambria Math" w:eastAsia="Batang" w:hAnsi="Cambria Math" w:cs="Times New Roman"/>
                      <w:i/>
                    </w:rPr>
                  </m:ctrlPr>
                </m:dPr>
                <m:e>
                  <m:r>
                    <w:rPr>
                      <w:rFonts w:ascii="Cambria Math" w:eastAsia="Batang" w:hAnsi="Cambria Math" w:cs="Times New Roman"/>
                    </w:rPr>
                    <m:t>Training Samples Ratio%</m:t>
                  </m:r>
                </m:e>
              </m:d>
              <m:ctrlPr>
                <w:rPr>
                  <w:rFonts w:ascii="Cambria Math" w:eastAsia="Batang" w:hAnsi="Cambria Math" w:cs="Times New Roman"/>
                  <w:i/>
                </w:rPr>
              </m:ctrlPr>
            </m:num>
            <m:den>
              <m:r>
                <w:rPr>
                  <w:rFonts w:ascii="Cambria Math" w:eastAsia="Batang" w:hAnsi="Cambria Math" w:cs="Times New Roman"/>
                </w:rPr>
                <m:t>1-</m:t>
              </m:r>
              <m:d>
                <m:dPr>
                  <m:ctrlPr>
                    <w:rPr>
                      <w:rFonts w:ascii="Cambria Math" w:eastAsia="Batang" w:hAnsi="Cambria Math" w:cs="Times New Roman"/>
                      <w:i/>
                    </w:rPr>
                  </m:ctrlPr>
                </m:dPr>
                <m:e>
                  <m:r>
                    <w:rPr>
                      <w:rFonts w:ascii="Cambria Math" w:eastAsia="Batang" w:hAnsi="Cambria Math" w:cs="Times New Roman"/>
                    </w:rPr>
                    <m:t>Training Samples Ratio%</m:t>
                  </m:r>
                </m:e>
              </m:d>
              <m:ctrlPr>
                <w:rPr>
                  <w:rFonts w:ascii="Cambria Math" w:eastAsia="Batang" w:hAnsi="Cambria Math" w:cs="Times New Roman"/>
                  <w:i/>
                </w:rPr>
              </m:ctrlPr>
            </m:den>
          </m:f>
          <m:r>
            <w:rPr>
              <w:rFonts w:ascii="Cambria Math" w:eastAsia="Batang" w:hAnsi="Cambria Math" w:cs="Times New Roman"/>
            </w:rPr>
            <m:t xml:space="preserve">                   (24)</m:t>
          </m:r>
        </m:oMath>
      </m:oMathPara>
    </w:p>
    <w:p w14:paraId="2D9EA9B6" w14:textId="1F494374" w:rsidR="00C25026" w:rsidRPr="004A2149" w:rsidRDefault="004A2149" w:rsidP="004A2149">
      <w:pPr>
        <w:spacing w:line="480" w:lineRule="auto"/>
        <w:jc w:val="both"/>
        <w:rPr>
          <w:rFonts w:ascii="Times New Roman" w:eastAsia="Batang" w:hAnsi="Times New Roman" w:cs="Times New Roman"/>
        </w:rPr>
      </w:pPr>
      <w:r>
        <w:rPr>
          <w:rFonts w:ascii="Times New Roman" w:eastAsia="Batang" w:hAnsi="Times New Roman" w:cs="Times New Roman"/>
        </w:rPr>
        <w:t xml:space="preserve">  </w:t>
      </w:r>
      <w:r w:rsidRPr="004A2149">
        <w:rPr>
          <w:rFonts w:ascii="Times New Roman" w:eastAsia="Batang" w:hAnsi="Times New Roman" w:cs="Times New Roman"/>
        </w:rPr>
        <w:t xml:space="preserve">Understanding the tables in this section requires knowledge of the train-test split method employed in this study. The test accuracy measurement relies on the semi-supervised learning training backbone, which involves maximizing the negative log-likelihood of known node assignments. Here, the "known node assignments" refer to the train data, and consequently, an analogy between unlabeled data and test data can be established. Thus, when the model is provided with a certain number of samples with known ground-truth labels, the entire graph is considered as a single set that encompasses both test and train data. The accuracy for this combined set is recorded in Table </w:t>
      </w:r>
      <w:r>
        <w:rPr>
          <w:rFonts w:ascii="Times New Roman" w:eastAsia="Batang" w:hAnsi="Times New Roman" w:cs="Times New Roman"/>
        </w:rPr>
        <w:t>8</w:t>
      </w:r>
      <w:r w:rsidRPr="004A2149">
        <w:rPr>
          <w:rFonts w:ascii="Times New Roman" w:eastAsia="Batang" w:hAnsi="Times New Roman" w:cs="Times New Roman"/>
        </w:rPr>
        <w:t xml:space="preserve"> and referred to as ACC. However, it's important to note that the reported accuracy includes both train and test accuracy. To evaluate the test accuracy specifically for unlabeled data, a fraction of the train-to-test ratio is used, assuming a training accuracy of 100%, as described in Equation </w:t>
      </w:r>
      <w:r>
        <w:rPr>
          <w:rFonts w:ascii="Times New Roman" w:eastAsia="Batang" w:hAnsi="Times New Roman" w:cs="Times New Roman"/>
        </w:rPr>
        <w:t>24</w:t>
      </w:r>
      <w:r w:rsidRPr="004A2149">
        <w:rPr>
          <w:rFonts w:ascii="Times New Roman" w:eastAsia="Batang" w:hAnsi="Times New Roman" w:cs="Times New Roman"/>
        </w:rPr>
        <w:t>.</w:t>
      </w:r>
    </w:p>
    <w:tbl>
      <w:tblPr>
        <w:tblStyle w:val="TableGrid"/>
        <w:tblW w:w="0" w:type="auto"/>
        <w:tblLook w:val="04A0" w:firstRow="1" w:lastRow="0" w:firstColumn="1" w:lastColumn="0" w:noHBand="0" w:noVBand="1"/>
      </w:tblPr>
      <w:tblGrid>
        <w:gridCol w:w="1861"/>
        <w:gridCol w:w="1855"/>
        <w:gridCol w:w="1853"/>
        <w:gridCol w:w="1870"/>
      </w:tblGrid>
      <w:tr w:rsidR="004A2149" w14:paraId="7A7EB1F3" w14:textId="77777777" w:rsidTr="00E506A4">
        <w:tc>
          <w:tcPr>
            <w:tcW w:w="1913" w:type="dxa"/>
            <w:tcBorders>
              <w:top w:val="nil"/>
              <w:left w:val="nil"/>
              <w:bottom w:val="single" w:sz="12" w:space="0" w:color="auto"/>
              <w:right w:val="nil"/>
            </w:tcBorders>
          </w:tcPr>
          <w:p w14:paraId="3A8C7202" w14:textId="77777777" w:rsidR="004A2149" w:rsidRPr="004A2149" w:rsidRDefault="004A2149" w:rsidP="0008076F">
            <w:pPr>
              <w:spacing w:line="360" w:lineRule="auto"/>
              <w:jc w:val="center"/>
              <w:rPr>
                <w:rFonts w:ascii="Times New Roman" w:eastAsia="Batang" w:hAnsi="Times New Roman"/>
              </w:rPr>
            </w:pPr>
          </w:p>
        </w:tc>
        <w:tc>
          <w:tcPr>
            <w:tcW w:w="1914" w:type="dxa"/>
            <w:tcBorders>
              <w:top w:val="single" w:sz="12" w:space="0" w:color="auto"/>
              <w:left w:val="nil"/>
              <w:bottom w:val="single" w:sz="12" w:space="0" w:color="auto"/>
              <w:right w:val="nil"/>
            </w:tcBorders>
            <w:shd w:val="clear" w:color="auto" w:fill="B8CCE4" w:themeFill="accent1" w:themeFillTint="66"/>
          </w:tcPr>
          <w:p w14:paraId="38FE8900" w14:textId="56796669"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GCN</w:t>
            </w:r>
          </w:p>
        </w:tc>
        <w:tc>
          <w:tcPr>
            <w:tcW w:w="1914" w:type="dxa"/>
            <w:tcBorders>
              <w:top w:val="single" w:sz="12" w:space="0" w:color="auto"/>
              <w:left w:val="nil"/>
              <w:bottom w:val="single" w:sz="12" w:space="0" w:color="auto"/>
              <w:right w:val="nil"/>
            </w:tcBorders>
            <w:shd w:val="clear" w:color="auto" w:fill="B8CCE4" w:themeFill="accent1" w:themeFillTint="66"/>
          </w:tcPr>
          <w:p w14:paraId="17DA896A" w14:textId="5AF059BC"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GAT</w:t>
            </w:r>
          </w:p>
        </w:tc>
        <w:tc>
          <w:tcPr>
            <w:tcW w:w="1914" w:type="dxa"/>
            <w:tcBorders>
              <w:top w:val="single" w:sz="12" w:space="0" w:color="auto"/>
              <w:left w:val="nil"/>
              <w:bottom w:val="single" w:sz="12" w:space="0" w:color="auto"/>
              <w:right w:val="nil"/>
            </w:tcBorders>
            <w:shd w:val="clear" w:color="auto" w:fill="B8CCE4" w:themeFill="accent1" w:themeFillTint="66"/>
          </w:tcPr>
          <w:p w14:paraId="35D654C4" w14:textId="1234E042"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Harmonic</w:t>
            </w:r>
          </w:p>
        </w:tc>
      </w:tr>
      <w:tr w:rsidR="004A2149" w14:paraId="4B78FE71" w14:textId="77777777" w:rsidTr="00E506A4">
        <w:tc>
          <w:tcPr>
            <w:tcW w:w="1913" w:type="dxa"/>
            <w:tcBorders>
              <w:top w:val="single" w:sz="12" w:space="0" w:color="auto"/>
              <w:left w:val="nil"/>
              <w:bottom w:val="nil"/>
              <w:right w:val="nil"/>
            </w:tcBorders>
            <w:shd w:val="clear" w:color="auto" w:fill="B8CCE4" w:themeFill="accent1" w:themeFillTint="66"/>
          </w:tcPr>
          <w:p w14:paraId="697DB3CE" w14:textId="7C14BB5A"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Karate</w:t>
            </w:r>
          </w:p>
        </w:tc>
        <w:tc>
          <w:tcPr>
            <w:tcW w:w="1914" w:type="dxa"/>
            <w:tcBorders>
              <w:top w:val="single" w:sz="12" w:space="0" w:color="auto"/>
              <w:left w:val="nil"/>
              <w:bottom w:val="nil"/>
              <w:right w:val="nil"/>
            </w:tcBorders>
          </w:tcPr>
          <w:p w14:paraId="1667E1D8" w14:textId="351348F2" w:rsidR="004A2149" w:rsidRPr="004A2149" w:rsidRDefault="004A2149" w:rsidP="0008076F">
            <w:pPr>
              <w:spacing w:line="360" w:lineRule="auto"/>
              <w:jc w:val="center"/>
              <w:rPr>
                <w:rFonts w:ascii="Times New Roman" w:eastAsia="Batang" w:hAnsi="Times New Roman"/>
              </w:rPr>
            </w:pPr>
            <w:r>
              <w:rPr>
                <w:rFonts w:ascii="Times New Roman" w:eastAsia="Batang" w:hAnsi="Times New Roman"/>
              </w:rPr>
              <w:t>100%</w:t>
            </w:r>
          </w:p>
        </w:tc>
        <w:tc>
          <w:tcPr>
            <w:tcW w:w="1914" w:type="dxa"/>
            <w:tcBorders>
              <w:top w:val="single" w:sz="12" w:space="0" w:color="auto"/>
              <w:left w:val="nil"/>
              <w:bottom w:val="nil"/>
              <w:right w:val="nil"/>
            </w:tcBorders>
          </w:tcPr>
          <w:p w14:paraId="2A4FE68C" w14:textId="5523B747"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100%</w:t>
            </w:r>
          </w:p>
        </w:tc>
        <w:tc>
          <w:tcPr>
            <w:tcW w:w="1914" w:type="dxa"/>
            <w:tcBorders>
              <w:top w:val="single" w:sz="12" w:space="0" w:color="auto"/>
              <w:left w:val="nil"/>
              <w:bottom w:val="nil"/>
              <w:right w:val="nil"/>
            </w:tcBorders>
          </w:tcPr>
          <w:p w14:paraId="564C62D9" w14:textId="563B0EA9"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100%</w:t>
            </w:r>
          </w:p>
        </w:tc>
      </w:tr>
      <w:tr w:rsidR="004A2149" w14:paraId="67324FAF" w14:textId="77777777" w:rsidTr="0008076F">
        <w:tc>
          <w:tcPr>
            <w:tcW w:w="1913" w:type="dxa"/>
            <w:tcBorders>
              <w:top w:val="nil"/>
              <w:left w:val="nil"/>
              <w:bottom w:val="nil"/>
              <w:right w:val="nil"/>
            </w:tcBorders>
            <w:shd w:val="clear" w:color="auto" w:fill="B8CCE4" w:themeFill="accent1" w:themeFillTint="66"/>
          </w:tcPr>
          <w:p w14:paraId="7BC60632" w14:textId="52F59C2A"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Email</w:t>
            </w:r>
          </w:p>
        </w:tc>
        <w:tc>
          <w:tcPr>
            <w:tcW w:w="1914" w:type="dxa"/>
            <w:tcBorders>
              <w:top w:val="nil"/>
              <w:left w:val="nil"/>
              <w:bottom w:val="nil"/>
              <w:right w:val="nil"/>
            </w:tcBorders>
          </w:tcPr>
          <w:p w14:paraId="76E8A180" w14:textId="67425D3E" w:rsidR="004A2149" w:rsidRPr="0008076F" w:rsidRDefault="00936C2D" w:rsidP="0008076F">
            <w:pPr>
              <w:spacing w:line="360" w:lineRule="auto"/>
              <w:jc w:val="center"/>
              <w:rPr>
                <w:rFonts w:ascii="Times New Roman" w:eastAsia="Batang" w:hAnsi="Times New Roman"/>
                <w:b/>
                <w:bCs/>
              </w:rPr>
            </w:pPr>
            <w:r w:rsidRPr="0008076F">
              <w:rPr>
                <w:rFonts w:ascii="Times New Roman" w:eastAsia="Batang" w:hAnsi="Times New Roman"/>
                <w:b/>
                <w:bCs/>
              </w:rPr>
              <w:t>72.1 ± 0.52%</w:t>
            </w:r>
          </w:p>
        </w:tc>
        <w:tc>
          <w:tcPr>
            <w:tcW w:w="1914" w:type="dxa"/>
            <w:tcBorders>
              <w:top w:val="nil"/>
              <w:left w:val="nil"/>
              <w:bottom w:val="nil"/>
              <w:right w:val="nil"/>
            </w:tcBorders>
          </w:tcPr>
          <w:p w14:paraId="558896B9" w14:textId="484E2B7F"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67.95 </w:t>
            </w:r>
            <w:r w:rsidRPr="00936C2D">
              <w:rPr>
                <w:rFonts w:ascii="Times New Roman" w:eastAsia="Batang" w:hAnsi="Times New Roman"/>
              </w:rPr>
              <w:t>±</w:t>
            </w:r>
            <w:r>
              <w:rPr>
                <w:rFonts w:ascii="Times New Roman" w:eastAsia="Batang" w:hAnsi="Times New Roman"/>
              </w:rPr>
              <w:t xml:space="preserve"> 0.47%</w:t>
            </w:r>
          </w:p>
        </w:tc>
        <w:tc>
          <w:tcPr>
            <w:tcW w:w="1914" w:type="dxa"/>
            <w:tcBorders>
              <w:top w:val="nil"/>
              <w:left w:val="nil"/>
              <w:bottom w:val="nil"/>
              <w:right w:val="nil"/>
            </w:tcBorders>
          </w:tcPr>
          <w:p w14:paraId="740B0E59" w14:textId="2F3C8E0D"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70.7 </w:t>
            </w:r>
            <w:r w:rsidRPr="00936C2D">
              <w:rPr>
                <w:rFonts w:ascii="Times New Roman" w:eastAsia="Batang" w:hAnsi="Times New Roman"/>
              </w:rPr>
              <w:t>±</w:t>
            </w:r>
            <w:r>
              <w:rPr>
                <w:rFonts w:ascii="Times New Roman" w:eastAsia="Batang" w:hAnsi="Times New Roman"/>
              </w:rPr>
              <w:t xml:space="preserve"> 0.68%</w:t>
            </w:r>
          </w:p>
        </w:tc>
      </w:tr>
      <w:tr w:rsidR="004A2149" w14:paraId="28541B99" w14:textId="77777777" w:rsidTr="0008076F">
        <w:tc>
          <w:tcPr>
            <w:tcW w:w="1913" w:type="dxa"/>
            <w:tcBorders>
              <w:top w:val="nil"/>
              <w:left w:val="nil"/>
              <w:bottom w:val="nil"/>
              <w:right w:val="nil"/>
            </w:tcBorders>
            <w:shd w:val="clear" w:color="auto" w:fill="B8CCE4" w:themeFill="accent1" w:themeFillTint="66"/>
          </w:tcPr>
          <w:p w14:paraId="1027E763" w14:textId="7843BF22" w:rsidR="004A2149" w:rsidRPr="004A2149" w:rsidRDefault="004A2149" w:rsidP="0008076F">
            <w:pPr>
              <w:spacing w:line="360" w:lineRule="auto"/>
              <w:jc w:val="center"/>
              <w:rPr>
                <w:rFonts w:ascii="Times New Roman" w:eastAsia="Batang" w:hAnsi="Times New Roman"/>
              </w:rPr>
            </w:pPr>
            <w:r w:rsidRPr="004A2149">
              <w:rPr>
                <w:rFonts w:ascii="Times New Roman" w:eastAsia="Batang" w:hAnsi="Times New Roman"/>
              </w:rPr>
              <w:t>Cora</w:t>
            </w:r>
          </w:p>
        </w:tc>
        <w:tc>
          <w:tcPr>
            <w:tcW w:w="1914" w:type="dxa"/>
            <w:tcBorders>
              <w:top w:val="nil"/>
              <w:left w:val="nil"/>
              <w:bottom w:val="nil"/>
              <w:right w:val="nil"/>
            </w:tcBorders>
          </w:tcPr>
          <w:p w14:paraId="65E46946" w14:textId="3FD89E6E"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81.45 </w:t>
            </w:r>
            <w:r w:rsidRPr="00936C2D">
              <w:rPr>
                <w:rFonts w:ascii="Times New Roman" w:eastAsia="Batang" w:hAnsi="Times New Roman"/>
              </w:rPr>
              <w:t>±</w:t>
            </w:r>
            <w:r>
              <w:rPr>
                <w:rFonts w:ascii="Times New Roman" w:eastAsia="Batang" w:hAnsi="Times New Roman"/>
              </w:rPr>
              <w:t xml:space="preserve"> 0.3%</w:t>
            </w:r>
          </w:p>
        </w:tc>
        <w:tc>
          <w:tcPr>
            <w:tcW w:w="1914" w:type="dxa"/>
            <w:tcBorders>
              <w:top w:val="nil"/>
              <w:left w:val="nil"/>
              <w:bottom w:val="nil"/>
              <w:right w:val="nil"/>
            </w:tcBorders>
          </w:tcPr>
          <w:p w14:paraId="06A797FF" w14:textId="6FB3F931"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83.05 </w:t>
            </w:r>
            <w:r w:rsidRPr="00936C2D">
              <w:rPr>
                <w:rFonts w:ascii="Times New Roman" w:eastAsia="Batang" w:hAnsi="Times New Roman"/>
              </w:rPr>
              <w:t>±</w:t>
            </w:r>
            <w:r>
              <w:rPr>
                <w:rFonts w:ascii="Times New Roman" w:eastAsia="Batang" w:hAnsi="Times New Roman"/>
              </w:rPr>
              <w:t xml:space="preserve"> 0.29%</w:t>
            </w:r>
          </w:p>
        </w:tc>
        <w:tc>
          <w:tcPr>
            <w:tcW w:w="1914" w:type="dxa"/>
            <w:tcBorders>
              <w:top w:val="nil"/>
              <w:left w:val="nil"/>
              <w:bottom w:val="nil"/>
              <w:right w:val="nil"/>
            </w:tcBorders>
          </w:tcPr>
          <w:p w14:paraId="667EC4E3" w14:textId="194A856D" w:rsidR="004A2149" w:rsidRPr="0008076F" w:rsidRDefault="00936C2D" w:rsidP="0008076F">
            <w:pPr>
              <w:spacing w:line="360" w:lineRule="auto"/>
              <w:jc w:val="center"/>
              <w:rPr>
                <w:rFonts w:ascii="Times New Roman" w:eastAsia="Batang" w:hAnsi="Times New Roman"/>
                <w:b/>
                <w:bCs/>
              </w:rPr>
            </w:pPr>
            <w:r w:rsidRPr="0008076F">
              <w:rPr>
                <w:rFonts w:ascii="Times New Roman" w:eastAsia="Batang" w:hAnsi="Times New Roman"/>
                <w:b/>
                <w:bCs/>
              </w:rPr>
              <w:t>86.35 ± 0.23%</w:t>
            </w:r>
          </w:p>
        </w:tc>
      </w:tr>
      <w:tr w:rsidR="004A2149" w14:paraId="412E979D" w14:textId="77777777" w:rsidTr="00E506A4">
        <w:tc>
          <w:tcPr>
            <w:tcW w:w="1913" w:type="dxa"/>
            <w:tcBorders>
              <w:top w:val="nil"/>
              <w:left w:val="nil"/>
              <w:bottom w:val="single" w:sz="12" w:space="0" w:color="auto"/>
              <w:right w:val="nil"/>
            </w:tcBorders>
            <w:shd w:val="clear" w:color="auto" w:fill="B8CCE4" w:themeFill="accent1" w:themeFillTint="66"/>
          </w:tcPr>
          <w:p w14:paraId="3DB37BF9" w14:textId="22DCE067" w:rsidR="004A2149" w:rsidRPr="004A2149" w:rsidRDefault="004A2149" w:rsidP="0008076F">
            <w:pPr>
              <w:spacing w:line="360" w:lineRule="auto"/>
              <w:jc w:val="center"/>
              <w:rPr>
                <w:rFonts w:ascii="Times New Roman" w:eastAsia="Batang" w:hAnsi="Times New Roman"/>
              </w:rPr>
            </w:pPr>
            <w:proofErr w:type="spellStart"/>
            <w:r w:rsidRPr="004A2149">
              <w:rPr>
                <w:rFonts w:ascii="Times New Roman" w:eastAsia="Batang" w:hAnsi="Times New Roman"/>
              </w:rPr>
              <w:t>Pubmed</w:t>
            </w:r>
            <w:proofErr w:type="spellEnd"/>
          </w:p>
        </w:tc>
        <w:tc>
          <w:tcPr>
            <w:tcW w:w="1914" w:type="dxa"/>
            <w:tcBorders>
              <w:top w:val="nil"/>
              <w:left w:val="nil"/>
              <w:bottom w:val="single" w:sz="12" w:space="0" w:color="auto"/>
              <w:right w:val="nil"/>
            </w:tcBorders>
          </w:tcPr>
          <w:p w14:paraId="29A7CC8F" w14:textId="420E31C2"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80.39 </w:t>
            </w:r>
            <w:r w:rsidRPr="00936C2D">
              <w:rPr>
                <w:rFonts w:ascii="Times New Roman" w:eastAsia="Batang" w:hAnsi="Times New Roman"/>
              </w:rPr>
              <w:t>±</w:t>
            </w:r>
            <w:r>
              <w:rPr>
                <w:rFonts w:ascii="Times New Roman" w:eastAsia="Batang" w:hAnsi="Times New Roman"/>
              </w:rPr>
              <w:t xml:space="preserve"> 0.26%</w:t>
            </w:r>
          </w:p>
        </w:tc>
        <w:tc>
          <w:tcPr>
            <w:tcW w:w="1914" w:type="dxa"/>
            <w:tcBorders>
              <w:top w:val="nil"/>
              <w:left w:val="nil"/>
              <w:bottom w:val="single" w:sz="12" w:space="0" w:color="auto"/>
              <w:right w:val="nil"/>
            </w:tcBorders>
          </w:tcPr>
          <w:p w14:paraId="255F6045" w14:textId="3F15D399" w:rsidR="004A2149" w:rsidRPr="004A2149" w:rsidRDefault="00936C2D" w:rsidP="0008076F">
            <w:pPr>
              <w:spacing w:line="360" w:lineRule="auto"/>
              <w:jc w:val="center"/>
              <w:rPr>
                <w:rFonts w:ascii="Times New Roman" w:eastAsia="Batang" w:hAnsi="Times New Roman"/>
              </w:rPr>
            </w:pPr>
            <w:r>
              <w:rPr>
                <w:rFonts w:ascii="Times New Roman" w:eastAsia="Batang" w:hAnsi="Times New Roman"/>
              </w:rPr>
              <w:t xml:space="preserve">80.73 </w:t>
            </w:r>
            <w:r w:rsidRPr="00936C2D">
              <w:rPr>
                <w:rFonts w:ascii="Times New Roman" w:eastAsia="Batang" w:hAnsi="Times New Roman"/>
              </w:rPr>
              <w:t>±</w:t>
            </w:r>
            <w:r>
              <w:rPr>
                <w:rFonts w:ascii="Times New Roman" w:eastAsia="Batang" w:hAnsi="Times New Roman"/>
              </w:rPr>
              <w:t xml:space="preserve"> 0.24%</w:t>
            </w:r>
          </w:p>
        </w:tc>
        <w:tc>
          <w:tcPr>
            <w:tcW w:w="1914" w:type="dxa"/>
            <w:tcBorders>
              <w:top w:val="nil"/>
              <w:left w:val="nil"/>
              <w:bottom w:val="single" w:sz="12" w:space="0" w:color="auto"/>
              <w:right w:val="nil"/>
            </w:tcBorders>
          </w:tcPr>
          <w:p w14:paraId="56FCF422" w14:textId="1D0CEA42" w:rsidR="004A2149" w:rsidRPr="0008076F" w:rsidRDefault="00936C2D" w:rsidP="0008076F">
            <w:pPr>
              <w:keepNext/>
              <w:spacing w:line="360" w:lineRule="auto"/>
              <w:jc w:val="center"/>
              <w:rPr>
                <w:rFonts w:ascii="Times New Roman" w:eastAsia="Batang" w:hAnsi="Times New Roman"/>
                <w:b/>
                <w:bCs/>
              </w:rPr>
            </w:pPr>
            <w:r w:rsidRPr="0008076F">
              <w:rPr>
                <w:rFonts w:ascii="Times New Roman" w:eastAsia="Batang" w:hAnsi="Times New Roman"/>
                <w:b/>
                <w:bCs/>
              </w:rPr>
              <w:t>82.35 ± 0.07%</w:t>
            </w:r>
          </w:p>
        </w:tc>
      </w:tr>
    </w:tbl>
    <w:p w14:paraId="035276D1" w14:textId="3391F4FE" w:rsidR="004A2149" w:rsidRDefault="0008076F" w:rsidP="0008076F">
      <w:pPr>
        <w:pStyle w:val="Caption"/>
        <w:spacing w:line="480" w:lineRule="auto"/>
        <w:jc w:val="both"/>
        <w:rPr>
          <w:rFonts w:ascii="Times New Roman" w:hAnsi="Times New Roman" w:cs="Times New Roman"/>
          <w:i w:val="0"/>
          <w:iCs w:val="0"/>
          <w:color w:val="auto"/>
          <w:sz w:val="22"/>
          <w:szCs w:val="22"/>
        </w:rPr>
      </w:pPr>
      <w:bookmarkStart w:id="49" w:name="_Toc136279586"/>
      <w:r w:rsidRPr="0008076F">
        <w:rPr>
          <w:rFonts w:ascii="Times New Roman" w:hAnsi="Times New Roman" w:cs="Times New Roman"/>
          <w:i w:val="0"/>
          <w:iCs w:val="0"/>
          <w:color w:val="auto"/>
          <w:sz w:val="22"/>
          <w:szCs w:val="22"/>
        </w:rPr>
        <w:t xml:space="preserve">Table </w:t>
      </w:r>
      <w:r w:rsidRPr="0008076F">
        <w:rPr>
          <w:rFonts w:ascii="Times New Roman" w:hAnsi="Times New Roman" w:cs="Times New Roman"/>
          <w:i w:val="0"/>
          <w:iCs w:val="0"/>
          <w:color w:val="auto"/>
          <w:sz w:val="22"/>
          <w:szCs w:val="22"/>
        </w:rPr>
        <w:fldChar w:fldCharType="begin"/>
      </w:r>
      <w:r w:rsidRPr="0008076F">
        <w:rPr>
          <w:rFonts w:ascii="Times New Roman" w:hAnsi="Times New Roman" w:cs="Times New Roman"/>
          <w:i w:val="0"/>
          <w:iCs w:val="0"/>
          <w:color w:val="auto"/>
          <w:sz w:val="22"/>
          <w:szCs w:val="22"/>
        </w:rPr>
        <w:instrText xml:space="preserve"> SEQ Table \* ARABIC </w:instrText>
      </w:r>
      <w:r w:rsidRPr="0008076F">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8</w:t>
      </w:r>
      <w:r w:rsidRPr="0008076F">
        <w:rPr>
          <w:rFonts w:ascii="Times New Roman" w:hAnsi="Times New Roman" w:cs="Times New Roman"/>
          <w:i w:val="0"/>
          <w:iCs w:val="0"/>
          <w:color w:val="auto"/>
          <w:sz w:val="22"/>
          <w:szCs w:val="22"/>
        </w:rPr>
        <w:fldChar w:fldCharType="end"/>
      </w:r>
      <w:r w:rsidRPr="0008076F">
        <w:rPr>
          <w:rFonts w:ascii="Times New Roman" w:hAnsi="Times New Roman" w:cs="Times New Roman"/>
          <w:i w:val="0"/>
          <w:iCs w:val="0"/>
          <w:color w:val="auto"/>
          <w:sz w:val="22"/>
          <w:szCs w:val="22"/>
        </w:rPr>
        <w:t>. Test Accuracies for node classification.</w:t>
      </w:r>
      <w:bookmarkEnd w:id="49"/>
    </w:p>
    <w:p w14:paraId="6A466379" w14:textId="4FDDEF84" w:rsidR="00B526B8" w:rsidRPr="00B526B8" w:rsidRDefault="00B526B8" w:rsidP="00B526B8">
      <w:pPr>
        <w:spacing w:line="480" w:lineRule="auto"/>
        <w:jc w:val="both"/>
        <w:rPr>
          <w:rFonts w:ascii="Times New Roman" w:hAnsi="Times New Roman" w:cs="Times New Roman"/>
        </w:rPr>
      </w:pPr>
      <w:r>
        <w:rPr>
          <w:rFonts w:ascii="Times New Roman" w:hAnsi="Times New Roman" w:cs="Times New Roman"/>
        </w:rPr>
        <w:t xml:space="preserve">  </w:t>
      </w:r>
      <w:r w:rsidRPr="00B526B8">
        <w:rPr>
          <w:rFonts w:ascii="Times New Roman" w:hAnsi="Times New Roman" w:cs="Times New Roman"/>
        </w:rPr>
        <w:t xml:space="preserve">In terms of mean accuracy levels, it was observed that harmonic functions performed slightly better than other methods for node classification tasks on the Cora and </w:t>
      </w:r>
      <w:proofErr w:type="spellStart"/>
      <w:r w:rsidRPr="00B526B8">
        <w:rPr>
          <w:rFonts w:ascii="Times New Roman" w:hAnsi="Times New Roman" w:cs="Times New Roman"/>
        </w:rPr>
        <w:t>Pubmed</w:t>
      </w:r>
      <w:proofErr w:type="spellEnd"/>
      <w:r w:rsidRPr="00B526B8">
        <w:rPr>
          <w:rFonts w:ascii="Times New Roman" w:hAnsi="Times New Roman" w:cs="Times New Roman"/>
        </w:rPr>
        <w:t xml:space="preserve"> datasets. Additionally, the standard deviation was found to be smaller compared to the other datasets, indicating that harmonic functions exhibit greater robustness against variations in training samples. The decrease in standard deviation with an increase in the number of samples aligns with theoretical expectations.</w:t>
      </w:r>
    </w:p>
    <w:p w14:paraId="15756E42" w14:textId="2CF8A8EC" w:rsidR="0008076F" w:rsidRPr="00B526B8" w:rsidRDefault="00B526B8" w:rsidP="00B526B8">
      <w:pPr>
        <w:spacing w:line="480" w:lineRule="auto"/>
        <w:jc w:val="both"/>
        <w:rPr>
          <w:rFonts w:ascii="Times New Roman" w:hAnsi="Times New Roman" w:cs="Times New Roman"/>
        </w:rPr>
      </w:pPr>
      <w:r>
        <w:rPr>
          <w:rFonts w:ascii="Times New Roman" w:hAnsi="Times New Roman" w:cs="Times New Roman"/>
        </w:rPr>
        <w:t xml:space="preserve">  </w:t>
      </w:r>
      <w:r w:rsidRPr="00B526B8">
        <w:rPr>
          <w:rFonts w:ascii="Times New Roman" w:hAnsi="Times New Roman" w:cs="Times New Roman"/>
        </w:rPr>
        <w:t>However, the mean accuracy levels cannot be solely attributed to the number of samples, as they depend on the intrinsic characteristics of each graph. While the number of samples is a contributing factor, it is not the most critical one. In the context of graph-structured data, the heterogeneity issue emerges as a key factor that affects performance.</w:t>
      </w:r>
    </w:p>
    <w:p w14:paraId="7477ED8F" w14:textId="16461580" w:rsidR="00C25026" w:rsidRPr="00F00379" w:rsidRDefault="00F00379" w:rsidP="0008076F">
      <w:pPr>
        <w:pStyle w:val="Heading2"/>
        <w:spacing w:line="480" w:lineRule="auto"/>
        <w:rPr>
          <w:b w:val="0"/>
          <w:bCs/>
        </w:rPr>
      </w:pPr>
      <w:bookmarkStart w:id="50" w:name="_Toc136378923"/>
      <w:r w:rsidRPr="00F00379">
        <w:rPr>
          <w:b w:val="0"/>
          <w:bCs/>
        </w:rPr>
        <w:t>5.3   Results for Biometric Authentication with VisGIN</w:t>
      </w:r>
      <w:bookmarkEnd w:id="50"/>
    </w:p>
    <w:p w14:paraId="051F079E" w14:textId="680E22C7" w:rsidR="00235CFF" w:rsidRDefault="00235CFF" w:rsidP="00235CFF">
      <w:pPr>
        <w:spacing w:line="480" w:lineRule="auto"/>
        <w:jc w:val="both"/>
        <w:rPr>
          <w:rFonts w:ascii="Times New Roman" w:eastAsia="Batang" w:hAnsi="Times New Roman" w:cs="Times New Roman"/>
        </w:rPr>
      </w:pPr>
      <w:r>
        <w:rPr>
          <w:rFonts w:ascii="Times New Roman" w:eastAsia="Batang" w:hAnsi="Times New Roman" w:cs="Times New Roman"/>
        </w:rPr>
        <w:t xml:space="preserve">  </w:t>
      </w:r>
      <w:r w:rsidRPr="00235CFF">
        <w:rPr>
          <w:rFonts w:ascii="Times New Roman" w:eastAsia="Batang" w:hAnsi="Times New Roman" w:cs="Times New Roman"/>
        </w:rPr>
        <w:t xml:space="preserve">In this section, we assess the classification capabilities of </w:t>
      </w:r>
      <w:r>
        <w:rPr>
          <w:rFonts w:ascii="Times New Roman" w:eastAsia="Batang" w:hAnsi="Times New Roman" w:cs="Times New Roman"/>
        </w:rPr>
        <w:t>the proposed</w:t>
      </w:r>
      <w:r w:rsidRPr="00235CFF">
        <w:rPr>
          <w:rFonts w:ascii="Times New Roman" w:eastAsia="Batang" w:hAnsi="Times New Roman" w:cs="Times New Roman"/>
        </w:rPr>
        <w:t xml:space="preserve"> </w:t>
      </w:r>
      <w:proofErr w:type="spellStart"/>
      <w:r w:rsidRPr="00235CFF">
        <w:rPr>
          <w:rFonts w:ascii="Times New Roman" w:eastAsia="Batang" w:hAnsi="Times New Roman" w:cs="Times New Roman"/>
        </w:rPr>
        <w:t>VisGIN</w:t>
      </w:r>
      <w:proofErr w:type="spellEnd"/>
      <w:r w:rsidRPr="00235CFF">
        <w:rPr>
          <w:rFonts w:ascii="Times New Roman" w:eastAsia="Batang" w:hAnsi="Times New Roman" w:cs="Times New Roman"/>
        </w:rPr>
        <w:t xml:space="preserve"> model. Evaluating accuracy metrics for an authentication scheme presents a significant challenge as it relies on defining the classification problem. To address this, we approach the evaluation phase of our study by treating authentication as a binary classification problem, aiming to distinguish between genuine and impostor </w:t>
      </w:r>
      <w:r w:rsidRPr="00235CFF">
        <w:rPr>
          <w:rFonts w:ascii="Times New Roman" w:eastAsia="Batang" w:hAnsi="Times New Roman" w:cs="Times New Roman"/>
        </w:rPr>
        <w:lastRenderedPageBreak/>
        <w:t>signals. Consequently, data imbalance becomes a concern for an ML-based authentication scheme.</w:t>
      </w:r>
    </w:p>
    <w:p w14:paraId="5F119505" w14:textId="6E70749F" w:rsidR="000C3E82" w:rsidRDefault="00235CFF" w:rsidP="00235CFF">
      <w:pPr>
        <w:spacing w:line="480" w:lineRule="auto"/>
        <w:ind w:firstLine="120"/>
        <w:jc w:val="both"/>
        <w:rPr>
          <w:rFonts w:ascii="Times New Roman" w:eastAsia="Batang" w:hAnsi="Times New Roman" w:cs="Times New Roman"/>
        </w:rPr>
      </w:pPr>
      <w:r w:rsidRPr="00235CFF">
        <w:rPr>
          <w:rFonts w:ascii="Times New Roman" w:eastAsia="Batang" w:hAnsi="Times New Roman" w:cs="Times New Roman"/>
        </w:rPr>
        <w:t>To overcome this challenge, we trained all possible binary matches between patients (a total of 4950 matches) in the dataset. We recorded performance metrics for each match and calculated their averages to showcase the overall performance of the model. The deviation in accuracy values presented in Table</w:t>
      </w:r>
      <w:r>
        <w:rPr>
          <w:rFonts w:ascii="Times New Roman" w:eastAsia="Batang" w:hAnsi="Times New Roman" w:cs="Times New Roman"/>
        </w:rPr>
        <w:t xml:space="preserve"> 10 </w:t>
      </w:r>
      <w:r w:rsidRPr="00235CFF">
        <w:rPr>
          <w:rFonts w:ascii="Times New Roman" w:eastAsia="Batang" w:hAnsi="Times New Roman" w:cs="Times New Roman"/>
        </w:rPr>
        <w:t>represents the standard deviations of test accuracies across all possible authentication matches.</w:t>
      </w:r>
      <w:r>
        <w:rPr>
          <w:rFonts w:ascii="Times New Roman" w:eastAsia="Batang" w:hAnsi="Times New Roman" w:cs="Times New Roman"/>
        </w:rPr>
        <w:t xml:space="preserve"> </w:t>
      </w:r>
      <w:r w:rsidRPr="00235CFF">
        <w:rPr>
          <w:rFonts w:ascii="Times New Roman" w:eastAsia="Batang" w:hAnsi="Times New Roman" w:cs="Times New Roman"/>
        </w:rPr>
        <w:t xml:space="preserve">We refer to the training process for the binary classification of each possible match in the dataset as "one-by-one biometric authentication," as depicted in Figure </w:t>
      </w:r>
      <w:r>
        <w:rPr>
          <w:rFonts w:ascii="Times New Roman" w:eastAsia="Batang" w:hAnsi="Times New Roman" w:cs="Times New Roman"/>
        </w:rPr>
        <w:t>5</w:t>
      </w:r>
      <w:r w:rsidRPr="00235CFF">
        <w:rPr>
          <w:rFonts w:ascii="Times New Roman" w:eastAsia="Batang" w:hAnsi="Times New Roman" w:cs="Times New Roman"/>
        </w:rPr>
        <w:t>. The final results were obtained by averaging all classification performance metrics, providing a comprehensive assessment of the model's performance.</w:t>
      </w:r>
    </w:p>
    <w:p w14:paraId="2D580BFA" w14:textId="3218AD0C" w:rsidR="00235CFF" w:rsidRPr="00235CFF" w:rsidRDefault="00235CFF" w:rsidP="00235CFF">
      <w:pPr>
        <w:spacing w:line="480" w:lineRule="auto"/>
        <w:ind w:firstLine="120"/>
        <w:jc w:val="both"/>
        <w:rPr>
          <w:rFonts w:ascii="Times New Roman" w:eastAsia="Batang" w:hAnsi="Times New Roman" w:cs="Times New Roman"/>
        </w:rPr>
      </w:pPr>
      <w:r w:rsidRPr="00235CFF">
        <w:rPr>
          <w:rFonts w:ascii="Times New Roman" w:eastAsia="Batang" w:hAnsi="Times New Roman" w:cs="Times New Roman"/>
        </w:rPr>
        <w:t xml:space="preserve">For experimentation with the </w:t>
      </w:r>
      <w:proofErr w:type="spellStart"/>
      <w:r w:rsidRPr="00235CFF">
        <w:rPr>
          <w:rFonts w:ascii="Times New Roman" w:eastAsia="Batang" w:hAnsi="Times New Roman" w:cs="Times New Roman"/>
        </w:rPr>
        <w:t>VisGIN</w:t>
      </w:r>
      <w:proofErr w:type="spellEnd"/>
      <w:r w:rsidRPr="00235CFF">
        <w:rPr>
          <w:rFonts w:ascii="Times New Roman" w:eastAsia="Batang" w:hAnsi="Times New Roman" w:cs="Times New Roman"/>
        </w:rPr>
        <w:t xml:space="preserve"> model, we utilized three layers with specific configurations. The batch size was set to 32, the learning rate was</w:t>
      </w:r>
      <w:r>
        <w:rPr>
          <w:rFonts w:ascii="Times New Roman" w:eastAsia="Batang" w:hAnsi="Times New Roman" w:cs="Times New Roman"/>
        </w:rPr>
        <w:t xml:space="preserve"> </w:t>
      </w:r>
      <m:oMath>
        <m:sSup>
          <m:sSupPr>
            <m:ctrlPr>
              <w:rPr>
                <w:rFonts w:ascii="Cambria Math" w:eastAsia="Batang" w:hAnsi="Cambria Math" w:cs="Times New Roman"/>
              </w:rPr>
            </m:ctrlPr>
          </m:sSupPr>
          <m:e>
            <m:r>
              <m:rPr>
                <m:sty m:val="p"/>
              </m:rPr>
              <w:rPr>
                <w:rFonts w:ascii="Cambria Math" w:eastAsia="Batang" w:hAnsi="Cambria Math" w:cs="Times New Roman"/>
              </w:rPr>
              <m:t>10</m:t>
            </m:r>
          </m:e>
          <m:sup>
            <m:r>
              <m:rPr>
                <m:sty m:val="p"/>
              </m:rPr>
              <w:rPr>
                <w:rFonts w:ascii="Cambria Math" w:eastAsia="Batang" w:hAnsi="Cambria Math" w:cs="Times New Roman"/>
              </w:rPr>
              <m:t>-3</m:t>
            </m:r>
          </m:sup>
        </m:sSup>
      </m:oMath>
      <w:r w:rsidRPr="00235CFF">
        <w:rPr>
          <w:rFonts w:ascii="Times New Roman" w:eastAsia="Batang" w:hAnsi="Times New Roman" w:cs="Times New Roman"/>
        </w:rPr>
        <w:t xml:space="preserve">, the number of epochs was 500, the data splitting ratio was 0.2, the dropout rate was 0.5, and the optimizer used was </w:t>
      </w:r>
      <w:proofErr w:type="spellStart"/>
      <w:r w:rsidRPr="00235CFF">
        <w:rPr>
          <w:rFonts w:ascii="Times New Roman" w:eastAsia="Batang" w:hAnsi="Times New Roman" w:cs="Times New Roman"/>
        </w:rPr>
        <w:t>AdamW</w:t>
      </w:r>
      <w:proofErr w:type="spellEnd"/>
      <w:r w:rsidRPr="00235CFF">
        <w:rPr>
          <w:rFonts w:ascii="Times New Roman" w:eastAsia="Batang" w:hAnsi="Times New Roman" w:cs="Times New Roman"/>
        </w:rPr>
        <w:t>. As we treated the authentication scheme as a binary classification task in machine learning, the cross-entropy loss function was employed for loss calculation.</w:t>
      </w:r>
    </w:p>
    <w:p w14:paraId="38C5AFB7" w14:textId="3F62557E" w:rsidR="001A7DFD" w:rsidRPr="001A7DFD" w:rsidRDefault="001A7DFD" w:rsidP="006F6310">
      <w:pPr>
        <w:spacing w:line="480" w:lineRule="auto"/>
        <w:jc w:val="both"/>
        <w:rPr>
          <w:rFonts w:ascii="Times New Roman" w:eastAsia="Batang" w:hAnsi="Times New Roman" w:cs="Times New Roman"/>
          <w:lang w:val="ru-RU"/>
        </w:rPr>
      </w:pPr>
      <w:r w:rsidRPr="001A7DFD">
        <w:rPr>
          <w:rFonts w:ascii="Times New Roman" w:eastAsia="Batang" w:hAnsi="Times New Roman" w:cs="Times New Roman"/>
          <w:b/>
          <w:bCs/>
          <w:lang w:val="tr-TR"/>
        </w:rPr>
        <w:t>About the dataset:</w:t>
      </w:r>
      <w:r>
        <w:rPr>
          <w:rFonts w:ascii="Times New Roman" w:eastAsia="Batang" w:hAnsi="Times New Roman" w:cs="Times New Roman"/>
          <w:lang w:val="tr-TR"/>
        </w:rPr>
        <w:t xml:space="preserve"> </w:t>
      </w:r>
      <w:r w:rsidRPr="001A7DFD">
        <w:rPr>
          <w:rFonts w:ascii="Times New Roman" w:eastAsia="Batang" w:hAnsi="Times New Roman" w:cs="Times New Roman"/>
          <w:lang w:val="ru-RU"/>
        </w:rPr>
        <w:t xml:space="preserve">The dataset used in our study was the CU-ECG dataset, comprising the ECG records of 100 subjects from the Chosun University IT Department. As mentioned in Section 4.2.1, each record was sampled at a rate of 50,000 Hz and had a duration of 10 seconds. Within the dataset, there were 60 records per subject, resulting in a total of 600 seconds of ECG recordings per subject. It is </w:t>
      </w:r>
      <w:r w:rsidRPr="001A7DFD">
        <w:rPr>
          <w:rFonts w:ascii="Times New Roman" w:eastAsia="Batang" w:hAnsi="Times New Roman" w:cs="Times New Roman"/>
          <w:lang w:val="ru-RU"/>
        </w:rPr>
        <w:lastRenderedPageBreak/>
        <w:t>important to note that all observations were conducted under consistent environmental conditions, with the subjects seated in chairs.</w:t>
      </w:r>
    </w:p>
    <w:p w14:paraId="12F2DDD1" w14:textId="5156CCCB" w:rsidR="001A7DFD" w:rsidRPr="001A7DFD" w:rsidRDefault="001A7DFD" w:rsidP="006F6310">
      <w:pPr>
        <w:spacing w:line="480" w:lineRule="auto"/>
        <w:jc w:val="both"/>
        <w:rPr>
          <w:rFonts w:ascii="Times New Roman" w:eastAsia="Batang" w:hAnsi="Times New Roman" w:cs="Times New Roman"/>
          <w:lang w:val="tr-TR"/>
        </w:rPr>
      </w:pPr>
      <w:r w:rsidRPr="001A7DFD">
        <w:rPr>
          <w:rFonts w:ascii="Times New Roman" w:eastAsia="Batang" w:hAnsi="Times New Roman" w:cs="Times New Roman"/>
          <w:b/>
          <w:bCs/>
          <w:lang w:val="tr-TR"/>
        </w:rPr>
        <w:t>Benchmarks:</w:t>
      </w:r>
      <w:r>
        <w:rPr>
          <w:rFonts w:ascii="Times New Roman" w:eastAsia="Batang" w:hAnsi="Times New Roman" w:cs="Times New Roman"/>
          <w:b/>
          <w:bCs/>
          <w:lang w:val="tr-TR"/>
        </w:rPr>
        <w:t xml:space="preserve"> </w:t>
      </w:r>
      <w:r w:rsidRPr="001A7DFD">
        <w:rPr>
          <w:rFonts w:ascii="Times New Roman" w:eastAsia="Batang" w:hAnsi="Times New Roman" w:cs="Times New Roman"/>
          <w:lang w:val="tr-TR"/>
        </w:rPr>
        <w:t xml:space="preserve">We conducted a comparative analysis of our VisGIN model against several benchmark models, including LSTM (Long Short-Term Memory) </w:t>
      </w:r>
      <w:sdt>
        <w:sdtPr>
          <w:rPr>
            <w:rFonts w:ascii="Times New Roman" w:eastAsia="Batang" w:hAnsi="Times New Roman" w:cs="Times New Roman"/>
            <w:lang w:val="tr-TR"/>
          </w:rPr>
          <w:id w:val="1937248843"/>
          <w:citation/>
        </w:sdtPr>
        <w:sdtContent>
          <w:r w:rsidR="00944608">
            <w:rPr>
              <w:rFonts w:ascii="Times New Roman" w:eastAsia="Batang" w:hAnsi="Times New Roman" w:cs="Times New Roman"/>
              <w:lang w:val="tr-TR"/>
            </w:rPr>
            <w:fldChar w:fldCharType="begin"/>
          </w:r>
          <w:r w:rsidR="00944608">
            <w:rPr>
              <w:rFonts w:ascii="Times New Roman" w:eastAsia="Batang" w:hAnsi="Times New Roman" w:cs="Times New Roman"/>
              <w:lang w:val="tr-TR"/>
            </w:rPr>
            <w:instrText xml:space="preserve"> CITATION Hoc97 \l 1055 </w:instrText>
          </w:r>
          <w:r w:rsidR="00944608">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[74]</w:t>
          </w:r>
          <w:r w:rsidR="00944608">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a three-layered MLP (Multi-Layer Perceptron), TCN (Temporal Convolutional Network), mWDN (multilevel Wavelet Decomposition Network)</w:t>
      </w:r>
      <w:r w:rsid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23744079"/>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Wan18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[75]</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XCM (</w:t>
      </w:r>
      <w:r w:rsidR="00944608" w:rsidRPr="00944608">
        <w:rPr>
          <w:rFonts w:ascii="Times New Roman" w:eastAsia="Batang" w:hAnsi="Times New Roman" w:cs="Times New Roman"/>
          <w:lang w:val="tr-TR"/>
        </w:rPr>
        <w:t>Explainable Convolutional Neural Network for Multivariate Time Series Classification</w:t>
      </w:r>
      <w:r w:rsidRPr="001A7DFD">
        <w:rPr>
          <w:rFonts w:ascii="Times New Roman" w:eastAsia="Batang" w:hAnsi="Times New Roman" w:cs="Times New Roman"/>
          <w:lang w:val="tr-TR"/>
        </w:rPr>
        <w:t>)</w:t>
      </w:r>
      <w:r w:rsid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78556966"/>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Fau21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[76]</w:t>
          </w:r>
          <w:r w:rsidR="00375003">
            <w:rPr>
              <w:rFonts w:ascii="Times New Roman" w:eastAsia="Batang" w:hAnsi="Times New Roman" w:cs="Times New Roman"/>
              <w:lang w:val="tr-TR"/>
            </w:rPr>
            <w:fldChar w:fldCharType="end"/>
          </w:r>
        </w:sdtContent>
      </w:sdt>
      <w:r w:rsidR="00944608">
        <w:rPr>
          <w:rFonts w:ascii="Times New Roman" w:eastAsia="Batang" w:hAnsi="Times New Roman" w:cs="Times New Roman"/>
          <w:lang w:val="tr-TR"/>
        </w:rPr>
        <w:t xml:space="preserve"> </w:t>
      </w:r>
      <w:r w:rsidRPr="001A7DFD">
        <w:rPr>
          <w:rFonts w:ascii="Times New Roman" w:eastAsia="Batang" w:hAnsi="Times New Roman" w:cs="Times New Roman"/>
          <w:lang w:val="tr-TR"/>
        </w:rPr>
        <w:t>, FCN (Fully Convolutional Network)</w:t>
      </w:r>
      <w:r w:rsidR="00375003" w:rsidRP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2074111554"/>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Wan17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[77]</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LSTM-FCN (LSTM-FCN Fusion)</w:t>
      </w:r>
      <w:r w:rsidR="00375003" w:rsidRP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878591343"/>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Kar17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[78]</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MLSTM-FCN (Multi</w:t>
      </w:r>
      <w:r w:rsidR="00944608">
        <w:rPr>
          <w:rFonts w:ascii="Times New Roman" w:eastAsia="Batang" w:hAnsi="Times New Roman" w:cs="Times New Roman"/>
          <w:lang w:val="tr-TR"/>
        </w:rPr>
        <w:t>variate</w:t>
      </w:r>
      <w:r w:rsidRPr="001A7DFD">
        <w:rPr>
          <w:rFonts w:ascii="Times New Roman" w:eastAsia="Batang" w:hAnsi="Times New Roman" w:cs="Times New Roman"/>
          <w:lang w:val="tr-TR"/>
        </w:rPr>
        <w:t xml:space="preserve"> LSTM-FCN)</w:t>
      </w:r>
      <w:r w:rsid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615555123"/>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Kar19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[79]</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and InceptionTime</w:t>
      </w:r>
      <w:r w:rsid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923683060"/>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Faw20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[80]</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These benchmark models were obtained from the tsai library</w:t>
      </w:r>
      <w:r w:rsidR="00375003">
        <w:rPr>
          <w:rFonts w:ascii="Times New Roman" w:eastAsia="Batang" w:hAnsi="Times New Roman" w:cs="Times New Roman"/>
          <w:lang w:val="tr-TR"/>
        </w:rPr>
        <w:t xml:space="preserve"> </w:t>
      </w:r>
      <w:sdt>
        <w:sdtPr>
          <w:rPr>
            <w:rFonts w:ascii="Times New Roman" w:eastAsia="Batang" w:hAnsi="Times New Roman" w:cs="Times New Roman"/>
            <w:lang w:val="tr-TR"/>
          </w:rPr>
          <w:id w:val="-1316483671"/>
          <w:citation/>
        </w:sdtPr>
        <w:sdtContent>
          <w:r w:rsidR="00375003">
            <w:rPr>
              <w:rFonts w:ascii="Times New Roman" w:eastAsia="Batang" w:hAnsi="Times New Roman" w:cs="Times New Roman"/>
              <w:lang w:val="tr-TR"/>
            </w:rPr>
            <w:fldChar w:fldCharType="begin"/>
          </w:r>
          <w:r w:rsidR="00375003">
            <w:rPr>
              <w:rFonts w:ascii="Times New Roman" w:eastAsia="Batang" w:hAnsi="Times New Roman" w:cs="Times New Roman"/>
              <w:lang w:val="tr-TR"/>
            </w:rPr>
            <w:instrText xml:space="preserve"> CITATION Ogu22 \l 1055 </w:instrText>
          </w:r>
          <w:r w:rsidR="00375003">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[81]</w:t>
          </w:r>
          <w:r w:rsidR="00375003">
            <w:rPr>
              <w:rFonts w:ascii="Times New Roman" w:eastAsia="Batang" w:hAnsi="Times New Roman" w:cs="Times New Roman"/>
              <w:lang w:val="tr-TR"/>
            </w:rPr>
            <w:fldChar w:fldCharType="end"/>
          </w:r>
        </w:sdtContent>
      </w:sdt>
      <w:r w:rsidRPr="001A7DFD">
        <w:rPr>
          <w:rFonts w:ascii="Times New Roman" w:eastAsia="Batang" w:hAnsi="Times New Roman" w:cs="Times New Roman"/>
          <w:lang w:val="tr-TR"/>
        </w:rPr>
        <w:t xml:space="preserve"> and implemented in Python.</w:t>
      </w:r>
    </w:p>
    <w:p w14:paraId="0A3468B4" w14:textId="4E55D354" w:rsidR="001A7DFD" w:rsidRPr="000514DF" w:rsidRDefault="00F6175A" w:rsidP="006F6310">
      <w:pPr>
        <w:spacing w:line="480" w:lineRule="auto"/>
        <w:jc w:val="both"/>
        <w:rPr>
          <w:rFonts w:ascii="Times New Roman" w:eastAsia="Batang" w:hAnsi="Times New Roman" w:cs="Times New Roman"/>
          <w:b/>
          <w:bCs/>
          <w:lang w:val="tr-TR"/>
        </w:rPr>
      </w:pPr>
      <w:r w:rsidRPr="000514DF">
        <w:rPr>
          <w:rFonts w:ascii="Times New Roman" w:eastAsia="Batang" w:hAnsi="Times New Roman" w:cs="Times New Roman"/>
          <w:b/>
          <w:bCs/>
          <w:lang w:val="tr-TR"/>
        </w:rPr>
        <w:t>Metrics:</w:t>
      </w:r>
      <w:r>
        <w:rPr>
          <w:rFonts w:ascii="Times New Roman" w:eastAsia="Batang" w:hAnsi="Times New Roman" w:cs="Times New Roman"/>
          <w:lang w:val="tr-TR"/>
        </w:rPr>
        <w:t xml:space="preserve"> </w:t>
      </w:r>
      <w:r w:rsidR="000514DF" w:rsidRPr="000514DF">
        <w:rPr>
          <w:rFonts w:ascii="Times New Roman" w:eastAsia="Batang" w:hAnsi="Times New Roman" w:cs="Times New Roman"/>
          <w:lang w:val="tr-TR"/>
        </w:rPr>
        <w:t xml:space="preserve">Consistent with the information provided in </w:t>
      </w:r>
      <w:r w:rsidR="000514DF">
        <w:rPr>
          <w:rFonts w:ascii="Times New Roman" w:eastAsia="Batang" w:hAnsi="Times New Roman" w:cs="Times New Roman"/>
          <w:lang w:val="tr-TR"/>
        </w:rPr>
        <w:t>s</w:t>
      </w:r>
      <w:r w:rsidR="000514DF" w:rsidRPr="000514DF">
        <w:rPr>
          <w:rFonts w:ascii="Times New Roman" w:eastAsia="Batang" w:hAnsi="Times New Roman" w:cs="Times New Roman"/>
          <w:lang w:val="tr-TR"/>
        </w:rPr>
        <w:t>ection</w:t>
      </w:r>
      <w:r w:rsidR="000514DF">
        <w:rPr>
          <w:rFonts w:ascii="Times New Roman" w:eastAsia="Batang" w:hAnsi="Times New Roman" w:cs="Times New Roman"/>
          <w:lang w:val="tr-TR"/>
        </w:rPr>
        <w:t xml:space="preserve"> 4.1.1</w:t>
      </w:r>
      <w:r w:rsidR="000514DF" w:rsidRPr="000514DF">
        <w:rPr>
          <w:rFonts w:ascii="Times New Roman" w:eastAsia="Batang" w:hAnsi="Times New Roman" w:cs="Times New Roman"/>
          <w:lang w:val="tr-TR"/>
        </w:rPr>
        <w:t>, we employed several metrics to assess the performance of the models, including accuracy (ACC), False Negative Match Rate (FNMR), and False Match Rate (FMR). The Equal Error Rate (EER) metric was not included in the evaluation since the machine learning models consistently achieved FNMR and FMR values that converged to the same point, which is equivalent to the EER.</w:t>
      </w:r>
    </w:p>
    <w:p w14:paraId="17A189B3" w14:textId="58288418" w:rsidR="001A7DFD" w:rsidRPr="006F6310" w:rsidRDefault="00CD3072" w:rsidP="00CD3072">
      <w:pPr>
        <w:pStyle w:val="Heading3"/>
        <w:spacing w:line="480" w:lineRule="auto"/>
        <w:rPr>
          <w:b w:val="0"/>
          <w:bCs/>
          <w:lang w:val="tr-TR"/>
        </w:rPr>
      </w:pPr>
      <w:bookmarkStart w:id="51" w:name="_Toc136378924"/>
      <w:r w:rsidRPr="006F6310">
        <w:rPr>
          <w:b w:val="0"/>
          <w:bCs/>
          <w:lang w:val="tr-TR"/>
        </w:rPr>
        <w:t>5.3.1   Effects of Baseline Wander Removal</w:t>
      </w:r>
      <w:bookmarkEnd w:id="51"/>
    </w:p>
    <w:p w14:paraId="4EBFFA0D" w14:textId="7A7EC0CE" w:rsidR="006F6310" w:rsidRDefault="006F6310" w:rsidP="00E506A4">
      <w:pPr>
        <w:spacing w:line="480" w:lineRule="auto"/>
        <w:ind w:firstLine="120"/>
        <w:jc w:val="both"/>
        <w:rPr>
          <w:rFonts w:ascii="Times New Roman" w:eastAsia="Batang" w:hAnsi="Times New Roman" w:cs="Times New Roman"/>
          <w:lang w:val="ru-RU"/>
        </w:rPr>
      </w:pPr>
      <w:r w:rsidRPr="006F6310">
        <w:rPr>
          <w:rFonts w:ascii="Times New Roman" w:eastAsia="Batang" w:hAnsi="Times New Roman" w:cs="Times New Roman"/>
          <w:lang w:val="ru-RU"/>
        </w:rPr>
        <w:t xml:space="preserve">Baseline wander refers to the gradual shift in the ECG signal's baseline level over time, posing a challenge in ECG signal processing. This phenomenon can be caused by various factors such as electrode motion, electrode impedance, cardiac arrhythmias, power line interference, and movement. As mentioned in </w:t>
      </w:r>
      <w:r>
        <w:rPr>
          <w:rFonts w:ascii="Times New Roman" w:eastAsia="Batang" w:hAnsi="Times New Roman" w:cs="Times New Roman"/>
          <w:lang w:val="tr-TR"/>
        </w:rPr>
        <w:t>s</w:t>
      </w:r>
      <w:r w:rsidRPr="006F6310">
        <w:rPr>
          <w:rFonts w:ascii="Times New Roman" w:eastAsia="Batang" w:hAnsi="Times New Roman" w:cs="Times New Roman"/>
          <w:lang w:val="ru-RU"/>
        </w:rPr>
        <w:t xml:space="preserve">ection </w:t>
      </w:r>
      <w:r>
        <w:rPr>
          <w:rFonts w:ascii="Times New Roman" w:eastAsia="Batang" w:hAnsi="Times New Roman" w:cs="Times New Roman"/>
          <w:lang w:val="tr-TR"/>
        </w:rPr>
        <w:t>4.2.1</w:t>
      </w:r>
      <w:r w:rsidRPr="006F6310">
        <w:rPr>
          <w:rFonts w:ascii="Times New Roman" w:eastAsia="Batang" w:hAnsi="Times New Roman" w:cs="Times New Roman"/>
          <w:lang w:val="ru-RU"/>
        </w:rPr>
        <w:t xml:space="preserve">, </w:t>
      </w:r>
      <w:r w:rsidRPr="006F6310">
        <w:rPr>
          <w:rFonts w:ascii="Times New Roman" w:eastAsia="Batang" w:hAnsi="Times New Roman" w:cs="Times New Roman"/>
          <w:lang w:val="ru-RU"/>
        </w:rPr>
        <w:lastRenderedPageBreak/>
        <w:t>the ECG signal contains baseline wander that needs to be addressed for visualization and analysis purposes. However, we decided to investigate the impact of baseline correction through experiments. To do so, we adopted the techniques proposed by Sargolzaei et al.</w:t>
      </w:r>
      <w:r w:rsidR="00E506A4">
        <w:rPr>
          <w:rFonts w:ascii="Times New Roman" w:eastAsia="Batang" w:hAnsi="Times New Roman" w:cs="Times New Roman"/>
          <w:lang w:val="tr-TR"/>
        </w:rPr>
        <w:t xml:space="preserve"> </w:t>
      </w:r>
      <w:sdt>
        <w:sdtPr>
          <w:rPr>
            <w:rFonts w:ascii="Times New Roman" w:eastAsia="Batang" w:hAnsi="Times New Roman" w:cs="Times New Roman"/>
            <w:lang w:val="tr-TR"/>
          </w:rPr>
          <w:id w:val="-407075809"/>
          <w:citation/>
        </w:sdtPr>
        <w:sdtContent>
          <w:r w:rsidR="00E506A4">
            <w:rPr>
              <w:rFonts w:ascii="Times New Roman" w:eastAsia="Batang" w:hAnsi="Times New Roman" w:cs="Times New Roman"/>
              <w:lang w:val="tr-TR"/>
            </w:rPr>
            <w:fldChar w:fldCharType="begin"/>
          </w:r>
          <w:r w:rsidR="00E506A4">
            <w:rPr>
              <w:rFonts w:ascii="Times New Roman" w:eastAsia="Batang" w:hAnsi="Times New Roman" w:cs="Times New Roman"/>
              <w:lang w:val="tr-TR"/>
            </w:rPr>
            <w:instrText xml:space="preserve"> CITATION Sar09 \l 1055 </w:instrText>
          </w:r>
          <w:r w:rsidR="00E506A4">
            <w:rPr>
              <w:rFonts w:ascii="Times New Roman" w:eastAsia="Batang" w:hAnsi="Times New Roman" w:cs="Times New Roman"/>
              <w:lang w:val="tr-TR"/>
            </w:rPr>
            <w:fldChar w:fldCharType="separate"/>
          </w:r>
          <w:r w:rsidR="0026511F" w:rsidRPr="0026511F">
            <w:rPr>
              <w:rFonts w:ascii="Times New Roman" w:eastAsia="Batang" w:hAnsi="Times New Roman" w:cs="Times New Roman"/>
              <w:noProof/>
              <w:lang w:val="tr-TR"/>
            </w:rPr>
            <w:t>[82]</w:t>
          </w:r>
          <w:r w:rsidR="00E506A4">
            <w:rPr>
              <w:rFonts w:ascii="Times New Roman" w:eastAsia="Batang" w:hAnsi="Times New Roman" w:cs="Times New Roman"/>
              <w:lang w:val="tr-TR"/>
            </w:rPr>
            <w:fldChar w:fldCharType="end"/>
          </w:r>
        </w:sdtContent>
      </w:sdt>
      <w:r w:rsidRPr="006F6310">
        <w:rPr>
          <w:rFonts w:ascii="Times New Roman" w:eastAsia="Batang" w:hAnsi="Times New Roman" w:cs="Times New Roman"/>
          <w:lang w:val="ru-RU"/>
        </w:rPr>
        <w:t>. We measured the performance of both baseline models and the VisGIN model, and the results in Table</w:t>
      </w:r>
      <w:r w:rsidR="00E506A4">
        <w:rPr>
          <w:rFonts w:ascii="Times New Roman" w:eastAsia="Batang" w:hAnsi="Times New Roman" w:cs="Times New Roman"/>
          <w:lang w:val="tr-TR"/>
        </w:rPr>
        <w:t xml:space="preserve"> 9</w:t>
      </w:r>
      <w:r w:rsidRPr="006F6310">
        <w:rPr>
          <w:rFonts w:ascii="Times New Roman" w:eastAsia="Batang" w:hAnsi="Times New Roman" w:cs="Times New Roman"/>
          <w:lang w:val="ru-RU"/>
        </w:rPr>
        <w:t xml:space="preserve"> demonstrated that applying baseline correction to the dataset was unnecessary as it did not improve the performance of most models. In fact, for many models, performance even decreased after baseline correction.</w:t>
      </w:r>
    </w:p>
    <w:tbl>
      <w:tblPr>
        <w:tblStyle w:val="TableGrid"/>
        <w:tblW w:w="0" w:type="auto"/>
        <w:tblLook w:val="04A0" w:firstRow="1" w:lastRow="0" w:firstColumn="1" w:lastColumn="0" w:noHBand="0" w:noVBand="1"/>
      </w:tblPr>
      <w:tblGrid>
        <w:gridCol w:w="2499"/>
        <w:gridCol w:w="2470"/>
        <w:gridCol w:w="2470"/>
      </w:tblGrid>
      <w:tr w:rsidR="00E506A4" w14:paraId="46A59843" w14:textId="77777777" w:rsidTr="00BA4A35">
        <w:trPr>
          <w:trHeight w:val="800"/>
        </w:trPr>
        <w:tc>
          <w:tcPr>
            <w:tcW w:w="2551" w:type="dxa"/>
            <w:tcBorders>
              <w:top w:val="single" w:sz="12" w:space="0" w:color="auto"/>
              <w:left w:val="nil"/>
              <w:bottom w:val="single" w:sz="12" w:space="0" w:color="auto"/>
              <w:right w:val="nil"/>
            </w:tcBorders>
            <w:shd w:val="clear" w:color="auto" w:fill="B8CCE4" w:themeFill="accent1" w:themeFillTint="66"/>
            <w:vAlign w:val="center"/>
          </w:tcPr>
          <w:p w14:paraId="28337526" w14:textId="2E9C19B8" w:rsidR="00EE2C23"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Model</w:t>
            </w:r>
          </w:p>
        </w:tc>
        <w:tc>
          <w:tcPr>
            <w:tcW w:w="2552" w:type="dxa"/>
            <w:tcBorders>
              <w:top w:val="single" w:sz="12" w:space="0" w:color="auto"/>
              <w:left w:val="nil"/>
              <w:bottom w:val="single" w:sz="12" w:space="0" w:color="auto"/>
              <w:right w:val="nil"/>
            </w:tcBorders>
            <w:shd w:val="clear" w:color="auto" w:fill="B8CCE4" w:themeFill="accent1" w:themeFillTint="66"/>
            <w:vAlign w:val="center"/>
          </w:tcPr>
          <w:p w14:paraId="5922011B" w14:textId="72D4854F"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Not Applied (%)</w:t>
            </w:r>
          </w:p>
        </w:tc>
        <w:tc>
          <w:tcPr>
            <w:tcW w:w="2552" w:type="dxa"/>
            <w:tcBorders>
              <w:top w:val="single" w:sz="12" w:space="0" w:color="auto"/>
              <w:left w:val="nil"/>
              <w:bottom w:val="single" w:sz="12" w:space="0" w:color="auto"/>
              <w:right w:val="nil"/>
            </w:tcBorders>
            <w:shd w:val="clear" w:color="auto" w:fill="B8CCE4" w:themeFill="accent1" w:themeFillTint="66"/>
            <w:vAlign w:val="center"/>
          </w:tcPr>
          <w:p w14:paraId="08913B88" w14:textId="6468ED81"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Applied (%)</w:t>
            </w:r>
          </w:p>
        </w:tc>
      </w:tr>
      <w:tr w:rsidR="00E506A4" w14:paraId="0DA9BC93" w14:textId="77777777" w:rsidTr="00BA4A35">
        <w:trPr>
          <w:trHeight w:val="602"/>
        </w:trPr>
        <w:tc>
          <w:tcPr>
            <w:tcW w:w="2551" w:type="dxa"/>
            <w:tcBorders>
              <w:top w:val="single" w:sz="12" w:space="0" w:color="auto"/>
              <w:left w:val="nil"/>
              <w:bottom w:val="nil"/>
              <w:right w:val="nil"/>
            </w:tcBorders>
            <w:vAlign w:val="center"/>
          </w:tcPr>
          <w:p w14:paraId="59CF2398" w14:textId="7499A467"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LSTM</w:t>
            </w:r>
          </w:p>
        </w:tc>
        <w:tc>
          <w:tcPr>
            <w:tcW w:w="2552" w:type="dxa"/>
            <w:tcBorders>
              <w:top w:val="single" w:sz="12" w:space="0" w:color="auto"/>
              <w:left w:val="nil"/>
              <w:bottom w:val="nil"/>
              <w:right w:val="nil"/>
            </w:tcBorders>
            <w:vAlign w:val="center"/>
          </w:tcPr>
          <w:p w14:paraId="7A957594" w14:textId="2CFF8B26"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92.98 </w:t>
            </w:r>
            <w:r w:rsidRPr="00936C2D">
              <w:rPr>
                <w:rFonts w:ascii="Times New Roman" w:eastAsia="Batang" w:hAnsi="Times New Roman"/>
              </w:rPr>
              <w:t>±</w:t>
            </w:r>
            <w:r>
              <w:rPr>
                <w:rFonts w:ascii="Times New Roman" w:eastAsia="Batang" w:hAnsi="Times New Roman"/>
              </w:rPr>
              <w:t xml:space="preserve"> 10.1%</w:t>
            </w:r>
          </w:p>
        </w:tc>
        <w:tc>
          <w:tcPr>
            <w:tcW w:w="2552" w:type="dxa"/>
            <w:tcBorders>
              <w:top w:val="single" w:sz="12" w:space="0" w:color="auto"/>
              <w:left w:val="nil"/>
              <w:bottom w:val="nil"/>
              <w:right w:val="nil"/>
            </w:tcBorders>
            <w:vAlign w:val="center"/>
          </w:tcPr>
          <w:p w14:paraId="52CC962A" w14:textId="77B86E38"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94.78 </w:t>
            </w:r>
            <w:r w:rsidRPr="00936C2D">
              <w:rPr>
                <w:rFonts w:ascii="Times New Roman" w:eastAsia="Batang" w:hAnsi="Times New Roman"/>
              </w:rPr>
              <w:t>±</w:t>
            </w:r>
            <w:r>
              <w:rPr>
                <w:rFonts w:ascii="Times New Roman" w:eastAsia="Batang" w:hAnsi="Times New Roman"/>
              </w:rPr>
              <w:t xml:space="preserve"> 8.2%</w:t>
            </w:r>
          </w:p>
        </w:tc>
      </w:tr>
      <w:tr w:rsidR="00E506A4" w14:paraId="1DAF8E92" w14:textId="77777777" w:rsidTr="00BA4A35">
        <w:trPr>
          <w:trHeight w:val="542"/>
        </w:trPr>
        <w:tc>
          <w:tcPr>
            <w:tcW w:w="2551" w:type="dxa"/>
            <w:tcBorders>
              <w:top w:val="nil"/>
              <w:left w:val="nil"/>
              <w:bottom w:val="nil"/>
              <w:right w:val="nil"/>
            </w:tcBorders>
            <w:shd w:val="clear" w:color="auto" w:fill="B8CCE4" w:themeFill="accent1" w:themeFillTint="66"/>
            <w:vAlign w:val="center"/>
          </w:tcPr>
          <w:p w14:paraId="43B41BC8" w14:textId="6F6EDAC5"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MLP</w:t>
            </w:r>
          </w:p>
        </w:tc>
        <w:tc>
          <w:tcPr>
            <w:tcW w:w="2552" w:type="dxa"/>
            <w:tcBorders>
              <w:top w:val="nil"/>
              <w:left w:val="nil"/>
              <w:bottom w:val="nil"/>
              <w:right w:val="nil"/>
            </w:tcBorders>
            <w:shd w:val="clear" w:color="auto" w:fill="B8CCE4" w:themeFill="accent1" w:themeFillTint="66"/>
            <w:vAlign w:val="center"/>
          </w:tcPr>
          <w:p w14:paraId="6F9AB353" w14:textId="4983E4D4"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97.15 </w:t>
            </w:r>
            <w:r w:rsidRPr="00936C2D">
              <w:rPr>
                <w:rFonts w:ascii="Times New Roman" w:eastAsia="Batang" w:hAnsi="Times New Roman"/>
              </w:rPr>
              <w:t>±</w:t>
            </w:r>
            <w:r>
              <w:rPr>
                <w:rFonts w:ascii="Times New Roman" w:eastAsia="Batang" w:hAnsi="Times New Roman"/>
              </w:rPr>
              <w:t xml:space="preserve"> 4.1%</w:t>
            </w:r>
          </w:p>
        </w:tc>
        <w:tc>
          <w:tcPr>
            <w:tcW w:w="2552" w:type="dxa"/>
            <w:tcBorders>
              <w:top w:val="nil"/>
              <w:left w:val="nil"/>
              <w:bottom w:val="nil"/>
              <w:right w:val="nil"/>
            </w:tcBorders>
            <w:shd w:val="clear" w:color="auto" w:fill="B8CCE4" w:themeFill="accent1" w:themeFillTint="66"/>
            <w:vAlign w:val="center"/>
          </w:tcPr>
          <w:p w14:paraId="1CDE7808" w14:textId="1AF33730"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98.68 </w:t>
            </w:r>
            <w:r w:rsidRPr="00936C2D">
              <w:rPr>
                <w:rFonts w:ascii="Times New Roman" w:eastAsia="Batang" w:hAnsi="Times New Roman"/>
              </w:rPr>
              <w:t>±</w:t>
            </w:r>
            <w:r>
              <w:rPr>
                <w:rFonts w:ascii="Times New Roman" w:eastAsia="Batang" w:hAnsi="Times New Roman"/>
              </w:rPr>
              <w:t xml:space="preserve"> 2.8%</w:t>
            </w:r>
          </w:p>
        </w:tc>
      </w:tr>
      <w:tr w:rsidR="00E506A4" w14:paraId="3D6C825B" w14:textId="77777777" w:rsidTr="00BA4A35">
        <w:trPr>
          <w:trHeight w:val="533"/>
        </w:trPr>
        <w:tc>
          <w:tcPr>
            <w:tcW w:w="2551" w:type="dxa"/>
            <w:tcBorders>
              <w:top w:val="nil"/>
              <w:left w:val="nil"/>
              <w:bottom w:val="nil"/>
              <w:right w:val="nil"/>
            </w:tcBorders>
            <w:vAlign w:val="center"/>
          </w:tcPr>
          <w:p w14:paraId="72FD2B56" w14:textId="7A324A53"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TCN</w:t>
            </w:r>
          </w:p>
        </w:tc>
        <w:tc>
          <w:tcPr>
            <w:tcW w:w="2552" w:type="dxa"/>
            <w:tcBorders>
              <w:top w:val="nil"/>
              <w:left w:val="nil"/>
              <w:bottom w:val="nil"/>
              <w:right w:val="nil"/>
            </w:tcBorders>
            <w:vAlign w:val="center"/>
          </w:tcPr>
          <w:p w14:paraId="75747A33" w14:textId="7B8C3E1B"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97.29 </w:t>
            </w:r>
            <w:r w:rsidRPr="00936C2D">
              <w:rPr>
                <w:rFonts w:ascii="Times New Roman" w:eastAsia="Batang" w:hAnsi="Times New Roman"/>
              </w:rPr>
              <w:t>±</w:t>
            </w:r>
            <w:r>
              <w:rPr>
                <w:rFonts w:ascii="Times New Roman" w:eastAsia="Batang" w:hAnsi="Times New Roman"/>
              </w:rPr>
              <w:t xml:space="preserve"> 4.6%</w:t>
            </w:r>
          </w:p>
        </w:tc>
        <w:tc>
          <w:tcPr>
            <w:tcW w:w="2552" w:type="dxa"/>
            <w:tcBorders>
              <w:top w:val="nil"/>
              <w:left w:val="nil"/>
              <w:bottom w:val="nil"/>
              <w:right w:val="nil"/>
            </w:tcBorders>
            <w:vAlign w:val="center"/>
          </w:tcPr>
          <w:p w14:paraId="1080EF64" w14:textId="33875B65"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98.23 </w:t>
            </w:r>
            <w:r w:rsidRPr="00936C2D">
              <w:rPr>
                <w:rFonts w:ascii="Times New Roman" w:eastAsia="Batang" w:hAnsi="Times New Roman"/>
              </w:rPr>
              <w:t>±</w:t>
            </w:r>
            <w:r>
              <w:rPr>
                <w:rFonts w:ascii="Times New Roman" w:eastAsia="Batang" w:hAnsi="Times New Roman"/>
              </w:rPr>
              <w:t xml:space="preserve"> 3.6%</w:t>
            </w:r>
          </w:p>
        </w:tc>
      </w:tr>
      <w:tr w:rsidR="00E506A4" w14:paraId="5786EEAA" w14:textId="77777777" w:rsidTr="00BA4A35">
        <w:trPr>
          <w:trHeight w:val="542"/>
        </w:trPr>
        <w:tc>
          <w:tcPr>
            <w:tcW w:w="2551" w:type="dxa"/>
            <w:tcBorders>
              <w:top w:val="nil"/>
              <w:left w:val="nil"/>
              <w:bottom w:val="nil"/>
              <w:right w:val="nil"/>
            </w:tcBorders>
            <w:shd w:val="clear" w:color="auto" w:fill="B8CCE4" w:themeFill="accent1" w:themeFillTint="66"/>
            <w:vAlign w:val="center"/>
          </w:tcPr>
          <w:p w14:paraId="06D1AB4A" w14:textId="247A44F7"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mWDN</w:t>
            </w:r>
          </w:p>
        </w:tc>
        <w:tc>
          <w:tcPr>
            <w:tcW w:w="2552" w:type="dxa"/>
            <w:tcBorders>
              <w:top w:val="nil"/>
              <w:left w:val="nil"/>
              <w:bottom w:val="nil"/>
              <w:right w:val="nil"/>
            </w:tcBorders>
            <w:shd w:val="clear" w:color="auto" w:fill="B8CCE4" w:themeFill="accent1" w:themeFillTint="66"/>
            <w:vAlign w:val="center"/>
          </w:tcPr>
          <w:p w14:paraId="34A4DB46" w14:textId="7F58B0D2"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rPr>
              <w:t xml:space="preserve">98.88 </w:t>
            </w:r>
            <w:r w:rsidRPr="00936C2D">
              <w:rPr>
                <w:rFonts w:ascii="Times New Roman" w:eastAsia="Batang" w:hAnsi="Times New Roman"/>
              </w:rPr>
              <w:t>±</w:t>
            </w:r>
            <w:r>
              <w:rPr>
                <w:rFonts w:ascii="Times New Roman" w:eastAsia="Batang" w:hAnsi="Times New Roman"/>
              </w:rPr>
              <w:t xml:space="preserve"> 2.4%</w:t>
            </w:r>
          </w:p>
        </w:tc>
        <w:tc>
          <w:tcPr>
            <w:tcW w:w="2552" w:type="dxa"/>
            <w:tcBorders>
              <w:top w:val="nil"/>
              <w:left w:val="nil"/>
              <w:bottom w:val="nil"/>
              <w:right w:val="nil"/>
            </w:tcBorders>
            <w:shd w:val="clear" w:color="auto" w:fill="B8CCE4" w:themeFill="accent1" w:themeFillTint="66"/>
            <w:vAlign w:val="center"/>
          </w:tcPr>
          <w:p w14:paraId="337CD868" w14:textId="6C7B87D6"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99.03 </w:t>
            </w:r>
            <w:r w:rsidRPr="00936C2D">
              <w:rPr>
                <w:rFonts w:ascii="Times New Roman" w:eastAsia="Batang" w:hAnsi="Times New Roman"/>
              </w:rPr>
              <w:t>±</w:t>
            </w:r>
            <w:r>
              <w:rPr>
                <w:rFonts w:ascii="Times New Roman" w:eastAsia="Batang" w:hAnsi="Times New Roman"/>
              </w:rPr>
              <w:t xml:space="preserve"> 2.2%</w:t>
            </w:r>
          </w:p>
        </w:tc>
      </w:tr>
      <w:tr w:rsidR="00E506A4" w14:paraId="771A550F" w14:textId="77777777" w:rsidTr="00BA4A35">
        <w:trPr>
          <w:trHeight w:val="542"/>
        </w:trPr>
        <w:tc>
          <w:tcPr>
            <w:tcW w:w="2551" w:type="dxa"/>
            <w:tcBorders>
              <w:top w:val="nil"/>
              <w:left w:val="nil"/>
              <w:bottom w:val="nil"/>
              <w:right w:val="nil"/>
            </w:tcBorders>
            <w:vAlign w:val="center"/>
          </w:tcPr>
          <w:p w14:paraId="6E7EC446" w14:textId="3DAEABEE"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XCM</w:t>
            </w:r>
          </w:p>
        </w:tc>
        <w:tc>
          <w:tcPr>
            <w:tcW w:w="2552" w:type="dxa"/>
            <w:tcBorders>
              <w:top w:val="nil"/>
              <w:left w:val="nil"/>
              <w:bottom w:val="nil"/>
              <w:right w:val="nil"/>
            </w:tcBorders>
            <w:vAlign w:val="center"/>
          </w:tcPr>
          <w:p w14:paraId="103CAD70" w14:textId="70DE7CE4"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99.08 </w:t>
            </w:r>
            <w:r w:rsidRPr="00936C2D">
              <w:rPr>
                <w:rFonts w:ascii="Times New Roman" w:eastAsia="Batang" w:hAnsi="Times New Roman"/>
              </w:rPr>
              <w:t>±</w:t>
            </w:r>
            <w:r>
              <w:rPr>
                <w:rFonts w:ascii="Times New Roman" w:eastAsia="Batang" w:hAnsi="Times New Roman"/>
              </w:rPr>
              <w:t xml:space="preserve"> 2.2%</w:t>
            </w:r>
          </w:p>
        </w:tc>
        <w:tc>
          <w:tcPr>
            <w:tcW w:w="2552" w:type="dxa"/>
            <w:tcBorders>
              <w:top w:val="nil"/>
              <w:left w:val="nil"/>
              <w:bottom w:val="nil"/>
              <w:right w:val="nil"/>
            </w:tcBorders>
            <w:vAlign w:val="center"/>
          </w:tcPr>
          <w:p w14:paraId="02D66CD8" w14:textId="1E77BC37"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 xml:space="preserve">99.04 </w:t>
            </w:r>
            <w:r w:rsidRPr="00936C2D">
              <w:rPr>
                <w:rFonts w:ascii="Times New Roman" w:eastAsia="Batang" w:hAnsi="Times New Roman"/>
              </w:rPr>
              <w:t>±</w:t>
            </w:r>
            <w:r>
              <w:rPr>
                <w:rFonts w:ascii="Times New Roman" w:eastAsia="Batang" w:hAnsi="Times New Roman"/>
              </w:rPr>
              <w:t xml:space="preserve"> 2.2%</w:t>
            </w:r>
          </w:p>
        </w:tc>
      </w:tr>
      <w:tr w:rsidR="00E506A4" w14:paraId="0D8B37C2" w14:textId="77777777" w:rsidTr="00BA4A35">
        <w:trPr>
          <w:trHeight w:val="542"/>
        </w:trPr>
        <w:tc>
          <w:tcPr>
            <w:tcW w:w="2551" w:type="dxa"/>
            <w:tcBorders>
              <w:top w:val="nil"/>
              <w:left w:val="nil"/>
              <w:bottom w:val="nil"/>
              <w:right w:val="nil"/>
            </w:tcBorders>
            <w:shd w:val="clear" w:color="auto" w:fill="B8CCE4" w:themeFill="accent1" w:themeFillTint="66"/>
            <w:vAlign w:val="center"/>
          </w:tcPr>
          <w:p w14:paraId="483E224D" w14:textId="05A883F0"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FCN</w:t>
            </w:r>
          </w:p>
        </w:tc>
        <w:tc>
          <w:tcPr>
            <w:tcW w:w="2552" w:type="dxa"/>
            <w:tcBorders>
              <w:top w:val="nil"/>
              <w:left w:val="nil"/>
              <w:bottom w:val="nil"/>
              <w:right w:val="nil"/>
            </w:tcBorders>
            <w:shd w:val="clear" w:color="auto" w:fill="B8CCE4" w:themeFill="accent1" w:themeFillTint="66"/>
            <w:vAlign w:val="center"/>
          </w:tcPr>
          <w:p w14:paraId="12B6CC80" w14:textId="41CF12A8" w:rsidR="00E506A4" w:rsidRDefault="00EE2C23" w:rsidP="00EE2C23">
            <w:pPr>
              <w:spacing w:line="360" w:lineRule="auto"/>
              <w:jc w:val="center"/>
              <w:rPr>
                <w:rFonts w:ascii="Times New Roman" w:eastAsia="Batang" w:hAnsi="Times New Roman"/>
                <w:lang w:val="ru-RU"/>
              </w:rPr>
            </w:pPr>
            <w:r>
              <w:rPr>
                <w:rFonts w:ascii="Times New Roman" w:eastAsia="Batang" w:hAnsi="Times New Roman"/>
              </w:rPr>
              <w:t>9</w:t>
            </w:r>
            <w:r w:rsidR="00BA4A35">
              <w:rPr>
                <w:rFonts w:ascii="Times New Roman" w:eastAsia="Batang" w:hAnsi="Times New Roman"/>
              </w:rPr>
              <w:t>9</w:t>
            </w:r>
            <w:r>
              <w:rPr>
                <w:rFonts w:ascii="Times New Roman" w:eastAsia="Batang" w:hAnsi="Times New Roman"/>
              </w:rPr>
              <w:t>.</w:t>
            </w:r>
            <w:r w:rsidR="00BA4A35">
              <w:rPr>
                <w:rFonts w:ascii="Times New Roman" w:eastAsia="Batang" w:hAnsi="Times New Roman"/>
              </w:rPr>
              <w:t>23</w:t>
            </w:r>
            <w:r>
              <w:rPr>
                <w:rFonts w:ascii="Times New Roman" w:eastAsia="Batang" w:hAnsi="Times New Roman"/>
              </w:rPr>
              <w:t xml:space="preserve"> </w:t>
            </w:r>
            <w:r w:rsidRPr="00936C2D">
              <w:rPr>
                <w:rFonts w:ascii="Times New Roman" w:eastAsia="Batang" w:hAnsi="Times New Roman"/>
              </w:rPr>
              <w:t>±</w:t>
            </w:r>
            <w:r>
              <w:rPr>
                <w:rFonts w:ascii="Times New Roman" w:eastAsia="Batang" w:hAnsi="Times New Roman"/>
              </w:rPr>
              <w:t xml:space="preserve"> </w:t>
            </w:r>
            <w:r w:rsidR="00BA4A35">
              <w:rPr>
                <w:rFonts w:ascii="Times New Roman" w:eastAsia="Batang" w:hAnsi="Times New Roman"/>
              </w:rPr>
              <w:t>1</w:t>
            </w:r>
            <w:r>
              <w:rPr>
                <w:rFonts w:ascii="Times New Roman" w:eastAsia="Batang" w:hAnsi="Times New Roman"/>
              </w:rPr>
              <w:t>.</w:t>
            </w:r>
            <w:r w:rsidR="00BA4A35">
              <w:rPr>
                <w:rFonts w:ascii="Times New Roman" w:eastAsia="Batang" w:hAnsi="Times New Roman"/>
              </w:rPr>
              <w:t>9</w:t>
            </w:r>
            <w:r>
              <w:rPr>
                <w:rFonts w:ascii="Times New Roman" w:eastAsia="Batang" w:hAnsi="Times New Roman"/>
              </w:rPr>
              <w:t>%</w:t>
            </w:r>
          </w:p>
        </w:tc>
        <w:tc>
          <w:tcPr>
            <w:tcW w:w="2552" w:type="dxa"/>
            <w:tcBorders>
              <w:top w:val="nil"/>
              <w:left w:val="nil"/>
              <w:bottom w:val="nil"/>
              <w:right w:val="nil"/>
            </w:tcBorders>
            <w:shd w:val="clear" w:color="auto" w:fill="B8CCE4" w:themeFill="accent1" w:themeFillTint="66"/>
            <w:vAlign w:val="center"/>
          </w:tcPr>
          <w:p w14:paraId="09D00CE4" w14:textId="46C58111"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99.26 </w:t>
            </w:r>
            <w:r w:rsidRPr="00936C2D">
              <w:rPr>
                <w:rFonts w:ascii="Times New Roman" w:eastAsia="Batang" w:hAnsi="Times New Roman"/>
              </w:rPr>
              <w:t>±</w:t>
            </w:r>
            <w:r>
              <w:rPr>
                <w:rFonts w:ascii="Times New Roman" w:eastAsia="Batang" w:hAnsi="Times New Roman"/>
              </w:rPr>
              <w:t xml:space="preserve"> 1.9%</w:t>
            </w:r>
          </w:p>
        </w:tc>
      </w:tr>
      <w:tr w:rsidR="00E506A4" w14:paraId="59DE38CC" w14:textId="77777777" w:rsidTr="00BA4A35">
        <w:trPr>
          <w:trHeight w:val="533"/>
        </w:trPr>
        <w:tc>
          <w:tcPr>
            <w:tcW w:w="2551" w:type="dxa"/>
            <w:tcBorders>
              <w:top w:val="nil"/>
              <w:left w:val="nil"/>
              <w:bottom w:val="nil"/>
              <w:right w:val="nil"/>
            </w:tcBorders>
            <w:vAlign w:val="center"/>
          </w:tcPr>
          <w:p w14:paraId="59D2AC29" w14:textId="2FB584B5"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LSTM-FCN</w:t>
            </w:r>
          </w:p>
        </w:tc>
        <w:tc>
          <w:tcPr>
            <w:tcW w:w="2552" w:type="dxa"/>
            <w:tcBorders>
              <w:top w:val="nil"/>
              <w:left w:val="nil"/>
              <w:bottom w:val="nil"/>
              <w:right w:val="nil"/>
            </w:tcBorders>
            <w:vAlign w:val="center"/>
          </w:tcPr>
          <w:p w14:paraId="02237EA2" w14:textId="1AF755FC"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99.24 </w:t>
            </w:r>
            <w:r w:rsidRPr="00936C2D">
              <w:rPr>
                <w:rFonts w:ascii="Times New Roman" w:eastAsia="Batang" w:hAnsi="Times New Roman"/>
              </w:rPr>
              <w:t>±</w:t>
            </w:r>
            <w:r>
              <w:rPr>
                <w:rFonts w:ascii="Times New Roman" w:eastAsia="Batang" w:hAnsi="Times New Roman"/>
              </w:rPr>
              <w:t xml:space="preserve"> 1.9%</w:t>
            </w:r>
          </w:p>
        </w:tc>
        <w:tc>
          <w:tcPr>
            <w:tcW w:w="2552" w:type="dxa"/>
            <w:tcBorders>
              <w:top w:val="nil"/>
              <w:left w:val="nil"/>
              <w:bottom w:val="nil"/>
              <w:right w:val="nil"/>
            </w:tcBorders>
            <w:vAlign w:val="center"/>
          </w:tcPr>
          <w:p w14:paraId="26BDC93F" w14:textId="372F3496"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99.24 </w:t>
            </w:r>
            <w:r w:rsidRPr="00936C2D">
              <w:rPr>
                <w:rFonts w:ascii="Times New Roman" w:eastAsia="Batang" w:hAnsi="Times New Roman"/>
              </w:rPr>
              <w:t>±</w:t>
            </w:r>
            <w:r>
              <w:rPr>
                <w:rFonts w:ascii="Times New Roman" w:eastAsia="Batang" w:hAnsi="Times New Roman"/>
              </w:rPr>
              <w:t xml:space="preserve"> 1.9%</w:t>
            </w:r>
          </w:p>
        </w:tc>
      </w:tr>
      <w:tr w:rsidR="00E506A4" w14:paraId="04CE8BB9" w14:textId="77777777" w:rsidTr="00BA4A35">
        <w:trPr>
          <w:trHeight w:val="542"/>
        </w:trPr>
        <w:tc>
          <w:tcPr>
            <w:tcW w:w="2551" w:type="dxa"/>
            <w:tcBorders>
              <w:top w:val="nil"/>
              <w:left w:val="nil"/>
              <w:bottom w:val="nil"/>
              <w:right w:val="nil"/>
            </w:tcBorders>
            <w:shd w:val="clear" w:color="auto" w:fill="B8CCE4" w:themeFill="accent1" w:themeFillTint="66"/>
            <w:vAlign w:val="center"/>
          </w:tcPr>
          <w:p w14:paraId="6AC689E3" w14:textId="79301750"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MLSTM-FCN</w:t>
            </w:r>
          </w:p>
        </w:tc>
        <w:tc>
          <w:tcPr>
            <w:tcW w:w="2552" w:type="dxa"/>
            <w:tcBorders>
              <w:top w:val="nil"/>
              <w:left w:val="nil"/>
              <w:bottom w:val="nil"/>
              <w:right w:val="nil"/>
            </w:tcBorders>
            <w:shd w:val="clear" w:color="auto" w:fill="B8CCE4" w:themeFill="accent1" w:themeFillTint="66"/>
            <w:vAlign w:val="center"/>
          </w:tcPr>
          <w:p w14:paraId="5DA4A6D3" w14:textId="5493DC79"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99.27 </w:t>
            </w:r>
            <w:r w:rsidRPr="00936C2D">
              <w:rPr>
                <w:rFonts w:ascii="Times New Roman" w:eastAsia="Batang" w:hAnsi="Times New Roman"/>
              </w:rPr>
              <w:t>±</w:t>
            </w:r>
            <w:r>
              <w:rPr>
                <w:rFonts w:ascii="Times New Roman" w:eastAsia="Batang" w:hAnsi="Times New Roman"/>
              </w:rPr>
              <w:t xml:space="preserve"> 1.9%</w:t>
            </w:r>
          </w:p>
        </w:tc>
        <w:tc>
          <w:tcPr>
            <w:tcW w:w="2552" w:type="dxa"/>
            <w:tcBorders>
              <w:top w:val="nil"/>
              <w:left w:val="nil"/>
              <w:bottom w:val="nil"/>
              <w:right w:val="nil"/>
            </w:tcBorders>
            <w:shd w:val="clear" w:color="auto" w:fill="B8CCE4" w:themeFill="accent1" w:themeFillTint="66"/>
            <w:vAlign w:val="center"/>
          </w:tcPr>
          <w:p w14:paraId="10A0D315" w14:textId="549BCE62"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99.25 </w:t>
            </w:r>
            <w:r w:rsidRPr="00936C2D">
              <w:rPr>
                <w:rFonts w:ascii="Times New Roman" w:eastAsia="Batang" w:hAnsi="Times New Roman"/>
              </w:rPr>
              <w:t>±</w:t>
            </w:r>
            <w:r>
              <w:rPr>
                <w:rFonts w:ascii="Times New Roman" w:eastAsia="Batang" w:hAnsi="Times New Roman"/>
              </w:rPr>
              <w:t xml:space="preserve"> 1.9%</w:t>
            </w:r>
          </w:p>
        </w:tc>
      </w:tr>
      <w:tr w:rsidR="00E506A4" w14:paraId="12D7AFD6" w14:textId="77777777" w:rsidTr="00BA4A35">
        <w:trPr>
          <w:trHeight w:val="452"/>
        </w:trPr>
        <w:tc>
          <w:tcPr>
            <w:tcW w:w="2551" w:type="dxa"/>
            <w:tcBorders>
              <w:top w:val="nil"/>
              <w:left w:val="nil"/>
              <w:bottom w:val="single" w:sz="12" w:space="0" w:color="auto"/>
              <w:right w:val="nil"/>
            </w:tcBorders>
            <w:vAlign w:val="center"/>
          </w:tcPr>
          <w:p w14:paraId="30E6D868" w14:textId="0BCBAE7F" w:rsidR="00E506A4" w:rsidRPr="00EE2C23" w:rsidRDefault="00EE2C23" w:rsidP="00EE2C23">
            <w:pPr>
              <w:spacing w:line="360" w:lineRule="auto"/>
              <w:jc w:val="center"/>
              <w:rPr>
                <w:rFonts w:ascii="Times New Roman" w:eastAsia="Batang" w:hAnsi="Times New Roman"/>
                <w:lang w:val="tr-TR"/>
              </w:rPr>
            </w:pPr>
            <w:r>
              <w:rPr>
                <w:rFonts w:ascii="Times New Roman" w:eastAsia="Batang" w:hAnsi="Times New Roman"/>
                <w:lang w:val="tr-TR"/>
              </w:rPr>
              <w:t>InceptionTime</w:t>
            </w:r>
          </w:p>
        </w:tc>
        <w:tc>
          <w:tcPr>
            <w:tcW w:w="2552" w:type="dxa"/>
            <w:tcBorders>
              <w:top w:val="nil"/>
              <w:left w:val="nil"/>
              <w:bottom w:val="single" w:sz="12" w:space="0" w:color="auto"/>
              <w:right w:val="nil"/>
            </w:tcBorders>
            <w:vAlign w:val="center"/>
          </w:tcPr>
          <w:p w14:paraId="2308D9D6" w14:textId="0336B791"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99.36 </w:t>
            </w:r>
            <w:r w:rsidRPr="00936C2D">
              <w:rPr>
                <w:rFonts w:ascii="Times New Roman" w:eastAsia="Batang" w:hAnsi="Times New Roman"/>
              </w:rPr>
              <w:t>±</w:t>
            </w:r>
            <w:r>
              <w:rPr>
                <w:rFonts w:ascii="Times New Roman" w:eastAsia="Batang" w:hAnsi="Times New Roman"/>
              </w:rPr>
              <w:t xml:space="preserve"> 1.8%</w:t>
            </w:r>
          </w:p>
        </w:tc>
        <w:tc>
          <w:tcPr>
            <w:tcW w:w="2552" w:type="dxa"/>
            <w:tcBorders>
              <w:top w:val="nil"/>
              <w:left w:val="nil"/>
              <w:bottom w:val="single" w:sz="12" w:space="0" w:color="auto"/>
              <w:right w:val="nil"/>
            </w:tcBorders>
            <w:vAlign w:val="center"/>
          </w:tcPr>
          <w:p w14:paraId="2599A83B" w14:textId="184696C6" w:rsidR="00E506A4" w:rsidRDefault="00BA4A35" w:rsidP="00EE2C23">
            <w:pPr>
              <w:spacing w:line="360" w:lineRule="auto"/>
              <w:jc w:val="center"/>
              <w:rPr>
                <w:rFonts w:ascii="Times New Roman" w:eastAsia="Batang" w:hAnsi="Times New Roman"/>
                <w:lang w:val="ru-RU"/>
              </w:rPr>
            </w:pPr>
            <w:r>
              <w:rPr>
                <w:rFonts w:ascii="Times New Roman" w:eastAsia="Batang" w:hAnsi="Times New Roman"/>
              </w:rPr>
              <w:t xml:space="preserve">99.30 </w:t>
            </w:r>
            <w:r w:rsidRPr="00936C2D">
              <w:rPr>
                <w:rFonts w:ascii="Times New Roman" w:eastAsia="Batang" w:hAnsi="Times New Roman"/>
              </w:rPr>
              <w:t>±</w:t>
            </w:r>
            <w:r>
              <w:rPr>
                <w:rFonts w:ascii="Times New Roman" w:eastAsia="Batang" w:hAnsi="Times New Roman"/>
              </w:rPr>
              <w:t xml:space="preserve"> 1.9%</w:t>
            </w:r>
          </w:p>
        </w:tc>
      </w:tr>
      <w:tr w:rsidR="00E506A4" w14:paraId="65B8B534" w14:textId="77777777" w:rsidTr="00BA4A35">
        <w:trPr>
          <w:trHeight w:val="512"/>
        </w:trPr>
        <w:tc>
          <w:tcPr>
            <w:tcW w:w="2551" w:type="dxa"/>
            <w:tcBorders>
              <w:top w:val="single" w:sz="12" w:space="0" w:color="auto"/>
              <w:left w:val="nil"/>
              <w:bottom w:val="single" w:sz="12" w:space="0" w:color="auto"/>
              <w:right w:val="nil"/>
            </w:tcBorders>
            <w:shd w:val="clear" w:color="auto" w:fill="B8CCE4" w:themeFill="accent1" w:themeFillTint="66"/>
            <w:vAlign w:val="center"/>
          </w:tcPr>
          <w:p w14:paraId="66969A39" w14:textId="0CF6532D" w:rsidR="00E506A4" w:rsidRPr="00BA4A35" w:rsidRDefault="00EE2C23" w:rsidP="00EE2C23">
            <w:pPr>
              <w:spacing w:line="360" w:lineRule="auto"/>
              <w:jc w:val="center"/>
              <w:rPr>
                <w:rFonts w:ascii="Times New Roman" w:eastAsia="Batang" w:hAnsi="Times New Roman"/>
                <w:b/>
                <w:bCs/>
                <w:lang w:val="tr-TR"/>
              </w:rPr>
            </w:pPr>
            <w:r w:rsidRPr="00BA4A35">
              <w:rPr>
                <w:rFonts w:ascii="Times New Roman" w:eastAsia="Batang" w:hAnsi="Times New Roman"/>
                <w:b/>
                <w:bCs/>
                <w:lang w:val="tr-TR"/>
              </w:rPr>
              <w:t>VisGIN (Proposed)</w:t>
            </w:r>
          </w:p>
        </w:tc>
        <w:tc>
          <w:tcPr>
            <w:tcW w:w="2552" w:type="dxa"/>
            <w:tcBorders>
              <w:top w:val="single" w:sz="12" w:space="0" w:color="auto"/>
              <w:left w:val="nil"/>
              <w:bottom w:val="single" w:sz="12" w:space="0" w:color="auto"/>
              <w:right w:val="nil"/>
            </w:tcBorders>
            <w:shd w:val="clear" w:color="auto" w:fill="B8CCE4" w:themeFill="accent1" w:themeFillTint="66"/>
            <w:vAlign w:val="center"/>
          </w:tcPr>
          <w:p w14:paraId="3AA75E7D" w14:textId="50AB38B3" w:rsidR="00E506A4" w:rsidRPr="00BA4A35" w:rsidRDefault="00BA4A35" w:rsidP="00EE2C23">
            <w:pPr>
              <w:spacing w:line="360" w:lineRule="auto"/>
              <w:jc w:val="center"/>
              <w:rPr>
                <w:rFonts w:ascii="Times New Roman" w:eastAsia="Batang" w:hAnsi="Times New Roman"/>
                <w:b/>
                <w:bCs/>
                <w:lang w:val="ru-RU"/>
              </w:rPr>
            </w:pPr>
            <w:r w:rsidRPr="00BA4A35">
              <w:rPr>
                <w:rFonts w:ascii="Times New Roman" w:eastAsia="Batang" w:hAnsi="Times New Roman"/>
                <w:b/>
                <w:bCs/>
              </w:rPr>
              <w:t>99.54 ± 1.5%</w:t>
            </w:r>
          </w:p>
        </w:tc>
        <w:tc>
          <w:tcPr>
            <w:tcW w:w="2552" w:type="dxa"/>
            <w:tcBorders>
              <w:top w:val="single" w:sz="12" w:space="0" w:color="auto"/>
              <w:left w:val="nil"/>
              <w:bottom w:val="single" w:sz="12" w:space="0" w:color="auto"/>
              <w:right w:val="nil"/>
            </w:tcBorders>
            <w:shd w:val="clear" w:color="auto" w:fill="B8CCE4" w:themeFill="accent1" w:themeFillTint="66"/>
            <w:vAlign w:val="center"/>
          </w:tcPr>
          <w:p w14:paraId="41E0BCD3" w14:textId="40B3C5EA" w:rsidR="00E506A4" w:rsidRPr="00BA4A35" w:rsidRDefault="00BA4A35" w:rsidP="00BA4A35">
            <w:pPr>
              <w:keepNext/>
              <w:spacing w:line="360" w:lineRule="auto"/>
              <w:jc w:val="center"/>
              <w:rPr>
                <w:rFonts w:ascii="Times New Roman" w:eastAsia="Batang" w:hAnsi="Times New Roman"/>
                <w:b/>
                <w:bCs/>
                <w:lang w:val="ru-RU"/>
              </w:rPr>
            </w:pPr>
            <w:r w:rsidRPr="00BA4A35">
              <w:rPr>
                <w:rFonts w:ascii="Times New Roman" w:eastAsia="Batang" w:hAnsi="Times New Roman"/>
                <w:b/>
                <w:bCs/>
              </w:rPr>
              <w:t>99.55 ± 1.5%</w:t>
            </w:r>
          </w:p>
        </w:tc>
      </w:tr>
    </w:tbl>
    <w:p w14:paraId="0A078401" w14:textId="5C21E782" w:rsidR="00E506A4" w:rsidRPr="00BA4A35" w:rsidRDefault="00BA4A35" w:rsidP="00BA4A35">
      <w:pPr>
        <w:pStyle w:val="Caption"/>
        <w:spacing w:line="276" w:lineRule="auto"/>
        <w:jc w:val="both"/>
        <w:rPr>
          <w:rFonts w:ascii="Times New Roman" w:eastAsia="Batang" w:hAnsi="Times New Roman" w:cs="Times New Roman"/>
          <w:i w:val="0"/>
          <w:iCs w:val="0"/>
          <w:color w:val="auto"/>
          <w:sz w:val="22"/>
          <w:szCs w:val="22"/>
          <w:lang w:val="ru-RU"/>
        </w:rPr>
      </w:pPr>
      <w:bookmarkStart w:id="52" w:name="_Toc136279587"/>
      <w:r w:rsidRPr="00BA4A35">
        <w:rPr>
          <w:rFonts w:ascii="Times New Roman" w:hAnsi="Times New Roman" w:cs="Times New Roman"/>
          <w:i w:val="0"/>
          <w:iCs w:val="0"/>
          <w:color w:val="auto"/>
          <w:sz w:val="22"/>
          <w:szCs w:val="22"/>
        </w:rPr>
        <w:t xml:space="preserve">Table </w:t>
      </w:r>
      <w:r w:rsidRPr="00BA4A35">
        <w:rPr>
          <w:rFonts w:ascii="Times New Roman" w:hAnsi="Times New Roman" w:cs="Times New Roman"/>
          <w:i w:val="0"/>
          <w:iCs w:val="0"/>
          <w:color w:val="auto"/>
          <w:sz w:val="22"/>
          <w:szCs w:val="22"/>
        </w:rPr>
        <w:fldChar w:fldCharType="begin"/>
      </w:r>
      <w:r w:rsidRPr="00BA4A35">
        <w:rPr>
          <w:rFonts w:ascii="Times New Roman" w:hAnsi="Times New Roman" w:cs="Times New Roman"/>
          <w:i w:val="0"/>
          <w:iCs w:val="0"/>
          <w:color w:val="auto"/>
          <w:sz w:val="22"/>
          <w:szCs w:val="22"/>
        </w:rPr>
        <w:instrText xml:space="preserve"> SEQ Table \* ARABIC </w:instrText>
      </w:r>
      <w:r w:rsidRPr="00BA4A35">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9</w:t>
      </w:r>
      <w:r w:rsidRPr="00BA4A35">
        <w:rPr>
          <w:rFonts w:ascii="Times New Roman" w:hAnsi="Times New Roman" w:cs="Times New Roman"/>
          <w:i w:val="0"/>
          <w:iCs w:val="0"/>
          <w:color w:val="auto"/>
          <w:sz w:val="22"/>
          <w:szCs w:val="22"/>
        </w:rPr>
        <w:fldChar w:fldCharType="end"/>
      </w:r>
      <w:r w:rsidRPr="00BA4A35">
        <w:rPr>
          <w:rFonts w:ascii="Times New Roman" w:hAnsi="Times New Roman" w:cs="Times New Roman"/>
          <w:i w:val="0"/>
          <w:iCs w:val="0"/>
          <w:color w:val="auto"/>
          <w:sz w:val="22"/>
          <w:szCs w:val="22"/>
        </w:rPr>
        <w:t>. Comparison of the classification models depending on baseline correction</w:t>
      </w:r>
      <w:r w:rsidRPr="00BA4A35">
        <w:rPr>
          <w:rFonts w:ascii="Times New Roman" w:hAnsi="Times New Roman" w:cs="Times New Roman"/>
          <w:i w:val="0"/>
          <w:iCs w:val="0"/>
          <w:noProof/>
          <w:color w:val="auto"/>
          <w:sz w:val="22"/>
          <w:szCs w:val="22"/>
        </w:rPr>
        <w:t xml:space="preserve"> application.</w:t>
      </w:r>
      <w:bookmarkEnd w:id="52"/>
    </w:p>
    <w:p w14:paraId="7C441E78" w14:textId="6DA87AB1" w:rsidR="00235CFF" w:rsidRPr="001A7DFD" w:rsidRDefault="006F6310" w:rsidP="006F6310">
      <w:pPr>
        <w:spacing w:line="480" w:lineRule="auto"/>
        <w:jc w:val="both"/>
        <w:rPr>
          <w:rFonts w:ascii="Times New Roman" w:eastAsia="Batang" w:hAnsi="Times New Roman" w:cs="Times New Roman"/>
          <w:lang w:val="ru-RU"/>
        </w:rPr>
      </w:pPr>
      <w:r>
        <w:rPr>
          <w:rFonts w:ascii="Times New Roman" w:eastAsia="Batang" w:hAnsi="Times New Roman" w:cs="Times New Roman"/>
          <w:lang w:val="tr-TR"/>
        </w:rPr>
        <w:lastRenderedPageBreak/>
        <w:t xml:space="preserve">  </w:t>
      </w:r>
      <w:r w:rsidRPr="006F6310">
        <w:rPr>
          <w:rFonts w:ascii="Times New Roman" w:eastAsia="Batang" w:hAnsi="Times New Roman" w:cs="Times New Roman"/>
          <w:lang w:val="ru-RU"/>
        </w:rPr>
        <w:t>Based on the outcomes of training with baseline-corrected ECG data, we determined that the subsequent experiments should focus on training the data without baseline correction during the preprocessing stage. This decision was crucial since training each model could be time-consuming, particularly when training the models with an increasing number of pulses per patient, as we will elaborate on in the next section.</w:t>
      </w:r>
    </w:p>
    <w:p w14:paraId="4A871558" w14:textId="0826867F" w:rsidR="00235CFF" w:rsidRPr="001E55F7" w:rsidRDefault="001E55F7" w:rsidP="001E55F7">
      <w:pPr>
        <w:pStyle w:val="Heading3"/>
        <w:spacing w:line="480" w:lineRule="auto"/>
        <w:rPr>
          <w:b w:val="0"/>
          <w:bCs/>
        </w:rPr>
      </w:pPr>
      <w:bookmarkStart w:id="53" w:name="_Toc136378925"/>
      <w:r w:rsidRPr="001E55F7">
        <w:rPr>
          <w:b w:val="0"/>
          <w:bCs/>
        </w:rPr>
        <w:t>5.3.2   Extending the Number of Pulses per Patient</w:t>
      </w:r>
      <w:bookmarkEnd w:id="53"/>
    </w:p>
    <w:p w14:paraId="258FAC0B" w14:textId="0D41A2EA" w:rsidR="005F4ADB" w:rsidRPr="005F4ADB" w:rsidRDefault="005F4ADB" w:rsidP="005F4ADB">
      <w:pPr>
        <w:spacing w:line="480" w:lineRule="auto"/>
        <w:jc w:val="both"/>
        <w:rPr>
          <w:rFonts w:ascii="Times New Roman" w:eastAsia="Batang" w:hAnsi="Times New Roman" w:cs="Times New Roman"/>
        </w:rPr>
      </w:pPr>
      <w:r w:rsidRPr="005F4ADB">
        <w:rPr>
          <w:rFonts w:ascii="Times New Roman" w:eastAsia="Batang" w:hAnsi="Times New Roman" w:cs="Times New Roman"/>
        </w:rPr>
        <w:t xml:space="preserve">  In this section, we conducted extensive experiments to evaluate the performance of our proposed </w:t>
      </w:r>
      <w:proofErr w:type="spellStart"/>
      <w:r w:rsidRPr="005F4ADB">
        <w:rPr>
          <w:rFonts w:ascii="Times New Roman" w:eastAsia="Batang" w:hAnsi="Times New Roman" w:cs="Times New Roman"/>
        </w:rPr>
        <w:t>VisGIN</w:t>
      </w:r>
      <w:proofErr w:type="spellEnd"/>
      <w:r w:rsidRPr="005F4ADB">
        <w:rPr>
          <w:rFonts w:ascii="Times New Roman" w:eastAsia="Batang" w:hAnsi="Times New Roman" w:cs="Times New Roman"/>
        </w:rPr>
        <w:t xml:space="preserve"> model compared to several baseline models. Specifically, we trained all models using three different settings, each involving a different number of pulses to represent a 10-second ECG sample. The first setting used a single pulse, the second setting used two pulses, and the third setting used three pulses. This experimental design allowed us to examine the influence of the number of pulses on the performance of both our proposed model and the baseline models.</w:t>
      </w:r>
    </w:p>
    <w:p w14:paraId="13C7E596" w14:textId="696EE393" w:rsidR="005F4ADB" w:rsidRPr="005F4ADB" w:rsidRDefault="005F4ADB" w:rsidP="005F4ADB">
      <w:pPr>
        <w:spacing w:line="480" w:lineRule="auto"/>
        <w:jc w:val="both"/>
        <w:rPr>
          <w:rFonts w:ascii="Times New Roman" w:eastAsia="Batang" w:hAnsi="Times New Roman" w:cs="Times New Roman"/>
        </w:rPr>
      </w:pPr>
      <w:r w:rsidRPr="005F4ADB">
        <w:rPr>
          <w:rFonts w:ascii="Times New Roman" w:eastAsia="Batang" w:hAnsi="Times New Roman" w:cs="Times New Roman"/>
        </w:rPr>
        <w:t xml:space="preserve">  To achieve this,</w:t>
      </w:r>
      <w:r>
        <w:rPr>
          <w:rFonts w:ascii="Times New Roman" w:eastAsia="Batang" w:hAnsi="Times New Roman" w:cs="Times New Roman"/>
        </w:rPr>
        <w:t xml:space="preserve"> </w:t>
      </w:r>
      <w:r w:rsidRPr="005F4ADB">
        <w:rPr>
          <w:rFonts w:ascii="Times New Roman" w:eastAsia="Batang" w:hAnsi="Times New Roman" w:cs="Times New Roman"/>
        </w:rPr>
        <w:t>Algorithm</w:t>
      </w:r>
      <w:r>
        <w:rPr>
          <w:rFonts w:ascii="Times New Roman" w:eastAsia="Batang" w:hAnsi="Times New Roman" w:cs="Times New Roman"/>
        </w:rPr>
        <w:t xml:space="preserve"> 1 is updated</w:t>
      </w:r>
      <w:r w:rsidRPr="005F4ADB">
        <w:rPr>
          <w:rFonts w:ascii="Times New Roman" w:eastAsia="Batang" w:hAnsi="Times New Roman" w:cs="Times New Roman"/>
        </w:rPr>
        <w:t xml:space="preserve"> to sort the similarity/distance scores (</w:t>
      </w:r>
      <m:oMath>
        <m:sSub>
          <m:sSubPr>
            <m:ctrlPr>
              <w:rPr>
                <w:rFonts w:ascii="Cambria Math" w:eastAsia="Batang" w:hAnsi="Cambria Math" w:cs="Times New Roman"/>
              </w:rPr>
            </m:ctrlPr>
          </m:sSubPr>
          <m:e>
            <m:r>
              <m:rPr>
                <m:sty m:val="p"/>
              </m:rPr>
              <w:rPr>
                <w:rFonts w:ascii="Cambria Math" w:eastAsia="Batang" w:hAnsi="Cambria Math" w:cs="Times New Roman"/>
              </w:rPr>
              <m:t>θ</m:t>
            </m:r>
          </m:e>
          <m:sub>
            <m:r>
              <m:rPr>
                <m:sty m:val="p"/>
              </m:rPr>
              <w:rPr>
                <w:rFonts w:ascii="Cambria Math" w:eastAsia="Batang" w:hAnsi="Cambria Math" w:cs="Times New Roman"/>
              </w:rPr>
              <m:t>i</m:t>
            </m:r>
          </m:sub>
        </m:sSub>
      </m:oMath>
      <w:r w:rsidRPr="005F4ADB">
        <w:rPr>
          <w:rFonts w:ascii="Times New Roman" w:eastAsia="Batang" w:hAnsi="Times New Roman" w:cs="Times New Roman"/>
        </w:rPr>
        <w:t>), select the top</w:t>
      </w:r>
      <w:r>
        <w:rPr>
          <w:rFonts w:ascii="Times New Roman" w:eastAsia="Batang" w:hAnsi="Times New Roman" w:cs="Times New Roman"/>
        </w:rPr>
        <w:t xml:space="preserve"> </w:t>
      </w:r>
      <m:oMath>
        <m:r>
          <m:rPr>
            <m:scr m:val="script"/>
            <m:sty m:val="p"/>
          </m:rPr>
          <w:rPr>
            <w:rFonts w:ascii="Cambria Math" w:eastAsia="Batang" w:hAnsi="Cambria Math" w:cs="Times New Roman"/>
          </w:rPr>
          <m:t>M</m:t>
        </m:r>
      </m:oMath>
      <w:r w:rsidRPr="005F4ADB">
        <w:rPr>
          <w:rFonts w:ascii="Times New Roman" w:eastAsia="Batang" w:hAnsi="Times New Roman" w:cs="Times New Roman"/>
        </w:rPr>
        <w:t xml:space="preserve"> maximum similarities/minimum distances, and retrieve the original indices of these scores in the ECG data to obtain</w:t>
      </w:r>
      <w:r>
        <w:rPr>
          <w:rFonts w:ascii="Times New Roman" w:eastAsia="Batang" w:hAnsi="Times New Roman" w:cs="Times New Roman"/>
        </w:rPr>
        <w:t xml:space="preserve"> </w:t>
      </w:r>
      <m:oMath>
        <m:r>
          <m:rPr>
            <m:sty m:val="p"/>
          </m:rPr>
          <w:rPr>
            <w:rFonts w:ascii="Cambria Math" w:eastAsia="Batang" w:hAnsi="Cambria Math" w:cs="Times New Roman"/>
          </w:rPr>
          <m:t>Y</m:t>
        </m:r>
        <m:r>
          <m:rPr>
            <m:sty m:val="p"/>
          </m:rPr>
          <w:rPr>
            <w:rFonts w:ascii="Cambria Math" w:eastAsia="Batang" w:hAnsi="Cambria Math" w:cs="Times New Roman" w:hint="eastAsia"/>
          </w:rPr>
          <m:t>⊃</m:t>
        </m:r>
        <m:sSub>
          <m:sSubPr>
            <m:ctrlPr>
              <w:rPr>
                <w:rFonts w:ascii="Cambria Math" w:eastAsia="Batang" w:hAnsi="Cambria Math" w:cs="Times New Roman"/>
              </w:rPr>
            </m:ctrlPr>
          </m:sSubPr>
          <m:e>
            <m:r>
              <m:rPr>
                <m:sty m:val="p"/>
              </m:rPr>
              <w:rPr>
                <w:rFonts w:ascii="Cambria Math" w:eastAsia="Batang" w:hAnsi="Cambria Math" w:cs="Times New Roman"/>
              </w:rPr>
              <m:t>Y</m:t>
            </m:r>
          </m:e>
          <m:sub>
            <m:r>
              <m:rPr>
                <m:sty m:val="p"/>
              </m:rPr>
              <w:rPr>
                <w:rFonts w:ascii="Cambria Math" w:eastAsia="Batang" w:hAnsi="Cambria Math" w:cs="Times New Roman"/>
              </w:rPr>
              <m:t>1</m:t>
            </m:r>
          </m:sub>
        </m:sSub>
        <m:r>
          <m:rPr>
            <m:sty m:val="p"/>
          </m:rPr>
          <w:rPr>
            <w:rFonts w:ascii="Cambria Math" w:eastAsia="Batang" w:hAnsi="Cambria Math" w:cs="Times New Roman"/>
          </w:rPr>
          <m:t>,</m:t>
        </m:r>
        <m:sSub>
          <m:sSubPr>
            <m:ctrlPr>
              <w:rPr>
                <w:rFonts w:ascii="Cambria Math" w:eastAsia="Batang" w:hAnsi="Cambria Math" w:cs="Times New Roman"/>
              </w:rPr>
            </m:ctrlPr>
          </m:sSubPr>
          <m:e>
            <m:r>
              <m:rPr>
                <m:sty m:val="p"/>
              </m:rPr>
              <w:rPr>
                <w:rFonts w:ascii="Cambria Math" w:eastAsia="Batang" w:hAnsi="Cambria Math" w:cs="Times New Roman"/>
              </w:rPr>
              <m:t>Y</m:t>
            </m:r>
          </m:e>
          <m:sub>
            <m:r>
              <m:rPr>
                <m:sty m:val="p"/>
              </m:rPr>
              <w:rPr>
                <w:rFonts w:ascii="Cambria Math" w:eastAsia="Batang" w:hAnsi="Cambria Math" w:cs="Times New Roman"/>
              </w:rPr>
              <m:t>2</m:t>
            </m:r>
          </m:sub>
        </m:sSub>
        <m:r>
          <m:rPr>
            <m:sty m:val="p"/>
          </m:rPr>
          <w:rPr>
            <w:rFonts w:ascii="Cambria Math" w:eastAsia="Batang" w:hAnsi="Cambria Math" w:cs="Times New Roman"/>
          </w:rPr>
          <m:t>,…</m:t>
        </m:r>
        <m:sSub>
          <m:sSubPr>
            <m:ctrlPr>
              <w:rPr>
                <w:rFonts w:ascii="Cambria Math" w:eastAsia="Batang" w:hAnsi="Cambria Math" w:cs="Times New Roman"/>
              </w:rPr>
            </m:ctrlPr>
          </m:sSubPr>
          <m:e>
            <m:r>
              <m:rPr>
                <m:sty m:val="p"/>
              </m:rPr>
              <w:rPr>
                <w:rFonts w:ascii="Cambria Math" w:eastAsia="Batang" w:hAnsi="Cambria Math" w:cs="Times New Roman"/>
              </w:rPr>
              <m:t>Y</m:t>
            </m:r>
          </m:e>
          <m:sub>
            <m:r>
              <m:rPr>
                <m:scr m:val="script"/>
                <m:sty m:val="p"/>
              </m:rPr>
              <w:rPr>
                <w:rFonts w:ascii="Cambria Math" w:eastAsia="Batang" w:hAnsi="Cambria Math" w:cs="Times New Roman"/>
              </w:rPr>
              <m:t>M</m:t>
            </m:r>
          </m:sub>
        </m:sSub>
      </m:oMath>
      <w:r w:rsidRPr="005F4ADB">
        <w:rPr>
          <w:rFonts w:ascii="Times New Roman" w:eastAsia="Batang" w:hAnsi="Times New Roman" w:cs="Times New Roman"/>
        </w:rPr>
        <w:t>. During this process, we ensured that the system avoided overlapping in the extracted pulses, ensuring that no samples were included in multiple pulses. Additionally, to determine the most suitable similarity metric for the algorithm, we conducted experiments using both Manhattan distance and cosine similarity, as illustrated in Figure</w:t>
      </w:r>
      <w:r>
        <w:rPr>
          <w:rFonts w:ascii="Times New Roman" w:eastAsia="Batang" w:hAnsi="Times New Roman" w:cs="Times New Roman"/>
        </w:rPr>
        <w:t xml:space="preserve"> 8</w:t>
      </w:r>
      <w:r w:rsidRPr="005F4ADB">
        <w:rPr>
          <w:rFonts w:ascii="Times New Roman" w:eastAsia="Batang" w:hAnsi="Times New Roman" w:cs="Times New Roman"/>
        </w:rPr>
        <w:t>.</w:t>
      </w:r>
    </w:p>
    <w:p w14:paraId="442040BD" w14:textId="548F03B9" w:rsidR="00235CFF" w:rsidRPr="005F4ADB" w:rsidRDefault="005F4ADB" w:rsidP="005F4ADB">
      <w:pPr>
        <w:spacing w:line="480" w:lineRule="auto"/>
        <w:jc w:val="both"/>
        <w:rPr>
          <w:rFonts w:ascii="Times New Roman" w:eastAsia="Batang" w:hAnsi="Times New Roman" w:cs="Times New Roman"/>
        </w:rPr>
      </w:pPr>
      <w:r w:rsidRPr="005F4ADB">
        <w:rPr>
          <w:rFonts w:ascii="Times New Roman" w:eastAsia="Batang" w:hAnsi="Times New Roman" w:cs="Times New Roman"/>
        </w:rPr>
        <w:lastRenderedPageBreak/>
        <w:t xml:space="preserve">  The performance results of the baseline models and </w:t>
      </w:r>
      <w:proofErr w:type="spellStart"/>
      <w:r w:rsidRPr="005F4ADB">
        <w:rPr>
          <w:rFonts w:ascii="Times New Roman" w:eastAsia="Batang" w:hAnsi="Times New Roman" w:cs="Times New Roman"/>
        </w:rPr>
        <w:t>VisGIN</w:t>
      </w:r>
      <w:proofErr w:type="spellEnd"/>
      <w:r w:rsidRPr="005F4ADB">
        <w:rPr>
          <w:rFonts w:ascii="Times New Roman" w:eastAsia="Batang" w:hAnsi="Times New Roman" w:cs="Times New Roman"/>
        </w:rPr>
        <w:t xml:space="preserve"> are presented in Table</w:t>
      </w:r>
      <w:r>
        <w:rPr>
          <w:rFonts w:ascii="Times New Roman" w:eastAsia="Batang" w:hAnsi="Times New Roman" w:cs="Times New Roman"/>
        </w:rPr>
        <w:t xml:space="preserve"> 10</w:t>
      </w:r>
      <w:r w:rsidRPr="005F4ADB">
        <w:rPr>
          <w:rFonts w:ascii="Times New Roman" w:eastAsia="Batang" w:hAnsi="Times New Roman" w:cs="Times New Roman"/>
        </w:rPr>
        <w:t>.</w:t>
      </w:r>
      <w:r>
        <w:rPr>
          <w:rFonts w:ascii="Times New Roman" w:eastAsia="Batang" w:hAnsi="Times New Roman" w:cs="Times New Roman"/>
        </w:rPr>
        <w:t xml:space="preserve"> </w:t>
      </w:r>
      <w:r w:rsidRPr="005F4ADB">
        <w:rPr>
          <w:rFonts w:ascii="Times New Roman" w:eastAsia="Batang" w:hAnsi="Times New Roman" w:cs="Times New Roman"/>
        </w:rPr>
        <w:t>As</w:t>
      </w:r>
      <w:r>
        <w:rPr>
          <w:rFonts w:ascii="Times New Roman" w:eastAsia="Batang" w:hAnsi="Times New Roman" w:cs="Times New Roman"/>
        </w:rPr>
        <w:t xml:space="preserve"> </w:t>
      </w:r>
      <w:r w:rsidRPr="005F4ADB">
        <w:rPr>
          <w:rFonts w:ascii="Times New Roman" w:eastAsia="Batang" w:hAnsi="Times New Roman" w:cs="Times New Roman"/>
        </w:rPr>
        <w:t xml:space="preserve">observed, the performance of all models improves as </w:t>
      </w:r>
      <m:oMath>
        <m:r>
          <m:rPr>
            <m:scr m:val="script"/>
            <m:sty m:val="p"/>
          </m:rPr>
          <w:rPr>
            <w:rFonts w:ascii="Cambria Math" w:eastAsia="Batang" w:hAnsi="Cambria Math" w:cs="Times New Roman"/>
          </w:rPr>
          <m:t>M</m:t>
        </m:r>
      </m:oMath>
      <w:r w:rsidRPr="005F4ADB">
        <w:rPr>
          <w:rFonts w:ascii="Times New Roman" w:eastAsia="Batang" w:hAnsi="Times New Roman" w:cs="Times New Roman"/>
        </w:rPr>
        <w:t xml:space="preserve"> increases. As we expected, the proposed </w:t>
      </w:r>
      <w:proofErr w:type="spellStart"/>
      <w:r w:rsidRPr="005F4ADB">
        <w:rPr>
          <w:rFonts w:ascii="Times New Roman" w:eastAsia="Batang" w:hAnsi="Times New Roman" w:cs="Times New Roman"/>
        </w:rPr>
        <w:t>VisGIN</w:t>
      </w:r>
      <w:proofErr w:type="spellEnd"/>
      <w:r w:rsidRPr="005F4ADB">
        <w:rPr>
          <w:rFonts w:ascii="Times New Roman" w:eastAsia="Batang" w:hAnsi="Times New Roman" w:cs="Times New Roman"/>
        </w:rPr>
        <w:t xml:space="preserve"> model demonstrated the effectiveness of graph-based machine learning models in the time-series domain. </w:t>
      </w:r>
    </w:p>
    <w:p w14:paraId="38625743" w14:textId="3086E569" w:rsidR="005F4ADB" w:rsidRDefault="00857732" w:rsidP="005F4ADB">
      <w:pPr>
        <w:keepNext/>
        <w:jc w:val="center"/>
      </w:pPr>
      <w:r>
        <w:rPr>
          <w:noProof/>
        </w:rPr>
        <w:drawing>
          <wp:inline distT="0" distB="0" distL="0" distR="0" wp14:anchorId="421BBB38" wp14:editId="0E4B0D61">
            <wp:extent cx="3509319" cy="2622436"/>
            <wp:effectExtent l="0" t="0" r="0" b="6985"/>
            <wp:docPr id="1960317723" name="Picture 28"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17723" name="Picture 28" descr="A picture containing text, line, diagram, plot&#10;&#10;Description automatically generated"/>
                    <pic:cNvPicPr/>
                  </pic:nvPicPr>
                  <pic:blipFill>
                    <a:blip r:embed="rId17"/>
                    <a:stretch>
                      <a:fillRect/>
                    </a:stretch>
                  </pic:blipFill>
                  <pic:spPr>
                    <a:xfrm>
                      <a:off x="0" y="0"/>
                      <a:ext cx="3537154" cy="2643236"/>
                    </a:xfrm>
                    <a:prstGeom prst="rect">
                      <a:avLst/>
                    </a:prstGeom>
                  </pic:spPr>
                </pic:pic>
              </a:graphicData>
            </a:graphic>
          </wp:inline>
        </w:drawing>
      </w:r>
    </w:p>
    <w:p w14:paraId="57C01685" w14:textId="3D33844B" w:rsidR="001E55F7" w:rsidRPr="005F4ADB" w:rsidRDefault="005F4ADB" w:rsidP="005F4ADB">
      <w:pPr>
        <w:pStyle w:val="Caption"/>
        <w:spacing w:line="480" w:lineRule="auto"/>
        <w:jc w:val="both"/>
        <w:rPr>
          <w:rFonts w:ascii="Times New Roman" w:eastAsia="Batang" w:hAnsi="Times New Roman" w:cs="Times New Roman"/>
          <w:i w:val="0"/>
          <w:iCs w:val="0"/>
          <w:color w:val="auto"/>
          <w:sz w:val="22"/>
          <w:szCs w:val="22"/>
        </w:rPr>
      </w:pPr>
      <w:bookmarkStart w:id="54" w:name="_Toc136279641"/>
      <w:r w:rsidRPr="005F4ADB">
        <w:rPr>
          <w:rFonts w:ascii="Times New Roman" w:hAnsi="Times New Roman" w:cs="Times New Roman"/>
          <w:i w:val="0"/>
          <w:iCs w:val="0"/>
          <w:color w:val="auto"/>
          <w:sz w:val="22"/>
          <w:szCs w:val="22"/>
        </w:rPr>
        <w:t xml:space="preserve">Figure </w:t>
      </w:r>
      <w:r w:rsidRPr="005F4ADB">
        <w:rPr>
          <w:rFonts w:ascii="Times New Roman" w:hAnsi="Times New Roman" w:cs="Times New Roman"/>
          <w:i w:val="0"/>
          <w:iCs w:val="0"/>
          <w:color w:val="auto"/>
          <w:sz w:val="22"/>
          <w:szCs w:val="22"/>
        </w:rPr>
        <w:fldChar w:fldCharType="begin"/>
      </w:r>
      <w:r w:rsidRPr="005F4ADB">
        <w:rPr>
          <w:rFonts w:ascii="Times New Roman" w:hAnsi="Times New Roman" w:cs="Times New Roman"/>
          <w:i w:val="0"/>
          <w:iCs w:val="0"/>
          <w:color w:val="auto"/>
          <w:sz w:val="22"/>
          <w:szCs w:val="22"/>
        </w:rPr>
        <w:instrText xml:space="preserve"> SEQ Figure \* ARABIC </w:instrText>
      </w:r>
      <w:r w:rsidRPr="005F4ADB">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8</w:t>
      </w:r>
      <w:r w:rsidRPr="005F4ADB">
        <w:rPr>
          <w:rFonts w:ascii="Times New Roman" w:hAnsi="Times New Roman" w:cs="Times New Roman"/>
          <w:i w:val="0"/>
          <w:iCs w:val="0"/>
          <w:color w:val="auto"/>
          <w:sz w:val="22"/>
          <w:szCs w:val="22"/>
        </w:rPr>
        <w:fldChar w:fldCharType="end"/>
      </w:r>
      <w:r w:rsidRPr="005F4ADB">
        <w:rPr>
          <w:rFonts w:ascii="Times New Roman" w:hAnsi="Times New Roman" w:cs="Times New Roman"/>
          <w:i w:val="0"/>
          <w:iCs w:val="0"/>
          <w:color w:val="auto"/>
          <w:sz w:val="22"/>
          <w:szCs w:val="22"/>
        </w:rPr>
        <w:t>. Cosine similarity versus Manhattan distance.</w:t>
      </w:r>
      <w:bookmarkEnd w:id="54"/>
    </w:p>
    <w:p w14:paraId="4D803929" w14:textId="3C4AE168" w:rsidR="005F4ADB" w:rsidRDefault="001B0363" w:rsidP="0026511F">
      <w:pPr>
        <w:spacing w:line="480" w:lineRule="auto"/>
        <w:jc w:val="both"/>
        <w:rPr>
          <w:rFonts w:ascii="Times New Roman" w:eastAsia="Batang" w:hAnsi="Times New Roman" w:cs="Times New Roman"/>
        </w:rPr>
      </w:pPr>
      <w:r>
        <w:rPr>
          <w:rFonts w:ascii="Times New Roman" w:eastAsia="Batang" w:hAnsi="Times New Roman" w:cs="Times New Roman"/>
        </w:rPr>
        <w:t xml:space="preserve">  </w:t>
      </w:r>
      <w:r w:rsidR="005F4ADB" w:rsidRPr="005F4ADB">
        <w:rPr>
          <w:rFonts w:ascii="Times New Roman" w:eastAsia="Batang" w:hAnsi="Times New Roman" w:cs="Times New Roman"/>
        </w:rPr>
        <w:t xml:space="preserve">However, the performance gap between the benchmark models and </w:t>
      </w:r>
      <w:proofErr w:type="spellStart"/>
      <w:r w:rsidR="005F4ADB" w:rsidRPr="005F4ADB">
        <w:rPr>
          <w:rFonts w:ascii="Times New Roman" w:eastAsia="Batang" w:hAnsi="Times New Roman" w:cs="Times New Roman"/>
        </w:rPr>
        <w:t>VisGIN</w:t>
      </w:r>
      <w:proofErr w:type="spellEnd"/>
      <w:r w:rsidR="005F4ADB" w:rsidRPr="005F4ADB">
        <w:rPr>
          <w:rFonts w:ascii="Times New Roman" w:eastAsia="Batang" w:hAnsi="Times New Roman" w:cs="Times New Roman"/>
        </w:rPr>
        <w:t xml:space="preserve"> is neither wide nor negligible. Nevertheless, it is important to note that even a slight difference in false match rate can lead to a significant number of misclassified samples. Therefore, in scenarios where millions of samples need to be classified, </w:t>
      </w:r>
      <w:proofErr w:type="spellStart"/>
      <w:r w:rsidR="005F4ADB" w:rsidRPr="005F4ADB">
        <w:rPr>
          <w:rFonts w:ascii="Times New Roman" w:eastAsia="Batang" w:hAnsi="Times New Roman" w:cs="Times New Roman"/>
        </w:rPr>
        <w:t>VisGIN</w:t>
      </w:r>
      <w:proofErr w:type="spellEnd"/>
      <w:r w:rsidR="005F4ADB" w:rsidRPr="005F4ADB">
        <w:rPr>
          <w:rFonts w:ascii="Times New Roman" w:eastAsia="Batang" w:hAnsi="Times New Roman" w:cs="Times New Roman"/>
        </w:rPr>
        <w:t xml:space="preserve"> can enhance system performance and improve classification accuracy for large-scale applications.</w:t>
      </w:r>
    </w:p>
    <w:p w14:paraId="722005FA" w14:textId="4E7299C7" w:rsidR="005F4ADB" w:rsidRDefault="005F4ADB" w:rsidP="005F4ADB">
      <w:pPr>
        <w:spacing w:line="480" w:lineRule="auto"/>
        <w:rPr>
          <w:rFonts w:ascii="Times New Roman" w:eastAsia="Batang" w:hAnsi="Times New Roman" w:cs="Times New Roman"/>
        </w:rPr>
      </w:pPr>
    </w:p>
    <w:p w14:paraId="1F7C009B" w14:textId="77777777" w:rsidR="00900226" w:rsidRDefault="00900226">
      <w:pPr>
        <w:rPr>
          <w:rFonts w:ascii="Times New Roman" w:eastAsia="Batang" w:hAnsi="Times New Roman" w:cs="Times New Roman"/>
        </w:rPr>
        <w:sectPr w:rsidR="00900226" w:rsidSect="002A0F21">
          <w:pgSz w:w="10319" w:h="14571" w:code="13"/>
          <w:pgMar w:top="1699" w:right="1440" w:bottom="1152" w:left="1440" w:header="0" w:footer="720" w:gutter="0"/>
          <w:pgNumType w:start="1"/>
          <w:cols w:space="720"/>
          <w:docGrid w:linePitch="360"/>
        </w:sectPr>
      </w:pPr>
    </w:p>
    <w:p w14:paraId="4895FFBF" w14:textId="77777777" w:rsidR="00900226" w:rsidRDefault="00900226">
      <w:pPr>
        <w:rPr>
          <w:rFonts w:ascii="Times New Roman" w:eastAsia="Batang"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353"/>
        <w:gridCol w:w="1035"/>
        <w:gridCol w:w="887"/>
        <w:gridCol w:w="1501"/>
        <w:gridCol w:w="1047"/>
        <w:gridCol w:w="887"/>
        <w:gridCol w:w="1398"/>
        <w:gridCol w:w="897"/>
        <w:gridCol w:w="1177"/>
      </w:tblGrid>
      <w:tr w:rsidR="003770EE" w14:paraId="4DCFE926" w14:textId="77777777" w:rsidTr="003770EE">
        <w:trPr>
          <w:trHeight w:val="485"/>
        </w:trPr>
        <w:tc>
          <w:tcPr>
            <w:tcW w:w="1539" w:type="dxa"/>
            <w:tcBorders>
              <w:bottom w:val="single" w:sz="12" w:space="0" w:color="auto"/>
            </w:tcBorders>
            <w:vAlign w:val="center"/>
          </w:tcPr>
          <w:p w14:paraId="28E013E5" w14:textId="60D1CCBA" w:rsidR="00900226" w:rsidRDefault="00900226" w:rsidP="003770EE">
            <w:pPr>
              <w:jc w:val="center"/>
              <w:rPr>
                <w:rFonts w:ascii="Times New Roman" w:eastAsia="Batang" w:hAnsi="Times New Roman"/>
              </w:rPr>
            </w:pPr>
          </w:p>
        </w:tc>
        <w:tc>
          <w:tcPr>
            <w:tcW w:w="3339" w:type="dxa"/>
            <w:gridSpan w:val="3"/>
            <w:tcBorders>
              <w:top w:val="single" w:sz="12" w:space="0" w:color="auto"/>
              <w:bottom w:val="single" w:sz="12" w:space="0" w:color="auto"/>
            </w:tcBorders>
            <w:shd w:val="clear" w:color="auto" w:fill="B8CCE4" w:themeFill="accent1" w:themeFillTint="66"/>
            <w:vAlign w:val="center"/>
          </w:tcPr>
          <w:p w14:paraId="2A525758" w14:textId="385CF670" w:rsidR="00900226" w:rsidRDefault="00900226" w:rsidP="003770EE">
            <w:pPr>
              <w:jc w:val="center"/>
              <w:rPr>
                <w:rFonts w:ascii="Times New Roman" w:eastAsia="Batang" w:hAnsi="Times New Roman"/>
              </w:rPr>
            </w:pPr>
            <m:oMathPara>
              <m:oMath>
                <m:r>
                  <m:rPr>
                    <m:scr m:val="script"/>
                    <m:sty m:val="p"/>
                  </m:rPr>
                  <w:rPr>
                    <w:rFonts w:ascii="Cambria Math" w:eastAsia="Batang" w:hAnsi="Cambria Math"/>
                  </w:rPr>
                  <m:t>M</m:t>
                </m:r>
                <m:r>
                  <m:rPr>
                    <m:sty m:val="p"/>
                  </m:rPr>
                  <w:rPr>
                    <w:rFonts w:ascii="Cambria Math" w:eastAsia="Batang" w:hAnsi="Cambria Math"/>
                  </w:rPr>
                  <m:t xml:space="preserve"> =1</m:t>
                </m:r>
              </m:oMath>
            </m:oMathPara>
          </w:p>
        </w:tc>
        <w:tc>
          <w:tcPr>
            <w:tcW w:w="3510" w:type="dxa"/>
            <w:gridSpan w:val="3"/>
            <w:tcBorders>
              <w:top w:val="single" w:sz="12" w:space="0" w:color="auto"/>
              <w:bottom w:val="single" w:sz="12" w:space="0" w:color="auto"/>
            </w:tcBorders>
            <w:shd w:val="clear" w:color="auto" w:fill="B8CCE4" w:themeFill="accent1" w:themeFillTint="66"/>
            <w:vAlign w:val="center"/>
          </w:tcPr>
          <w:p w14:paraId="37654C48" w14:textId="26A68B81" w:rsidR="00900226" w:rsidRDefault="00900226" w:rsidP="003770EE">
            <w:pPr>
              <w:jc w:val="center"/>
              <w:rPr>
                <w:rFonts w:ascii="Times New Roman" w:eastAsia="Batang" w:hAnsi="Times New Roman"/>
              </w:rPr>
            </w:pPr>
            <m:oMathPara>
              <m:oMath>
                <m:r>
                  <m:rPr>
                    <m:scr m:val="script"/>
                    <m:sty m:val="p"/>
                  </m:rPr>
                  <w:rPr>
                    <w:rFonts w:ascii="Cambria Math" w:eastAsia="Batang" w:hAnsi="Cambria Math"/>
                  </w:rPr>
                  <m:t>M</m:t>
                </m:r>
                <m:r>
                  <m:rPr>
                    <m:sty m:val="p"/>
                  </m:rPr>
                  <w:rPr>
                    <w:rFonts w:ascii="Cambria Math" w:eastAsia="Batang" w:hAnsi="Cambria Math"/>
                  </w:rPr>
                  <m:t xml:space="preserve"> =2</m:t>
                </m:r>
              </m:oMath>
            </m:oMathPara>
          </w:p>
        </w:tc>
        <w:tc>
          <w:tcPr>
            <w:tcW w:w="3548" w:type="dxa"/>
            <w:gridSpan w:val="3"/>
            <w:tcBorders>
              <w:top w:val="single" w:sz="12" w:space="0" w:color="auto"/>
            </w:tcBorders>
            <w:shd w:val="clear" w:color="auto" w:fill="B8CCE4" w:themeFill="accent1" w:themeFillTint="66"/>
            <w:vAlign w:val="center"/>
          </w:tcPr>
          <w:p w14:paraId="6B3AE77F" w14:textId="407E0592" w:rsidR="00900226" w:rsidRDefault="00900226" w:rsidP="003770EE">
            <w:pPr>
              <w:jc w:val="center"/>
              <w:rPr>
                <w:rFonts w:ascii="Times New Roman" w:eastAsia="Batang" w:hAnsi="Times New Roman"/>
              </w:rPr>
            </w:pPr>
            <m:oMathPara>
              <m:oMath>
                <m:r>
                  <m:rPr>
                    <m:scr m:val="script"/>
                    <m:sty m:val="p"/>
                  </m:rPr>
                  <w:rPr>
                    <w:rFonts w:ascii="Cambria Math" w:eastAsia="Batang" w:hAnsi="Cambria Math"/>
                  </w:rPr>
                  <m:t>M</m:t>
                </m:r>
                <m:r>
                  <m:rPr>
                    <m:sty m:val="p"/>
                  </m:rPr>
                  <w:rPr>
                    <w:rFonts w:ascii="Cambria Math" w:eastAsia="Batang" w:hAnsi="Cambria Math"/>
                  </w:rPr>
                  <m:t xml:space="preserve"> =3</m:t>
                </m:r>
              </m:oMath>
            </m:oMathPara>
          </w:p>
        </w:tc>
      </w:tr>
      <w:tr w:rsidR="00D82867" w14:paraId="5C5F29C8" w14:textId="77777777" w:rsidTr="003770EE">
        <w:trPr>
          <w:trHeight w:val="530"/>
        </w:trPr>
        <w:tc>
          <w:tcPr>
            <w:tcW w:w="1539" w:type="dxa"/>
            <w:tcBorders>
              <w:top w:val="single" w:sz="12" w:space="0" w:color="auto"/>
              <w:bottom w:val="single" w:sz="12" w:space="0" w:color="auto"/>
            </w:tcBorders>
            <w:shd w:val="clear" w:color="auto" w:fill="B8CCE4" w:themeFill="accent1" w:themeFillTint="66"/>
            <w:vAlign w:val="center"/>
          </w:tcPr>
          <w:p w14:paraId="3C3033F1" w14:textId="18FDDC7F" w:rsidR="00900226" w:rsidRDefault="00900226" w:rsidP="003770EE">
            <w:pPr>
              <w:jc w:val="center"/>
              <w:rPr>
                <w:rFonts w:ascii="Times New Roman" w:eastAsia="Batang" w:hAnsi="Times New Roman"/>
              </w:rPr>
            </w:pPr>
            <w:r>
              <w:rPr>
                <w:rFonts w:ascii="Times New Roman" w:eastAsia="Batang" w:hAnsi="Times New Roman"/>
              </w:rPr>
              <w:t>Model</w:t>
            </w:r>
          </w:p>
        </w:tc>
        <w:tc>
          <w:tcPr>
            <w:tcW w:w="1392" w:type="dxa"/>
            <w:tcBorders>
              <w:top w:val="single" w:sz="12" w:space="0" w:color="auto"/>
              <w:bottom w:val="single" w:sz="12" w:space="0" w:color="auto"/>
            </w:tcBorders>
            <w:shd w:val="clear" w:color="auto" w:fill="B8CCE4" w:themeFill="accent1" w:themeFillTint="66"/>
            <w:vAlign w:val="center"/>
          </w:tcPr>
          <w:p w14:paraId="204575ED" w14:textId="79C1241E" w:rsidR="003770EE" w:rsidRPr="003770EE" w:rsidRDefault="00900226" w:rsidP="003770EE">
            <w:pPr>
              <w:jc w:val="center"/>
              <w:rPr>
                <w:rFonts w:ascii="Times New Roman" w:eastAsia="Batang" w:hAnsi="Times New Roman"/>
              </w:rPr>
            </w:pPr>
            <w:r>
              <w:rPr>
                <w:rFonts w:ascii="Times New Roman" w:eastAsia="Batang" w:hAnsi="Times New Roman"/>
              </w:rPr>
              <w:t>ACC</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1047" w:type="dxa"/>
            <w:tcBorders>
              <w:top w:val="single" w:sz="12" w:space="0" w:color="auto"/>
              <w:bottom w:val="single" w:sz="12" w:space="0" w:color="auto"/>
            </w:tcBorders>
            <w:shd w:val="clear" w:color="auto" w:fill="B8CCE4" w:themeFill="accent1" w:themeFillTint="66"/>
            <w:vAlign w:val="center"/>
          </w:tcPr>
          <w:p w14:paraId="23C9C29E" w14:textId="0132C62C" w:rsidR="00900226" w:rsidRPr="003770EE" w:rsidRDefault="00900226" w:rsidP="003770EE">
            <w:pPr>
              <w:jc w:val="center"/>
              <w:rPr>
                <w:rFonts w:ascii="Times New Roman" w:eastAsia="Batang" w:hAnsi="Times New Roman"/>
              </w:rPr>
            </w:pPr>
            <w:r>
              <w:rPr>
                <w:rFonts w:ascii="Times New Roman" w:eastAsia="Batang" w:hAnsi="Times New Roman"/>
              </w:rPr>
              <w:t>FNMR</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900" w:type="dxa"/>
            <w:tcBorders>
              <w:top w:val="single" w:sz="12" w:space="0" w:color="auto"/>
              <w:bottom w:val="single" w:sz="12" w:space="0" w:color="auto"/>
            </w:tcBorders>
            <w:shd w:val="clear" w:color="auto" w:fill="B8CCE4" w:themeFill="accent1" w:themeFillTint="66"/>
            <w:vAlign w:val="center"/>
          </w:tcPr>
          <w:p w14:paraId="0E3BDFBF" w14:textId="4649241E" w:rsidR="00900226" w:rsidRDefault="00900226" w:rsidP="003770EE">
            <w:pPr>
              <w:jc w:val="center"/>
              <w:rPr>
                <w:rFonts w:ascii="Times New Roman" w:eastAsia="Batang" w:hAnsi="Times New Roman"/>
              </w:rPr>
            </w:pPr>
            <w:r>
              <w:rPr>
                <w:rFonts w:ascii="Times New Roman" w:eastAsia="Batang" w:hAnsi="Times New Roman"/>
              </w:rPr>
              <w:t>FMR</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1550" w:type="dxa"/>
            <w:tcBorders>
              <w:top w:val="single" w:sz="12" w:space="0" w:color="auto"/>
              <w:bottom w:val="single" w:sz="12" w:space="0" w:color="auto"/>
            </w:tcBorders>
            <w:shd w:val="clear" w:color="auto" w:fill="B8CCE4" w:themeFill="accent1" w:themeFillTint="66"/>
            <w:vAlign w:val="center"/>
          </w:tcPr>
          <w:p w14:paraId="2A036CA4" w14:textId="5A47E6AA" w:rsidR="00900226" w:rsidRDefault="00900226" w:rsidP="003770EE">
            <w:pPr>
              <w:jc w:val="center"/>
              <w:rPr>
                <w:rFonts w:ascii="Times New Roman" w:eastAsia="Batang" w:hAnsi="Times New Roman"/>
              </w:rPr>
            </w:pPr>
            <w:r>
              <w:rPr>
                <w:rFonts w:ascii="Times New Roman" w:eastAsia="Batang" w:hAnsi="Times New Roman"/>
              </w:rPr>
              <w:t>ACC</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1060" w:type="dxa"/>
            <w:tcBorders>
              <w:top w:val="single" w:sz="12" w:space="0" w:color="auto"/>
              <w:bottom w:val="single" w:sz="12" w:space="0" w:color="auto"/>
            </w:tcBorders>
            <w:shd w:val="clear" w:color="auto" w:fill="B8CCE4" w:themeFill="accent1" w:themeFillTint="66"/>
            <w:vAlign w:val="center"/>
          </w:tcPr>
          <w:p w14:paraId="606BA9A4" w14:textId="333494F7" w:rsidR="00900226" w:rsidRDefault="00900226" w:rsidP="003770EE">
            <w:pPr>
              <w:jc w:val="center"/>
              <w:rPr>
                <w:rFonts w:ascii="Times New Roman" w:eastAsia="Batang" w:hAnsi="Times New Roman"/>
              </w:rPr>
            </w:pPr>
            <w:r>
              <w:rPr>
                <w:rFonts w:ascii="Times New Roman" w:eastAsia="Batang" w:hAnsi="Times New Roman"/>
              </w:rPr>
              <w:t>FNMR</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900" w:type="dxa"/>
            <w:tcBorders>
              <w:top w:val="single" w:sz="12" w:space="0" w:color="auto"/>
              <w:bottom w:val="single" w:sz="12" w:space="0" w:color="auto"/>
            </w:tcBorders>
            <w:shd w:val="clear" w:color="auto" w:fill="B8CCE4" w:themeFill="accent1" w:themeFillTint="66"/>
            <w:vAlign w:val="center"/>
          </w:tcPr>
          <w:p w14:paraId="1D57DF28" w14:textId="61B24F0A" w:rsidR="00900226" w:rsidRDefault="00900226" w:rsidP="003770EE">
            <w:pPr>
              <w:jc w:val="center"/>
              <w:rPr>
                <w:rFonts w:ascii="Times New Roman" w:eastAsia="Batang" w:hAnsi="Times New Roman"/>
              </w:rPr>
            </w:pPr>
            <w:r>
              <w:rPr>
                <w:rFonts w:ascii="Times New Roman" w:eastAsia="Batang" w:hAnsi="Times New Roman"/>
              </w:rPr>
              <w:t>FMR</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1440" w:type="dxa"/>
            <w:tcBorders>
              <w:top w:val="single" w:sz="12" w:space="0" w:color="auto"/>
              <w:bottom w:val="single" w:sz="12" w:space="0" w:color="auto"/>
            </w:tcBorders>
            <w:shd w:val="clear" w:color="auto" w:fill="B8CCE4" w:themeFill="accent1" w:themeFillTint="66"/>
            <w:vAlign w:val="center"/>
          </w:tcPr>
          <w:p w14:paraId="4F18CE8F" w14:textId="39ECC8FF" w:rsidR="00900226" w:rsidRDefault="00900226" w:rsidP="003770EE">
            <w:pPr>
              <w:jc w:val="center"/>
              <w:rPr>
                <w:rFonts w:ascii="Times New Roman" w:eastAsia="Batang" w:hAnsi="Times New Roman"/>
              </w:rPr>
            </w:pPr>
            <w:r>
              <w:rPr>
                <w:rFonts w:ascii="Times New Roman" w:eastAsia="Batang" w:hAnsi="Times New Roman"/>
              </w:rPr>
              <w:t>ACC</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900" w:type="dxa"/>
            <w:tcBorders>
              <w:top w:val="single" w:sz="12" w:space="0" w:color="auto"/>
              <w:bottom w:val="single" w:sz="12" w:space="0" w:color="auto"/>
            </w:tcBorders>
            <w:shd w:val="clear" w:color="auto" w:fill="B8CCE4" w:themeFill="accent1" w:themeFillTint="66"/>
            <w:vAlign w:val="center"/>
          </w:tcPr>
          <w:p w14:paraId="05B9134D" w14:textId="40860C77" w:rsidR="00900226" w:rsidRDefault="00900226" w:rsidP="003770EE">
            <w:pPr>
              <w:jc w:val="center"/>
              <w:rPr>
                <w:rFonts w:ascii="Times New Roman" w:eastAsia="Batang" w:hAnsi="Times New Roman"/>
              </w:rPr>
            </w:pPr>
            <w:r>
              <w:rPr>
                <w:rFonts w:ascii="Times New Roman" w:eastAsia="Batang" w:hAnsi="Times New Roman"/>
              </w:rPr>
              <w:t>FNMR</w:t>
            </w:r>
            <w:r w:rsidR="003770EE">
              <w:rPr>
                <w:rFonts w:ascii="Times New Roman" w:eastAsia="Batang" w:hAnsi="Times New Roman"/>
              </w:rPr>
              <w:t xml:space="preserve"> (</w:t>
            </w:r>
            <m:oMath>
              <m:r>
                <m:rPr>
                  <m:sty m:val="p"/>
                </m:rPr>
                <w:rPr>
                  <w:rFonts w:ascii="Cambria Math" w:eastAsia="Batang" w:hAnsi="Cambria Math" w:hint="eastAsia"/>
                </w:rPr>
                <m:t>↓</m:t>
              </m:r>
              <m:r>
                <m:rPr>
                  <m:sty m:val="p"/>
                </m:rPr>
                <w:rPr>
                  <w:rFonts w:ascii="Cambria Math" w:eastAsia="Batang" w:hAnsi="Cambria Math"/>
                </w:rPr>
                <m:t>)</m:t>
              </m:r>
            </m:oMath>
          </w:p>
        </w:tc>
        <w:tc>
          <w:tcPr>
            <w:tcW w:w="1208" w:type="dxa"/>
            <w:tcBorders>
              <w:top w:val="single" w:sz="12" w:space="0" w:color="auto"/>
              <w:bottom w:val="single" w:sz="12" w:space="0" w:color="auto"/>
            </w:tcBorders>
            <w:shd w:val="clear" w:color="auto" w:fill="B8CCE4" w:themeFill="accent1" w:themeFillTint="66"/>
            <w:vAlign w:val="center"/>
          </w:tcPr>
          <w:p w14:paraId="4151FBB9" w14:textId="13E930EC" w:rsidR="003770EE" w:rsidRDefault="00900226" w:rsidP="003770EE">
            <w:pPr>
              <w:jc w:val="center"/>
              <w:rPr>
                <w:rFonts w:ascii="Times New Roman" w:eastAsia="Batang" w:hAnsi="Times New Roman"/>
              </w:rPr>
            </w:pPr>
            <w:r>
              <w:rPr>
                <w:rFonts w:ascii="Times New Roman" w:eastAsia="Batang" w:hAnsi="Times New Roman"/>
              </w:rPr>
              <w:t>FMR</w:t>
            </w:r>
          </w:p>
          <w:p w14:paraId="28263229" w14:textId="62E9E062" w:rsidR="00900226" w:rsidRDefault="003770EE" w:rsidP="003770EE">
            <w:pPr>
              <w:jc w:val="center"/>
              <w:rPr>
                <w:rFonts w:ascii="Times New Roman" w:eastAsia="Batang" w:hAnsi="Times New Roman"/>
              </w:rPr>
            </w:pPr>
            <w:r>
              <w:rPr>
                <w:rFonts w:ascii="Times New Roman" w:eastAsia="Batang" w:hAnsi="Times New Roman"/>
              </w:rPr>
              <w:t>(</w:t>
            </w:r>
            <m:oMath>
              <m:r>
                <m:rPr>
                  <m:sty m:val="p"/>
                </m:rPr>
                <w:rPr>
                  <w:rFonts w:ascii="Cambria Math" w:eastAsia="Batang" w:hAnsi="Cambria Math" w:hint="eastAsia"/>
                </w:rPr>
                <m:t>↓</m:t>
              </m:r>
              <m:r>
                <m:rPr>
                  <m:sty m:val="p"/>
                </m:rPr>
                <w:rPr>
                  <w:rFonts w:ascii="Cambria Math" w:eastAsia="Batang" w:hAnsi="Cambria Math"/>
                </w:rPr>
                <m:t>)</m:t>
              </m:r>
            </m:oMath>
          </w:p>
        </w:tc>
      </w:tr>
      <w:tr w:rsidR="003770EE" w14:paraId="458BDCF7" w14:textId="77777777" w:rsidTr="003770EE">
        <w:trPr>
          <w:trHeight w:val="465"/>
        </w:trPr>
        <w:tc>
          <w:tcPr>
            <w:tcW w:w="1539" w:type="dxa"/>
            <w:tcBorders>
              <w:top w:val="single" w:sz="12" w:space="0" w:color="auto"/>
            </w:tcBorders>
            <w:vAlign w:val="center"/>
          </w:tcPr>
          <w:p w14:paraId="49D2C428" w14:textId="3E5CFAEC" w:rsidR="00900226" w:rsidRDefault="00900226" w:rsidP="003770EE">
            <w:pPr>
              <w:jc w:val="center"/>
              <w:rPr>
                <w:rFonts w:ascii="Times New Roman" w:eastAsia="Batang" w:hAnsi="Times New Roman"/>
              </w:rPr>
            </w:pPr>
            <w:r>
              <w:rPr>
                <w:rFonts w:ascii="Times New Roman" w:eastAsia="Batang" w:hAnsi="Times New Roman"/>
              </w:rPr>
              <w:t>LSTM</w:t>
            </w:r>
          </w:p>
        </w:tc>
        <w:tc>
          <w:tcPr>
            <w:tcW w:w="1392" w:type="dxa"/>
            <w:tcBorders>
              <w:top w:val="single" w:sz="12" w:space="0" w:color="auto"/>
            </w:tcBorders>
            <w:vAlign w:val="center"/>
          </w:tcPr>
          <w:p w14:paraId="35BC1EF4" w14:textId="70A0943D" w:rsidR="00900226" w:rsidRDefault="00900226" w:rsidP="003770EE">
            <w:pPr>
              <w:jc w:val="center"/>
              <w:rPr>
                <w:rFonts w:ascii="Times New Roman" w:eastAsia="Batang" w:hAnsi="Times New Roman"/>
              </w:rPr>
            </w:pPr>
            <w:r w:rsidRPr="00900226">
              <w:rPr>
                <w:rFonts w:ascii="Times New Roman" w:eastAsia="Batang" w:hAnsi="Times New Roman"/>
              </w:rPr>
              <w:t>92.98 ± 10.1</w:t>
            </w:r>
          </w:p>
        </w:tc>
        <w:tc>
          <w:tcPr>
            <w:tcW w:w="1047" w:type="dxa"/>
            <w:tcBorders>
              <w:top w:val="single" w:sz="12" w:space="0" w:color="auto"/>
            </w:tcBorders>
            <w:vAlign w:val="center"/>
          </w:tcPr>
          <w:p w14:paraId="0CFC4A1D" w14:textId="3DE8655B" w:rsidR="00900226" w:rsidRDefault="00900226" w:rsidP="003770EE">
            <w:pPr>
              <w:jc w:val="center"/>
              <w:rPr>
                <w:rFonts w:ascii="Times New Roman" w:eastAsia="Batang" w:hAnsi="Times New Roman"/>
              </w:rPr>
            </w:pPr>
            <w:r>
              <w:rPr>
                <w:rFonts w:ascii="Times New Roman" w:eastAsia="Batang" w:hAnsi="Times New Roman"/>
              </w:rPr>
              <w:t>7.28</w:t>
            </w:r>
          </w:p>
        </w:tc>
        <w:tc>
          <w:tcPr>
            <w:tcW w:w="900" w:type="dxa"/>
            <w:tcBorders>
              <w:top w:val="single" w:sz="12" w:space="0" w:color="auto"/>
            </w:tcBorders>
            <w:vAlign w:val="center"/>
          </w:tcPr>
          <w:p w14:paraId="45B3FB59" w14:textId="0CB0C018" w:rsidR="00900226" w:rsidRDefault="000F7F12" w:rsidP="003770EE">
            <w:pPr>
              <w:jc w:val="center"/>
              <w:rPr>
                <w:rFonts w:ascii="Times New Roman" w:eastAsia="Batang" w:hAnsi="Times New Roman"/>
              </w:rPr>
            </w:pPr>
            <w:r>
              <w:rPr>
                <w:rFonts w:ascii="Times New Roman" w:eastAsia="Batang" w:hAnsi="Times New Roman"/>
              </w:rPr>
              <w:t>6.75</w:t>
            </w:r>
          </w:p>
        </w:tc>
        <w:tc>
          <w:tcPr>
            <w:tcW w:w="1550" w:type="dxa"/>
            <w:tcBorders>
              <w:top w:val="single" w:sz="12" w:space="0" w:color="auto"/>
            </w:tcBorders>
            <w:vAlign w:val="center"/>
          </w:tcPr>
          <w:p w14:paraId="24BE63BE" w14:textId="3F87A9E4" w:rsidR="00900226" w:rsidRDefault="00A556A9" w:rsidP="003770EE">
            <w:pPr>
              <w:jc w:val="center"/>
              <w:rPr>
                <w:rFonts w:ascii="Times New Roman" w:eastAsia="Batang" w:hAnsi="Times New Roman"/>
              </w:rPr>
            </w:pPr>
            <w:r w:rsidRPr="00900226">
              <w:rPr>
                <w:rFonts w:ascii="Times New Roman" w:eastAsia="Batang" w:hAnsi="Times New Roman"/>
              </w:rPr>
              <w:t>9</w:t>
            </w:r>
            <w:r>
              <w:rPr>
                <w:rFonts w:ascii="Times New Roman" w:eastAsia="Batang" w:hAnsi="Times New Roman"/>
              </w:rPr>
              <w:t>5</w:t>
            </w:r>
            <w:r w:rsidRPr="00900226">
              <w:rPr>
                <w:rFonts w:ascii="Times New Roman" w:eastAsia="Batang" w:hAnsi="Times New Roman"/>
              </w:rPr>
              <w:t>.</w:t>
            </w:r>
            <w:r>
              <w:rPr>
                <w:rFonts w:ascii="Times New Roman" w:eastAsia="Batang" w:hAnsi="Times New Roman"/>
              </w:rPr>
              <w:t>0</w:t>
            </w:r>
            <w:r w:rsidRPr="00900226">
              <w:rPr>
                <w:rFonts w:ascii="Times New Roman" w:eastAsia="Batang" w:hAnsi="Times New Roman"/>
              </w:rPr>
              <w:t xml:space="preserve"> ± </w:t>
            </w:r>
            <w:r>
              <w:rPr>
                <w:rFonts w:ascii="Times New Roman" w:eastAsia="Batang" w:hAnsi="Times New Roman"/>
              </w:rPr>
              <w:t>7</w:t>
            </w:r>
            <w:r w:rsidRPr="00900226">
              <w:rPr>
                <w:rFonts w:ascii="Times New Roman" w:eastAsia="Batang" w:hAnsi="Times New Roman"/>
              </w:rPr>
              <w:t>.1</w:t>
            </w:r>
          </w:p>
        </w:tc>
        <w:tc>
          <w:tcPr>
            <w:tcW w:w="1060" w:type="dxa"/>
            <w:tcBorders>
              <w:top w:val="single" w:sz="12" w:space="0" w:color="auto"/>
            </w:tcBorders>
            <w:vAlign w:val="center"/>
          </w:tcPr>
          <w:p w14:paraId="370544C5" w14:textId="71159343" w:rsidR="00900226" w:rsidRDefault="00A556A9" w:rsidP="003770EE">
            <w:pPr>
              <w:jc w:val="center"/>
              <w:rPr>
                <w:rFonts w:ascii="Times New Roman" w:eastAsia="Batang" w:hAnsi="Times New Roman"/>
              </w:rPr>
            </w:pPr>
            <w:r>
              <w:rPr>
                <w:rFonts w:ascii="Times New Roman" w:eastAsia="Batang" w:hAnsi="Times New Roman"/>
              </w:rPr>
              <w:t>4.99</w:t>
            </w:r>
          </w:p>
        </w:tc>
        <w:tc>
          <w:tcPr>
            <w:tcW w:w="900" w:type="dxa"/>
            <w:tcBorders>
              <w:top w:val="single" w:sz="12" w:space="0" w:color="auto"/>
            </w:tcBorders>
            <w:vAlign w:val="center"/>
          </w:tcPr>
          <w:p w14:paraId="602BFDC0" w14:textId="46032727" w:rsidR="00900226" w:rsidRDefault="00A556A9" w:rsidP="003770EE">
            <w:pPr>
              <w:jc w:val="center"/>
              <w:rPr>
                <w:rFonts w:ascii="Times New Roman" w:eastAsia="Batang" w:hAnsi="Times New Roman"/>
              </w:rPr>
            </w:pPr>
            <w:r>
              <w:rPr>
                <w:rFonts w:ascii="Times New Roman" w:eastAsia="Batang" w:hAnsi="Times New Roman"/>
              </w:rPr>
              <w:t>4.99</w:t>
            </w:r>
          </w:p>
        </w:tc>
        <w:tc>
          <w:tcPr>
            <w:tcW w:w="1440" w:type="dxa"/>
            <w:tcBorders>
              <w:top w:val="single" w:sz="12" w:space="0" w:color="auto"/>
            </w:tcBorders>
            <w:vAlign w:val="center"/>
          </w:tcPr>
          <w:p w14:paraId="12B293D5" w14:textId="7BD18A6D" w:rsidR="00900226" w:rsidRDefault="00FF2A9C" w:rsidP="003770EE">
            <w:pPr>
              <w:jc w:val="center"/>
              <w:rPr>
                <w:rFonts w:ascii="Times New Roman" w:eastAsia="Batang" w:hAnsi="Times New Roman"/>
              </w:rPr>
            </w:pPr>
            <w:r>
              <w:rPr>
                <w:rFonts w:ascii="Times New Roman" w:eastAsia="Batang" w:hAnsi="Times New Roman"/>
              </w:rPr>
              <w:t>95.66</w:t>
            </w:r>
            <w:r w:rsidRPr="00900226">
              <w:rPr>
                <w:rFonts w:ascii="Times New Roman" w:eastAsia="Batang" w:hAnsi="Times New Roman"/>
              </w:rPr>
              <w:t xml:space="preserve"> ± </w:t>
            </w:r>
            <w:r>
              <w:rPr>
                <w:rFonts w:ascii="Times New Roman" w:eastAsia="Batang" w:hAnsi="Times New Roman"/>
              </w:rPr>
              <w:t>6</w:t>
            </w:r>
            <w:r w:rsidRPr="00900226">
              <w:rPr>
                <w:rFonts w:ascii="Times New Roman" w:eastAsia="Batang" w:hAnsi="Times New Roman"/>
              </w:rPr>
              <w:t>.</w:t>
            </w:r>
            <w:r>
              <w:rPr>
                <w:rFonts w:ascii="Times New Roman" w:eastAsia="Batang" w:hAnsi="Times New Roman"/>
              </w:rPr>
              <w:t>0</w:t>
            </w:r>
          </w:p>
        </w:tc>
        <w:tc>
          <w:tcPr>
            <w:tcW w:w="900" w:type="dxa"/>
            <w:tcBorders>
              <w:top w:val="single" w:sz="12" w:space="0" w:color="auto"/>
            </w:tcBorders>
            <w:vAlign w:val="center"/>
          </w:tcPr>
          <w:p w14:paraId="67DE0720" w14:textId="6200CCF5" w:rsidR="00900226" w:rsidRDefault="00FF2A9C" w:rsidP="003770EE">
            <w:pPr>
              <w:jc w:val="center"/>
              <w:rPr>
                <w:rFonts w:ascii="Times New Roman" w:eastAsia="Batang" w:hAnsi="Times New Roman"/>
              </w:rPr>
            </w:pPr>
            <w:r>
              <w:rPr>
                <w:rFonts w:ascii="Times New Roman" w:eastAsia="Batang" w:hAnsi="Times New Roman"/>
              </w:rPr>
              <w:t>4.42</w:t>
            </w:r>
          </w:p>
        </w:tc>
        <w:tc>
          <w:tcPr>
            <w:tcW w:w="1208" w:type="dxa"/>
            <w:tcBorders>
              <w:top w:val="single" w:sz="12" w:space="0" w:color="auto"/>
            </w:tcBorders>
            <w:vAlign w:val="center"/>
          </w:tcPr>
          <w:p w14:paraId="4BC45208" w14:textId="4D082626" w:rsidR="00900226" w:rsidRDefault="00FF2A9C" w:rsidP="003770EE">
            <w:pPr>
              <w:jc w:val="center"/>
              <w:rPr>
                <w:rFonts w:ascii="Times New Roman" w:eastAsia="Batang" w:hAnsi="Times New Roman"/>
              </w:rPr>
            </w:pPr>
            <w:r>
              <w:rPr>
                <w:rFonts w:ascii="Times New Roman" w:eastAsia="Batang" w:hAnsi="Times New Roman"/>
              </w:rPr>
              <w:t>4.26</w:t>
            </w:r>
          </w:p>
        </w:tc>
      </w:tr>
      <w:tr w:rsidR="003770EE" w14:paraId="7568FA80" w14:textId="77777777" w:rsidTr="003770EE">
        <w:trPr>
          <w:trHeight w:val="450"/>
        </w:trPr>
        <w:tc>
          <w:tcPr>
            <w:tcW w:w="1539" w:type="dxa"/>
            <w:shd w:val="clear" w:color="auto" w:fill="B8CCE4" w:themeFill="accent1" w:themeFillTint="66"/>
            <w:vAlign w:val="center"/>
          </w:tcPr>
          <w:p w14:paraId="21A8C454" w14:textId="6350A649" w:rsidR="00900226" w:rsidRDefault="00900226" w:rsidP="003770EE">
            <w:pPr>
              <w:jc w:val="center"/>
              <w:rPr>
                <w:rFonts w:ascii="Times New Roman" w:eastAsia="Batang" w:hAnsi="Times New Roman"/>
              </w:rPr>
            </w:pPr>
            <w:r>
              <w:rPr>
                <w:rFonts w:ascii="Times New Roman" w:eastAsia="Batang" w:hAnsi="Times New Roman"/>
              </w:rPr>
              <w:t>MLP</w:t>
            </w:r>
          </w:p>
        </w:tc>
        <w:tc>
          <w:tcPr>
            <w:tcW w:w="1392" w:type="dxa"/>
            <w:shd w:val="clear" w:color="auto" w:fill="B8CCE4" w:themeFill="accent1" w:themeFillTint="66"/>
            <w:vAlign w:val="center"/>
          </w:tcPr>
          <w:p w14:paraId="628080C3" w14:textId="5B63E6B6" w:rsidR="00900226" w:rsidRDefault="004D3DD8" w:rsidP="003770EE">
            <w:pPr>
              <w:jc w:val="center"/>
              <w:rPr>
                <w:rFonts w:ascii="Times New Roman" w:eastAsia="Batang" w:hAnsi="Times New Roman"/>
              </w:rPr>
            </w:pPr>
            <w:r>
              <w:rPr>
                <w:rFonts w:ascii="Times New Roman" w:eastAsia="Batang" w:hAnsi="Times New Roman"/>
              </w:rPr>
              <w:t xml:space="preserve">97.15 </w:t>
            </w:r>
            <w:r w:rsidRPr="00936C2D">
              <w:rPr>
                <w:rFonts w:ascii="Times New Roman" w:eastAsia="Batang" w:hAnsi="Times New Roman"/>
              </w:rPr>
              <w:t>±</w:t>
            </w:r>
            <w:r>
              <w:rPr>
                <w:rFonts w:ascii="Times New Roman" w:eastAsia="Batang" w:hAnsi="Times New Roman"/>
              </w:rPr>
              <w:t xml:space="preserve"> 4.1</w:t>
            </w:r>
          </w:p>
        </w:tc>
        <w:tc>
          <w:tcPr>
            <w:tcW w:w="1047" w:type="dxa"/>
            <w:shd w:val="clear" w:color="auto" w:fill="B8CCE4" w:themeFill="accent1" w:themeFillTint="66"/>
            <w:vAlign w:val="center"/>
          </w:tcPr>
          <w:p w14:paraId="76D8A628" w14:textId="233616A9" w:rsidR="00900226" w:rsidRDefault="000F7F12" w:rsidP="003770EE">
            <w:pPr>
              <w:jc w:val="center"/>
              <w:rPr>
                <w:rFonts w:ascii="Times New Roman" w:eastAsia="Batang" w:hAnsi="Times New Roman"/>
              </w:rPr>
            </w:pPr>
            <w:r>
              <w:rPr>
                <w:rFonts w:ascii="Times New Roman" w:eastAsia="Batang" w:hAnsi="Times New Roman"/>
              </w:rPr>
              <w:t>2.81</w:t>
            </w:r>
          </w:p>
        </w:tc>
        <w:tc>
          <w:tcPr>
            <w:tcW w:w="900" w:type="dxa"/>
            <w:shd w:val="clear" w:color="auto" w:fill="B8CCE4" w:themeFill="accent1" w:themeFillTint="66"/>
            <w:vAlign w:val="center"/>
          </w:tcPr>
          <w:p w14:paraId="706B4D41" w14:textId="0A7883F6" w:rsidR="00900226" w:rsidRDefault="000F7F12" w:rsidP="003770EE">
            <w:pPr>
              <w:jc w:val="center"/>
              <w:rPr>
                <w:rFonts w:ascii="Times New Roman" w:eastAsia="Batang" w:hAnsi="Times New Roman"/>
              </w:rPr>
            </w:pPr>
            <w:r>
              <w:rPr>
                <w:rFonts w:ascii="Times New Roman" w:eastAsia="Batang" w:hAnsi="Times New Roman"/>
              </w:rPr>
              <w:t>2.89</w:t>
            </w:r>
          </w:p>
        </w:tc>
        <w:tc>
          <w:tcPr>
            <w:tcW w:w="1550" w:type="dxa"/>
            <w:shd w:val="clear" w:color="auto" w:fill="B8CCE4" w:themeFill="accent1" w:themeFillTint="66"/>
            <w:vAlign w:val="center"/>
          </w:tcPr>
          <w:p w14:paraId="5F7FB936" w14:textId="60D6D0FF" w:rsidR="00900226" w:rsidRDefault="000E089A" w:rsidP="003770EE">
            <w:pPr>
              <w:jc w:val="center"/>
              <w:rPr>
                <w:rFonts w:ascii="Times New Roman" w:eastAsia="Batang" w:hAnsi="Times New Roman"/>
              </w:rPr>
            </w:pPr>
            <w:r>
              <w:rPr>
                <w:rFonts w:ascii="Times New Roman" w:eastAsia="Batang" w:hAnsi="Times New Roman"/>
              </w:rPr>
              <w:t>97.86</w:t>
            </w:r>
            <w:r w:rsidRPr="00900226">
              <w:rPr>
                <w:rFonts w:ascii="Times New Roman" w:eastAsia="Batang" w:hAnsi="Times New Roman"/>
              </w:rPr>
              <w:t xml:space="preserve"> ± </w:t>
            </w:r>
            <w:r>
              <w:rPr>
                <w:rFonts w:ascii="Times New Roman" w:eastAsia="Batang" w:hAnsi="Times New Roman"/>
              </w:rPr>
              <w:t>2</w:t>
            </w:r>
            <w:r w:rsidRPr="00900226">
              <w:rPr>
                <w:rFonts w:ascii="Times New Roman" w:eastAsia="Batang" w:hAnsi="Times New Roman"/>
              </w:rPr>
              <w:t>.</w:t>
            </w:r>
            <w:r>
              <w:rPr>
                <w:rFonts w:ascii="Times New Roman" w:eastAsia="Batang" w:hAnsi="Times New Roman"/>
              </w:rPr>
              <w:t>7</w:t>
            </w:r>
          </w:p>
        </w:tc>
        <w:tc>
          <w:tcPr>
            <w:tcW w:w="1060" w:type="dxa"/>
            <w:shd w:val="clear" w:color="auto" w:fill="B8CCE4" w:themeFill="accent1" w:themeFillTint="66"/>
            <w:vAlign w:val="center"/>
          </w:tcPr>
          <w:p w14:paraId="41F13D89" w14:textId="5847E844" w:rsidR="00900226" w:rsidRDefault="00A556A9" w:rsidP="003770EE">
            <w:pPr>
              <w:jc w:val="center"/>
              <w:rPr>
                <w:rFonts w:ascii="Times New Roman" w:eastAsia="Batang" w:hAnsi="Times New Roman"/>
              </w:rPr>
            </w:pPr>
            <w:r>
              <w:rPr>
                <w:rFonts w:ascii="Times New Roman" w:eastAsia="Batang" w:hAnsi="Times New Roman"/>
              </w:rPr>
              <w:t>2.12</w:t>
            </w:r>
          </w:p>
        </w:tc>
        <w:tc>
          <w:tcPr>
            <w:tcW w:w="900" w:type="dxa"/>
            <w:shd w:val="clear" w:color="auto" w:fill="B8CCE4" w:themeFill="accent1" w:themeFillTint="66"/>
            <w:vAlign w:val="center"/>
          </w:tcPr>
          <w:p w14:paraId="5ED28058" w14:textId="27D009E4" w:rsidR="00900226" w:rsidRDefault="00A556A9" w:rsidP="003770EE">
            <w:pPr>
              <w:jc w:val="center"/>
              <w:rPr>
                <w:rFonts w:ascii="Times New Roman" w:eastAsia="Batang" w:hAnsi="Times New Roman"/>
              </w:rPr>
            </w:pPr>
            <w:r>
              <w:rPr>
                <w:rFonts w:ascii="Times New Roman" w:eastAsia="Batang" w:hAnsi="Times New Roman"/>
              </w:rPr>
              <w:t>2.16</w:t>
            </w:r>
          </w:p>
        </w:tc>
        <w:tc>
          <w:tcPr>
            <w:tcW w:w="1440" w:type="dxa"/>
            <w:shd w:val="clear" w:color="auto" w:fill="B8CCE4" w:themeFill="accent1" w:themeFillTint="66"/>
            <w:vAlign w:val="center"/>
          </w:tcPr>
          <w:p w14:paraId="4C928610" w14:textId="18C2B643" w:rsidR="00900226" w:rsidRDefault="00FF2A9C" w:rsidP="003770EE">
            <w:pPr>
              <w:jc w:val="center"/>
              <w:rPr>
                <w:rFonts w:ascii="Times New Roman" w:eastAsia="Batang" w:hAnsi="Times New Roman"/>
              </w:rPr>
            </w:pPr>
            <w:r>
              <w:rPr>
                <w:rFonts w:ascii="Times New Roman" w:eastAsia="Batang" w:hAnsi="Times New Roman"/>
              </w:rPr>
              <w:t>98.04</w:t>
            </w:r>
            <w:r w:rsidRPr="00900226">
              <w:rPr>
                <w:rFonts w:ascii="Times New Roman" w:eastAsia="Batang" w:hAnsi="Times New Roman"/>
              </w:rPr>
              <w:t xml:space="preserve"> ± </w:t>
            </w:r>
            <w:r>
              <w:rPr>
                <w:rFonts w:ascii="Times New Roman" w:eastAsia="Batang" w:hAnsi="Times New Roman"/>
              </w:rPr>
              <w:t>2</w:t>
            </w:r>
            <w:r w:rsidRPr="00900226">
              <w:rPr>
                <w:rFonts w:ascii="Times New Roman" w:eastAsia="Batang" w:hAnsi="Times New Roman"/>
              </w:rPr>
              <w:t>.</w:t>
            </w:r>
            <w:r>
              <w:rPr>
                <w:rFonts w:ascii="Times New Roman" w:eastAsia="Batang" w:hAnsi="Times New Roman"/>
              </w:rPr>
              <w:t>3</w:t>
            </w:r>
          </w:p>
        </w:tc>
        <w:tc>
          <w:tcPr>
            <w:tcW w:w="900" w:type="dxa"/>
            <w:shd w:val="clear" w:color="auto" w:fill="B8CCE4" w:themeFill="accent1" w:themeFillTint="66"/>
            <w:vAlign w:val="center"/>
          </w:tcPr>
          <w:p w14:paraId="2C2DE257" w14:textId="7EC4B9B8" w:rsidR="00900226" w:rsidRDefault="00FF2A9C" w:rsidP="003770EE">
            <w:pPr>
              <w:jc w:val="center"/>
              <w:rPr>
                <w:rFonts w:ascii="Times New Roman" w:eastAsia="Batang" w:hAnsi="Times New Roman"/>
              </w:rPr>
            </w:pPr>
            <w:r>
              <w:rPr>
                <w:rFonts w:ascii="Times New Roman" w:eastAsia="Batang" w:hAnsi="Times New Roman"/>
              </w:rPr>
              <w:t>1.89</w:t>
            </w:r>
          </w:p>
        </w:tc>
        <w:tc>
          <w:tcPr>
            <w:tcW w:w="1208" w:type="dxa"/>
            <w:shd w:val="clear" w:color="auto" w:fill="B8CCE4" w:themeFill="accent1" w:themeFillTint="66"/>
            <w:vAlign w:val="center"/>
          </w:tcPr>
          <w:p w14:paraId="7750E4DD" w14:textId="2CFAC9EA" w:rsidR="00900226" w:rsidRDefault="00FF2A9C" w:rsidP="003770EE">
            <w:pPr>
              <w:jc w:val="center"/>
              <w:rPr>
                <w:rFonts w:ascii="Times New Roman" w:eastAsia="Batang" w:hAnsi="Times New Roman"/>
              </w:rPr>
            </w:pPr>
            <w:r>
              <w:rPr>
                <w:rFonts w:ascii="Times New Roman" w:eastAsia="Batang" w:hAnsi="Times New Roman"/>
              </w:rPr>
              <w:t>2.0</w:t>
            </w:r>
          </w:p>
        </w:tc>
      </w:tr>
      <w:tr w:rsidR="003770EE" w14:paraId="68E919F2" w14:textId="77777777" w:rsidTr="003770EE">
        <w:trPr>
          <w:trHeight w:val="440"/>
        </w:trPr>
        <w:tc>
          <w:tcPr>
            <w:tcW w:w="1539" w:type="dxa"/>
            <w:vAlign w:val="center"/>
          </w:tcPr>
          <w:p w14:paraId="575F0965" w14:textId="5BCC5212" w:rsidR="00900226" w:rsidRDefault="00900226" w:rsidP="003770EE">
            <w:pPr>
              <w:jc w:val="center"/>
              <w:rPr>
                <w:rFonts w:ascii="Times New Roman" w:eastAsia="Batang" w:hAnsi="Times New Roman"/>
              </w:rPr>
            </w:pPr>
            <w:r>
              <w:rPr>
                <w:rFonts w:ascii="Times New Roman" w:eastAsia="Batang" w:hAnsi="Times New Roman"/>
              </w:rPr>
              <w:t>TCN</w:t>
            </w:r>
          </w:p>
        </w:tc>
        <w:tc>
          <w:tcPr>
            <w:tcW w:w="1392" w:type="dxa"/>
            <w:vAlign w:val="center"/>
          </w:tcPr>
          <w:p w14:paraId="73F83C22" w14:textId="2296CC61" w:rsidR="00900226" w:rsidRDefault="004D3DD8" w:rsidP="003770EE">
            <w:pPr>
              <w:jc w:val="center"/>
              <w:rPr>
                <w:rFonts w:ascii="Times New Roman" w:eastAsia="Batang" w:hAnsi="Times New Roman"/>
              </w:rPr>
            </w:pPr>
            <w:r>
              <w:rPr>
                <w:rFonts w:ascii="Times New Roman" w:eastAsia="Batang" w:hAnsi="Times New Roman"/>
              </w:rPr>
              <w:t xml:space="preserve">97.29 </w:t>
            </w:r>
            <w:r w:rsidRPr="00936C2D">
              <w:rPr>
                <w:rFonts w:ascii="Times New Roman" w:eastAsia="Batang" w:hAnsi="Times New Roman"/>
              </w:rPr>
              <w:t>±</w:t>
            </w:r>
            <w:r>
              <w:rPr>
                <w:rFonts w:ascii="Times New Roman" w:eastAsia="Batang" w:hAnsi="Times New Roman"/>
              </w:rPr>
              <w:t xml:space="preserve"> 4.6</w:t>
            </w:r>
          </w:p>
        </w:tc>
        <w:tc>
          <w:tcPr>
            <w:tcW w:w="1047" w:type="dxa"/>
            <w:vAlign w:val="center"/>
          </w:tcPr>
          <w:p w14:paraId="1527D964" w14:textId="24D48D54" w:rsidR="00900226" w:rsidRDefault="000F7F12" w:rsidP="003770EE">
            <w:pPr>
              <w:jc w:val="center"/>
              <w:rPr>
                <w:rFonts w:ascii="Times New Roman" w:eastAsia="Batang" w:hAnsi="Times New Roman"/>
              </w:rPr>
            </w:pPr>
            <w:r>
              <w:rPr>
                <w:rFonts w:ascii="Times New Roman" w:eastAsia="Batang" w:hAnsi="Times New Roman"/>
              </w:rPr>
              <w:t>2.79</w:t>
            </w:r>
          </w:p>
        </w:tc>
        <w:tc>
          <w:tcPr>
            <w:tcW w:w="900" w:type="dxa"/>
            <w:vAlign w:val="center"/>
          </w:tcPr>
          <w:p w14:paraId="34CBA0AE" w14:textId="1F888047" w:rsidR="00900226" w:rsidRDefault="000F7F12" w:rsidP="003770EE">
            <w:pPr>
              <w:jc w:val="center"/>
              <w:rPr>
                <w:rFonts w:ascii="Times New Roman" w:eastAsia="Batang" w:hAnsi="Times New Roman"/>
              </w:rPr>
            </w:pPr>
            <w:r>
              <w:rPr>
                <w:rFonts w:ascii="Times New Roman" w:eastAsia="Batang" w:hAnsi="Times New Roman"/>
              </w:rPr>
              <w:t>2.61</w:t>
            </w:r>
          </w:p>
        </w:tc>
        <w:tc>
          <w:tcPr>
            <w:tcW w:w="1550" w:type="dxa"/>
            <w:vAlign w:val="center"/>
          </w:tcPr>
          <w:p w14:paraId="02DFF467" w14:textId="235BDB4E" w:rsidR="00900226" w:rsidRDefault="000E089A" w:rsidP="003770EE">
            <w:pPr>
              <w:jc w:val="center"/>
              <w:rPr>
                <w:rFonts w:ascii="Times New Roman" w:eastAsia="Batang" w:hAnsi="Times New Roman"/>
              </w:rPr>
            </w:pPr>
            <w:r>
              <w:rPr>
                <w:rFonts w:ascii="Times New Roman" w:eastAsia="Batang" w:hAnsi="Times New Roman"/>
              </w:rPr>
              <w:t>98.4</w:t>
            </w:r>
            <w:r w:rsidRPr="00900226">
              <w:rPr>
                <w:rFonts w:ascii="Times New Roman" w:eastAsia="Batang" w:hAnsi="Times New Roman"/>
              </w:rPr>
              <w:t xml:space="preserve"> ± </w:t>
            </w:r>
            <w:r>
              <w:rPr>
                <w:rFonts w:ascii="Times New Roman" w:eastAsia="Batang" w:hAnsi="Times New Roman"/>
              </w:rPr>
              <w:t>2</w:t>
            </w:r>
            <w:r w:rsidRPr="00900226">
              <w:rPr>
                <w:rFonts w:ascii="Times New Roman" w:eastAsia="Batang" w:hAnsi="Times New Roman"/>
              </w:rPr>
              <w:t>.</w:t>
            </w:r>
            <w:r>
              <w:rPr>
                <w:rFonts w:ascii="Times New Roman" w:eastAsia="Batang" w:hAnsi="Times New Roman"/>
              </w:rPr>
              <w:t>4</w:t>
            </w:r>
          </w:p>
        </w:tc>
        <w:tc>
          <w:tcPr>
            <w:tcW w:w="1060" w:type="dxa"/>
            <w:vAlign w:val="center"/>
          </w:tcPr>
          <w:p w14:paraId="64AFC7F1" w14:textId="1DE2F0DF" w:rsidR="00900226" w:rsidRDefault="00A556A9" w:rsidP="003770EE">
            <w:pPr>
              <w:jc w:val="center"/>
              <w:rPr>
                <w:rFonts w:ascii="Times New Roman" w:eastAsia="Batang" w:hAnsi="Times New Roman"/>
              </w:rPr>
            </w:pPr>
            <w:r>
              <w:rPr>
                <w:rFonts w:ascii="Times New Roman" w:eastAsia="Batang" w:hAnsi="Times New Roman"/>
              </w:rPr>
              <w:t>1.66</w:t>
            </w:r>
          </w:p>
        </w:tc>
        <w:tc>
          <w:tcPr>
            <w:tcW w:w="900" w:type="dxa"/>
            <w:vAlign w:val="center"/>
          </w:tcPr>
          <w:p w14:paraId="46964F0E" w14:textId="1BD0980F" w:rsidR="00900226" w:rsidRDefault="00A556A9" w:rsidP="003770EE">
            <w:pPr>
              <w:jc w:val="center"/>
              <w:rPr>
                <w:rFonts w:ascii="Times New Roman" w:eastAsia="Batang" w:hAnsi="Times New Roman"/>
              </w:rPr>
            </w:pPr>
            <w:r>
              <w:rPr>
                <w:rFonts w:ascii="Times New Roman" w:eastAsia="Batang" w:hAnsi="Times New Roman"/>
              </w:rPr>
              <w:t>1.53</w:t>
            </w:r>
          </w:p>
        </w:tc>
        <w:tc>
          <w:tcPr>
            <w:tcW w:w="1440" w:type="dxa"/>
            <w:vAlign w:val="center"/>
          </w:tcPr>
          <w:p w14:paraId="0F63A926" w14:textId="216287BA" w:rsidR="00900226" w:rsidRDefault="00FF2A9C" w:rsidP="003770EE">
            <w:pPr>
              <w:jc w:val="center"/>
              <w:rPr>
                <w:rFonts w:ascii="Times New Roman" w:eastAsia="Batang" w:hAnsi="Times New Roman"/>
              </w:rPr>
            </w:pPr>
            <w:r>
              <w:rPr>
                <w:rFonts w:ascii="Times New Roman" w:eastAsia="Batang" w:hAnsi="Times New Roman"/>
              </w:rPr>
              <w:t>98.48</w:t>
            </w:r>
            <w:r w:rsidRPr="00900226">
              <w:rPr>
                <w:rFonts w:ascii="Times New Roman" w:eastAsia="Batang" w:hAnsi="Times New Roman"/>
              </w:rPr>
              <w:t xml:space="preserve"> ± </w:t>
            </w:r>
            <w:r>
              <w:rPr>
                <w:rFonts w:ascii="Times New Roman" w:eastAsia="Batang" w:hAnsi="Times New Roman"/>
              </w:rPr>
              <w:t>2</w:t>
            </w:r>
            <w:r w:rsidRPr="00900226">
              <w:rPr>
                <w:rFonts w:ascii="Times New Roman" w:eastAsia="Batang" w:hAnsi="Times New Roman"/>
              </w:rPr>
              <w:t>.</w:t>
            </w:r>
            <w:r>
              <w:rPr>
                <w:rFonts w:ascii="Times New Roman" w:eastAsia="Batang" w:hAnsi="Times New Roman"/>
              </w:rPr>
              <w:t>2</w:t>
            </w:r>
          </w:p>
        </w:tc>
        <w:tc>
          <w:tcPr>
            <w:tcW w:w="900" w:type="dxa"/>
            <w:vAlign w:val="center"/>
          </w:tcPr>
          <w:p w14:paraId="7D5CE134" w14:textId="67737E15" w:rsidR="00900226" w:rsidRDefault="00FF2A9C" w:rsidP="003770EE">
            <w:pPr>
              <w:jc w:val="center"/>
              <w:rPr>
                <w:rFonts w:ascii="Times New Roman" w:eastAsia="Batang" w:hAnsi="Times New Roman"/>
              </w:rPr>
            </w:pPr>
            <w:r>
              <w:rPr>
                <w:rFonts w:ascii="Times New Roman" w:eastAsia="Batang" w:hAnsi="Times New Roman"/>
              </w:rPr>
              <w:t>1.53</w:t>
            </w:r>
          </w:p>
        </w:tc>
        <w:tc>
          <w:tcPr>
            <w:tcW w:w="1208" w:type="dxa"/>
            <w:vAlign w:val="center"/>
          </w:tcPr>
          <w:p w14:paraId="6F389640" w14:textId="58D9A9D6" w:rsidR="00900226" w:rsidRDefault="00FF2A9C" w:rsidP="003770EE">
            <w:pPr>
              <w:jc w:val="center"/>
              <w:rPr>
                <w:rFonts w:ascii="Times New Roman" w:eastAsia="Batang" w:hAnsi="Times New Roman"/>
              </w:rPr>
            </w:pPr>
            <w:r>
              <w:rPr>
                <w:rFonts w:ascii="Times New Roman" w:eastAsia="Batang" w:hAnsi="Times New Roman"/>
              </w:rPr>
              <w:t>1.52</w:t>
            </w:r>
          </w:p>
        </w:tc>
      </w:tr>
      <w:tr w:rsidR="003770EE" w14:paraId="30A5AD98" w14:textId="77777777" w:rsidTr="003770EE">
        <w:trPr>
          <w:trHeight w:val="495"/>
        </w:trPr>
        <w:tc>
          <w:tcPr>
            <w:tcW w:w="1539" w:type="dxa"/>
            <w:shd w:val="clear" w:color="auto" w:fill="B8CCE4" w:themeFill="accent1" w:themeFillTint="66"/>
            <w:vAlign w:val="center"/>
          </w:tcPr>
          <w:p w14:paraId="51954D21" w14:textId="39C40C9A" w:rsidR="00900226" w:rsidRDefault="00900226" w:rsidP="003770EE">
            <w:pPr>
              <w:jc w:val="center"/>
              <w:rPr>
                <w:rFonts w:ascii="Times New Roman" w:eastAsia="Batang" w:hAnsi="Times New Roman"/>
              </w:rPr>
            </w:pPr>
            <w:proofErr w:type="spellStart"/>
            <w:r>
              <w:rPr>
                <w:rFonts w:ascii="Times New Roman" w:eastAsia="Batang" w:hAnsi="Times New Roman"/>
              </w:rPr>
              <w:t>mWDN</w:t>
            </w:r>
            <w:proofErr w:type="spellEnd"/>
          </w:p>
        </w:tc>
        <w:tc>
          <w:tcPr>
            <w:tcW w:w="1392" w:type="dxa"/>
            <w:shd w:val="clear" w:color="auto" w:fill="B8CCE4" w:themeFill="accent1" w:themeFillTint="66"/>
            <w:vAlign w:val="center"/>
          </w:tcPr>
          <w:p w14:paraId="67BCBA43" w14:textId="0E2B6D2C" w:rsidR="00900226" w:rsidRDefault="004D3DD8" w:rsidP="003770EE">
            <w:pPr>
              <w:jc w:val="center"/>
              <w:rPr>
                <w:rFonts w:ascii="Times New Roman" w:eastAsia="Batang" w:hAnsi="Times New Roman"/>
              </w:rPr>
            </w:pPr>
            <w:r>
              <w:rPr>
                <w:rFonts w:ascii="Times New Roman" w:eastAsia="Batang" w:hAnsi="Times New Roman"/>
              </w:rPr>
              <w:t xml:space="preserve">98.88 </w:t>
            </w:r>
            <w:r w:rsidRPr="00936C2D">
              <w:rPr>
                <w:rFonts w:ascii="Times New Roman" w:eastAsia="Batang" w:hAnsi="Times New Roman"/>
              </w:rPr>
              <w:t>±</w:t>
            </w:r>
            <w:r>
              <w:rPr>
                <w:rFonts w:ascii="Times New Roman" w:eastAsia="Batang" w:hAnsi="Times New Roman"/>
              </w:rPr>
              <w:t xml:space="preserve"> 2.4</w:t>
            </w:r>
          </w:p>
        </w:tc>
        <w:tc>
          <w:tcPr>
            <w:tcW w:w="1047" w:type="dxa"/>
            <w:shd w:val="clear" w:color="auto" w:fill="B8CCE4" w:themeFill="accent1" w:themeFillTint="66"/>
            <w:vAlign w:val="center"/>
          </w:tcPr>
          <w:p w14:paraId="4E427CEC" w14:textId="1CE0F204" w:rsidR="00900226" w:rsidRDefault="000F7F12" w:rsidP="003770EE">
            <w:pPr>
              <w:jc w:val="center"/>
              <w:rPr>
                <w:rFonts w:ascii="Times New Roman" w:eastAsia="Batang" w:hAnsi="Times New Roman"/>
              </w:rPr>
            </w:pPr>
            <w:r>
              <w:rPr>
                <w:rFonts w:ascii="Times New Roman" w:eastAsia="Batang" w:hAnsi="Times New Roman"/>
              </w:rPr>
              <w:t>1.11</w:t>
            </w:r>
          </w:p>
        </w:tc>
        <w:tc>
          <w:tcPr>
            <w:tcW w:w="900" w:type="dxa"/>
            <w:shd w:val="clear" w:color="auto" w:fill="B8CCE4" w:themeFill="accent1" w:themeFillTint="66"/>
            <w:vAlign w:val="center"/>
          </w:tcPr>
          <w:p w14:paraId="67BF48BE" w14:textId="59480850" w:rsidR="00900226" w:rsidRDefault="000F7F12" w:rsidP="003770EE">
            <w:pPr>
              <w:jc w:val="center"/>
              <w:rPr>
                <w:rFonts w:ascii="Times New Roman" w:eastAsia="Batang" w:hAnsi="Times New Roman"/>
              </w:rPr>
            </w:pPr>
            <w:r>
              <w:rPr>
                <w:rFonts w:ascii="Times New Roman" w:eastAsia="Batang" w:hAnsi="Times New Roman"/>
              </w:rPr>
              <w:t>1.12</w:t>
            </w:r>
          </w:p>
        </w:tc>
        <w:tc>
          <w:tcPr>
            <w:tcW w:w="1550" w:type="dxa"/>
            <w:shd w:val="clear" w:color="auto" w:fill="B8CCE4" w:themeFill="accent1" w:themeFillTint="66"/>
            <w:vAlign w:val="center"/>
          </w:tcPr>
          <w:p w14:paraId="30568727" w14:textId="6CAF6A39" w:rsidR="00900226" w:rsidRDefault="000E089A" w:rsidP="003770EE">
            <w:pPr>
              <w:jc w:val="center"/>
              <w:rPr>
                <w:rFonts w:ascii="Times New Roman" w:eastAsia="Batang" w:hAnsi="Times New Roman"/>
              </w:rPr>
            </w:pPr>
            <w:r>
              <w:rPr>
                <w:rFonts w:ascii="Times New Roman" w:eastAsia="Batang" w:hAnsi="Times New Roman"/>
              </w:rPr>
              <w:t>98.92</w:t>
            </w:r>
            <w:r w:rsidRPr="00900226">
              <w:rPr>
                <w:rFonts w:ascii="Times New Roman" w:eastAsia="Batang" w:hAnsi="Times New Roman"/>
              </w:rPr>
              <w:t xml:space="preserve"> ± </w:t>
            </w:r>
            <w:r>
              <w:rPr>
                <w:rFonts w:ascii="Times New Roman" w:eastAsia="Batang" w:hAnsi="Times New Roman"/>
              </w:rPr>
              <w:t>1</w:t>
            </w:r>
            <w:r w:rsidRPr="00900226">
              <w:rPr>
                <w:rFonts w:ascii="Times New Roman" w:eastAsia="Batang" w:hAnsi="Times New Roman"/>
              </w:rPr>
              <w:t>.</w:t>
            </w:r>
            <w:r>
              <w:rPr>
                <w:rFonts w:ascii="Times New Roman" w:eastAsia="Batang" w:hAnsi="Times New Roman"/>
              </w:rPr>
              <w:t>8</w:t>
            </w:r>
          </w:p>
        </w:tc>
        <w:tc>
          <w:tcPr>
            <w:tcW w:w="1060" w:type="dxa"/>
            <w:shd w:val="clear" w:color="auto" w:fill="B8CCE4" w:themeFill="accent1" w:themeFillTint="66"/>
            <w:vAlign w:val="center"/>
          </w:tcPr>
          <w:p w14:paraId="028BACC0" w14:textId="746F50F0" w:rsidR="00900226" w:rsidRDefault="00A556A9" w:rsidP="003770EE">
            <w:pPr>
              <w:jc w:val="center"/>
              <w:rPr>
                <w:rFonts w:ascii="Times New Roman" w:eastAsia="Batang" w:hAnsi="Times New Roman"/>
              </w:rPr>
            </w:pPr>
            <w:r>
              <w:rPr>
                <w:rFonts w:ascii="Times New Roman" w:eastAsia="Batang" w:hAnsi="Times New Roman"/>
              </w:rPr>
              <w:t>1.11</w:t>
            </w:r>
          </w:p>
        </w:tc>
        <w:tc>
          <w:tcPr>
            <w:tcW w:w="900" w:type="dxa"/>
            <w:shd w:val="clear" w:color="auto" w:fill="B8CCE4" w:themeFill="accent1" w:themeFillTint="66"/>
            <w:vAlign w:val="center"/>
          </w:tcPr>
          <w:p w14:paraId="436F0376" w14:textId="3635C6FF" w:rsidR="00900226" w:rsidRDefault="00A556A9" w:rsidP="003770EE">
            <w:pPr>
              <w:jc w:val="center"/>
              <w:rPr>
                <w:rFonts w:ascii="Times New Roman" w:eastAsia="Batang" w:hAnsi="Times New Roman"/>
              </w:rPr>
            </w:pPr>
            <w:r>
              <w:rPr>
                <w:rFonts w:ascii="Times New Roman" w:eastAsia="Batang" w:hAnsi="Times New Roman"/>
              </w:rPr>
              <w:t>1.05</w:t>
            </w:r>
          </w:p>
        </w:tc>
        <w:tc>
          <w:tcPr>
            <w:tcW w:w="1440" w:type="dxa"/>
            <w:shd w:val="clear" w:color="auto" w:fill="B8CCE4" w:themeFill="accent1" w:themeFillTint="66"/>
            <w:vAlign w:val="center"/>
          </w:tcPr>
          <w:p w14:paraId="14E4AB2D" w14:textId="6F426348" w:rsidR="00900226" w:rsidRDefault="00FF2A9C" w:rsidP="003770EE">
            <w:pPr>
              <w:jc w:val="center"/>
              <w:rPr>
                <w:rFonts w:ascii="Times New Roman" w:eastAsia="Batang" w:hAnsi="Times New Roman"/>
              </w:rPr>
            </w:pPr>
            <w:r>
              <w:rPr>
                <w:rFonts w:ascii="Times New Roman" w:eastAsia="Batang" w:hAnsi="Times New Roman"/>
              </w:rPr>
              <w:t>98.94</w:t>
            </w:r>
            <w:r w:rsidRPr="00900226">
              <w:rPr>
                <w:rFonts w:ascii="Times New Roman" w:eastAsia="Batang" w:hAnsi="Times New Roman"/>
              </w:rPr>
              <w:t xml:space="preserve"> ± </w:t>
            </w:r>
            <w:r>
              <w:rPr>
                <w:rFonts w:ascii="Times New Roman" w:eastAsia="Batang" w:hAnsi="Times New Roman"/>
              </w:rPr>
              <w:t>1</w:t>
            </w:r>
            <w:r w:rsidRPr="00900226">
              <w:rPr>
                <w:rFonts w:ascii="Times New Roman" w:eastAsia="Batang" w:hAnsi="Times New Roman"/>
              </w:rPr>
              <w:t>.</w:t>
            </w:r>
            <w:r>
              <w:rPr>
                <w:rFonts w:ascii="Times New Roman" w:eastAsia="Batang" w:hAnsi="Times New Roman"/>
              </w:rPr>
              <w:t>5</w:t>
            </w:r>
          </w:p>
        </w:tc>
        <w:tc>
          <w:tcPr>
            <w:tcW w:w="900" w:type="dxa"/>
            <w:shd w:val="clear" w:color="auto" w:fill="B8CCE4" w:themeFill="accent1" w:themeFillTint="66"/>
            <w:vAlign w:val="center"/>
          </w:tcPr>
          <w:p w14:paraId="238797A5" w14:textId="0CB42177" w:rsidR="00900226" w:rsidRDefault="00FF2A9C" w:rsidP="003770EE">
            <w:pPr>
              <w:jc w:val="center"/>
              <w:rPr>
                <w:rFonts w:ascii="Times New Roman" w:eastAsia="Batang" w:hAnsi="Times New Roman"/>
              </w:rPr>
            </w:pPr>
            <w:r>
              <w:rPr>
                <w:rFonts w:ascii="Times New Roman" w:eastAsia="Batang" w:hAnsi="Times New Roman"/>
              </w:rPr>
              <w:t>1.06</w:t>
            </w:r>
          </w:p>
        </w:tc>
        <w:tc>
          <w:tcPr>
            <w:tcW w:w="1208" w:type="dxa"/>
            <w:shd w:val="clear" w:color="auto" w:fill="B8CCE4" w:themeFill="accent1" w:themeFillTint="66"/>
            <w:vAlign w:val="center"/>
          </w:tcPr>
          <w:p w14:paraId="23D1548F" w14:textId="369C3E7A" w:rsidR="00900226" w:rsidRDefault="00FF2A9C" w:rsidP="003770EE">
            <w:pPr>
              <w:jc w:val="center"/>
              <w:rPr>
                <w:rFonts w:ascii="Times New Roman" w:eastAsia="Batang" w:hAnsi="Times New Roman"/>
              </w:rPr>
            </w:pPr>
            <w:r>
              <w:rPr>
                <w:rFonts w:ascii="Times New Roman" w:eastAsia="Batang" w:hAnsi="Times New Roman"/>
              </w:rPr>
              <w:t>1.05</w:t>
            </w:r>
          </w:p>
        </w:tc>
      </w:tr>
      <w:tr w:rsidR="003770EE" w14:paraId="4583FCF6" w14:textId="77777777" w:rsidTr="003770EE">
        <w:trPr>
          <w:trHeight w:val="540"/>
        </w:trPr>
        <w:tc>
          <w:tcPr>
            <w:tcW w:w="1539" w:type="dxa"/>
            <w:vAlign w:val="center"/>
          </w:tcPr>
          <w:p w14:paraId="5F016A2C" w14:textId="691AC277" w:rsidR="00900226" w:rsidRDefault="00900226" w:rsidP="003770EE">
            <w:pPr>
              <w:jc w:val="center"/>
              <w:rPr>
                <w:rFonts w:ascii="Times New Roman" w:eastAsia="Batang" w:hAnsi="Times New Roman"/>
              </w:rPr>
            </w:pPr>
            <w:r>
              <w:rPr>
                <w:rFonts w:ascii="Times New Roman" w:eastAsia="Batang" w:hAnsi="Times New Roman"/>
              </w:rPr>
              <w:t>XCM</w:t>
            </w:r>
          </w:p>
        </w:tc>
        <w:tc>
          <w:tcPr>
            <w:tcW w:w="1392" w:type="dxa"/>
            <w:vAlign w:val="center"/>
          </w:tcPr>
          <w:p w14:paraId="5452FE8A" w14:textId="3307F2D9" w:rsidR="00900226" w:rsidRDefault="004D3DD8" w:rsidP="003770EE">
            <w:pPr>
              <w:jc w:val="center"/>
              <w:rPr>
                <w:rFonts w:ascii="Times New Roman" w:eastAsia="Batang" w:hAnsi="Times New Roman"/>
              </w:rPr>
            </w:pPr>
            <w:r>
              <w:rPr>
                <w:rFonts w:ascii="Times New Roman" w:eastAsia="Batang" w:hAnsi="Times New Roman"/>
              </w:rPr>
              <w:t xml:space="preserve">99.08 </w:t>
            </w:r>
            <w:r w:rsidRPr="00936C2D">
              <w:rPr>
                <w:rFonts w:ascii="Times New Roman" w:eastAsia="Batang" w:hAnsi="Times New Roman"/>
              </w:rPr>
              <w:t>±</w:t>
            </w:r>
            <w:r>
              <w:rPr>
                <w:rFonts w:ascii="Times New Roman" w:eastAsia="Batang" w:hAnsi="Times New Roman"/>
              </w:rPr>
              <w:t xml:space="preserve"> 2.2</w:t>
            </w:r>
          </w:p>
        </w:tc>
        <w:tc>
          <w:tcPr>
            <w:tcW w:w="1047" w:type="dxa"/>
            <w:vAlign w:val="center"/>
          </w:tcPr>
          <w:p w14:paraId="0EFBC4D5" w14:textId="486640C4" w:rsidR="00900226" w:rsidRDefault="000F7F12" w:rsidP="003770EE">
            <w:pPr>
              <w:jc w:val="center"/>
              <w:rPr>
                <w:rFonts w:ascii="Times New Roman" w:eastAsia="Batang" w:hAnsi="Times New Roman"/>
              </w:rPr>
            </w:pPr>
            <w:r>
              <w:rPr>
                <w:rFonts w:ascii="Times New Roman" w:eastAsia="Batang" w:hAnsi="Times New Roman"/>
              </w:rPr>
              <w:t>0.97</w:t>
            </w:r>
          </w:p>
        </w:tc>
        <w:tc>
          <w:tcPr>
            <w:tcW w:w="900" w:type="dxa"/>
            <w:vAlign w:val="center"/>
          </w:tcPr>
          <w:p w14:paraId="6BBAEAE7" w14:textId="5E7A4447" w:rsidR="00900226" w:rsidRDefault="000F7F12" w:rsidP="003770EE">
            <w:pPr>
              <w:jc w:val="center"/>
              <w:rPr>
                <w:rFonts w:ascii="Times New Roman" w:eastAsia="Batang" w:hAnsi="Times New Roman"/>
              </w:rPr>
            </w:pPr>
            <w:r>
              <w:rPr>
                <w:rFonts w:ascii="Times New Roman" w:eastAsia="Batang" w:hAnsi="Times New Roman"/>
              </w:rPr>
              <w:t>0.86</w:t>
            </w:r>
          </w:p>
        </w:tc>
        <w:tc>
          <w:tcPr>
            <w:tcW w:w="1550" w:type="dxa"/>
            <w:vAlign w:val="center"/>
          </w:tcPr>
          <w:p w14:paraId="7CD2A3B7" w14:textId="2E66EB16" w:rsidR="00900226" w:rsidRDefault="000E089A" w:rsidP="003770EE">
            <w:pPr>
              <w:jc w:val="center"/>
              <w:rPr>
                <w:rFonts w:ascii="Times New Roman" w:eastAsia="Batang" w:hAnsi="Times New Roman"/>
              </w:rPr>
            </w:pPr>
            <w:r>
              <w:rPr>
                <w:rFonts w:ascii="Times New Roman" w:eastAsia="Batang" w:hAnsi="Times New Roman"/>
              </w:rPr>
              <w:t>99.32</w:t>
            </w:r>
            <w:r w:rsidRPr="00900226">
              <w:rPr>
                <w:rFonts w:ascii="Times New Roman" w:eastAsia="Batang" w:hAnsi="Times New Roman"/>
              </w:rPr>
              <w:t xml:space="preserve"> ± </w:t>
            </w:r>
            <w:r>
              <w:rPr>
                <w:rFonts w:ascii="Times New Roman" w:eastAsia="Batang" w:hAnsi="Times New Roman"/>
              </w:rPr>
              <w:t>1</w:t>
            </w:r>
            <w:r w:rsidRPr="00900226">
              <w:rPr>
                <w:rFonts w:ascii="Times New Roman" w:eastAsia="Batang" w:hAnsi="Times New Roman"/>
              </w:rPr>
              <w:t>.</w:t>
            </w:r>
            <w:r>
              <w:rPr>
                <w:rFonts w:ascii="Times New Roman" w:eastAsia="Batang" w:hAnsi="Times New Roman"/>
              </w:rPr>
              <w:t>3</w:t>
            </w:r>
          </w:p>
        </w:tc>
        <w:tc>
          <w:tcPr>
            <w:tcW w:w="1060" w:type="dxa"/>
            <w:vAlign w:val="center"/>
          </w:tcPr>
          <w:p w14:paraId="37DF90CD" w14:textId="47F46533" w:rsidR="00900226" w:rsidRDefault="00A556A9" w:rsidP="003770EE">
            <w:pPr>
              <w:jc w:val="center"/>
              <w:rPr>
                <w:rFonts w:ascii="Times New Roman" w:eastAsia="Batang" w:hAnsi="Times New Roman"/>
              </w:rPr>
            </w:pPr>
            <w:r>
              <w:rPr>
                <w:rFonts w:ascii="Times New Roman" w:eastAsia="Batang" w:hAnsi="Times New Roman"/>
              </w:rPr>
              <w:t>0.69</w:t>
            </w:r>
          </w:p>
        </w:tc>
        <w:tc>
          <w:tcPr>
            <w:tcW w:w="900" w:type="dxa"/>
            <w:vAlign w:val="center"/>
          </w:tcPr>
          <w:p w14:paraId="16C2E2EA" w14:textId="2D75C0F4" w:rsidR="00900226" w:rsidRDefault="00A556A9" w:rsidP="003770EE">
            <w:pPr>
              <w:jc w:val="center"/>
              <w:rPr>
                <w:rFonts w:ascii="Times New Roman" w:eastAsia="Batang" w:hAnsi="Times New Roman"/>
              </w:rPr>
            </w:pPr>
            <w:r>
              <w:rPr>
                <w:rFonts w:ascii="Times New Roman" w:eastAsia="Batang" w:hAnsi="Times New Roman"/>
              </w:rPr>
              <w:t>0.65</w:t>
            </w:r>
          </w:p>
        </w:tc>
        <w:tc>
          <w:tcPr>
            <w:tcW w:w="1440" w:type="dxa"/>
            <w:vAlign w:val="center"/>
          </w:tcPr>
          <w:p w14:paraId="4D87E7B3" w14:textId="098D46B6" w:rsidR="00900226" w:rsidRDefault="00FF2A9C" w:rsidP="003770EE">
            <w:pPr>
              <w:jc w:val="center"/>
              <w:rPr>
                <w:rFonts w:ascii="Times New Roman" w:eastAsia="Batang" w:hAnsi="Times New Roman"/>
              </w:rPr>
            </w:pPr>
            <w:r>
              <w:rPr>
                <w:rFonts w:ascii="Times New Roman" w:eastAsia="Batang" w:hAnsi="Times New Roman"/>
              </w:rPr>
              <w:t>99.36</w:t>
            </w:r>
            <w:r w:rsidRPr="00900226">
              <w:rPr>
                <w:rFonts w:ascii="Times New Roman" w:eastAsia="Batang" w:hAnsi="Times New Roman"/>
              </w:rPr>
              <w:t xml:space="preserve"> ± </w:t>
            </w:r>
            <w:r>
              <w:rPr>
                <w:rFonts w:ascii="Times New Roman" w:eastAsia="Batang" w:hAnsi="Times New Roman"/>
              </w:rPr>
              <w:t>1</w:t>
            </w:r>
            <w:r w:rsidRPr="00900226">
              <w:rPr>
                <w:rFonts w:ascii="Times New Roman" w:eastAsia="Batang" w:hAnsi="Times New Roman"/>
              </w:rPr>
              <w:t>.</w:t>
            </w:r>
            <w:r>
              <w:rPr>
                <w:rFonts w:ascii="Times New Roman" w:eastAsia="Batang" w:hAnsi="Times New Roman"/>
              </w:rPr>
              <w:t>1</w:t>
            </w:r>
          </w:p>
        </w:tc>
        <w:tc>
          <w:tcPr>
            <w:tcW w:w="900" w:type="dxa"/>
            <w:vAlign w:val="center"/>
          </w:tcPr>
          <w:p w14:paraId="71D09CCF" w14:textId="1D17DF05" w:rsidR="00900226" w:rsidRDefault="00FF2A9C" w:rsidP="003770EE">
            <w:pPr>
              <w:jc w:val="center"/>
              <w:rPr>
                <w:rFonts w:ascii="Times New Roman" w:eastAsia="Batang" w:hAnsi="Times New Roman"/>
              </w:rPr>
            </w:pPr>
            <w:r>
              <w:rPr>
                <w:rFonts w:ascii="Times New Roman" w:eastAsia="Batang" w:hAnsi="Times New Roman"/>
              </w:rPr>
              <w:t>0.66</w:t>
            </w:r>
          </w:p>
        </w:tc>
        <w:tc>
          <w:tcPr>
            <w:tcW w:w="1208" w:type="dxa"/>
            <w:vAlign w:val="center"/>
          </w:tcPr>
          <w:p w14:paraId="6B1CA8C8" w14:textId="35110AD8" w:rsidR="00900226" w:rsidRDefault="00FF2A9C" w:rsidP="003770EE">
            <w:pPr>
              <w:jc w:val="center"/>
              <w:rPr>
                <w:rFonts w:ascii="Times New Roman" w:eastAsia="Batang" w:hAnsi="Times New Roman"/>
              </w:rPr>
            </w:pPr>
            <w:r>
              <w:rPr>
                <w:rFonts w:ascii="Times New Roman" w:eastAsia="Batang" w:hAnsi="Times New Roman"/>
              </w:rPr>
              <w:t>0.61</w:t>
            </w:r>
          </w:p>
        </w:tc>
      </w:tr>
      <w:tr w:rsidR="003770EE" w14:paraId="53752740" w14:textId="77777777" w:rsidTr="003770EE">
        <w:trPr>
          <w:trHeight w:val="540"/>
        </w:trPr>
        <w:tc>
          <w:tcPr>
            <w:tcW w:w="1539" w:type="dxa"/>
            <w:shd w:val="clear" w:color="auto" w:fill="B8CCE4" w:themeFill="accent1" w:themeFillTint="66"/>
            <w:vAlign w:val="center"/>
          </w:tcPr>
          <w:p w14:paraId="738C5064" w14:textId="0F6CF1E1" w:rsidR="00900226" w:rsidRDefault="00900226" w:rsidP="003770EE">
            <w:pPr>
              <w:jc w:val="center"/>
              <w:rPr>
                <w:rFonts w:ascii="Times New Roman" w:eastAsia="Batang" w:hAnsi="Times New Roman"/>
              </w:rPr>
            </w:pPr>
            <w:r>
              <w:rPr>
                <w:rFonts w:ascii="Times New Roman" w:eastAsia="Batang" w:hAnsi="Times New Roman"/>
              </w:rPr>
              <w:t>FCN</w:t>
            </w:r>
          </w:p>
        </w:tc>
        <w:tc>
          <w:tcPr>
            <w:tcW w:w="1392" w:type="dxa"/>
            <w:shd w:val="clear" w:color="auto" w:fill="B8CCE4" w:themeFill="accent1" w:themeFillTint="66"/>
            <w:vAlign w:val="center"/>
          </w:tcPr>
          <w:p w14:paraId="68F5032A" w14:textId="52FC3BB5" w:rsidR="00900226" w:rsidRDefault="004D3DD8" w:rsidP="003770EE">
            <w:pPr>
              <w:jc w:val="center"/>
              <w:rPr>
                <w:rFonts w:ascii="Times New Roman" w:eastAsia="Batang" w:hAnsi="Times New Roman"/>
              </w:rPr>
            </w:pPr>
            <w:r>
              <w:rPr>
                <w:rFonts w:ascii="Times New Roman" w:eastAsia="Batang" w:hAnsi="Times New Roman"/>
              </w:rPr>
              <w:t xml:space="preserve">99.23 </w:t>
            </w:r>
            <w:r w:rsidRPr="00936C2D">
              <w:rPr>
                <w:rFonts w:ascii="Times New Roman" w:eastAsia="Batang" w:hAnsi="Times New Roman"/>
              </w:rPr>
              <w:t>±</w:t>
            </w:r>
            <w:r>
              <w:rPr>
                <w:rFonts w:ascii="Times New Roman" w:eastAsia="Batang" w:hAnsi="Times New Roman"/>
              </w:rPr>
              <w:t xml:space="preserve"> 1.9</w:t>
            </w:r>
          </w:p>
        </w:tc>
        <w:tc>
          <w:tcPr>
            <w:tcW w:w="1047" w:type="dxa"/>
            <w:shd w:val="clear" w:color="auto" w:fill="B8CCE4" w:themeFill="accent1" w:themeFillTint="66"/>
            <w:vAlign w:val="center"/>
          </w:tcPr>
          <w:p w14:paraId="1A873F65" w14:textId="5721555C" w:rsidR="00900226" w:rsidRDefault="000F7F12" w:rsidP="003770EE">
            <w:pPr>
              <w:jc w:val="center"/>
              <w:rPr>
                <w:rFonts w:ascii="Times New Roman" w:eastAsia="Batang" w:hAnsi="Times New Roman"/>
              </w:rPr>
            </w:pPr>
            <w:r>
              <w:rPr>
                <w:rFonts w:ascii="Times New Roman" w:eastAsia="Batang" w:hAnsi="Times New Roman"/>
              </w:rPr>
              <w:t>0.79</w:t>
            </w:r>
          </w:p>
        </w:tc>
        <w:tc>
          <w:tcPr>
            <w:tcW w:w="900" w:type="dxa"/>
            <w:shd w:val="clear" w:color="auto" w:fill="B8CCE4" w:themeFill="accent1" w:themeFillTint="66"/>
            <w:vAlign w:val="center"/>
          </w:tcPr>
          <w:p w14:paraId="5197D710" w14:textId="0D8160D2" w:rsidR="00900226" w:rsidRDefault="000F7F12" w:rsidP="003770EE">
            <w:pPr>
              <w:jc w:val="center"/>
              <w:rPr>
                <w:rFonts w:ascii="Times New Roman" w:eastAsia="Batang" w:hAnsi="Times New Roman"/>
              </w:rPr>
            </w:pPr>
            <w:r>
              <w:rPr>
                <w:rFonts w:ascii="Times New Roman" w:eastAsia="Batang" w:hAnsi="Times New Roman"/>
              </w:rPr>
              <w:t>0.74</w:t>
            </w:r>
          </w:p>
        </w:tc>
        <w:tc>
          <w:tcPr>
            <w:tcW w:w="1550" w:type="dxa"/>
            <w:shd w:val="clear" w:color="auto" w:fill="B8CCE4" w:themeFill="accent1" w:themeFillTint="66"/>
            <w:vAlign w:val="center"/>
          </w:tcPr>
          <w:p w14:paraId="492264B1" w14:textId="35EA25AD" w:rsidR="00900226" w:rsidRDefault="000E089A" w:rsidP="003770EE">
            <w:pPr>
              <w:jc w:val="center"/>
              <w:rPr>
                <w:rFonts w:ascii="Times New Roman" w:eastAsia="Batang" w:hAnsi="Times New Roman"/>
              </w:rPr>
            </w:pPr>
            <w:r>
              <w:rPr>
                <w:rFonts w:ascii="Times New Roman" w:eastAsia="Batang" w:hAnsi="Times New Roman"/>
              </w:rPr>
              <w:t>99.66</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9</w:t>
            </w:r>
          </w:p>
        </w:tc>
        <w:tc>
          <w:tcPr>
            <w:tcW w:w="1060" w:type="dxa"/>
            <w:shd w:val="clear" w:color="auto" w:fill="B8CCE4" w:themeFill="accent1" w:themeFillTint="66"/>
            <w:vAlign w:val="center"/>
          </w:tcPr>
          <w:p w14:paraId="477DB903" w14:textId="061B70E4" w:rsidR="00900226" w:rsidRDefault="00A556A9" w:rsidP="003770EE">
            <w:pPr>
              <w:jc w:val="center"/>
              <w:rPr>
                <w:rFonts w:ascii="Times New Roman" w:eastAsia="Batang" w:hAnsi="Times New Roman"/>
              </w:rPr>
            </w:pPr>
            <w:r>
              <w:rPr>
                <w:rFonts w:ascii="Times New Roman" w:eastAsia="Batang" w:hAnsi="Times New Roman"/>
              </w:rPr>
              <w:t>0.35</w:t>
            </w:r>
          </w:p>
        </w:tc>
        <w:tc>
          <w:tcPr>
            <w:tcW w:w="900" w:type="dxa"/>
            <w:shd w:val="clear" w:color="auto" w:fill="B8CCE4" w:themeFill="accent1" w:themeFillTint="66"/>
            <w:vAlign w:val="center"/>
          </w:tcPr>
          <w:p w14:paraId="3D2F7258" w14:textId="096C9D44" w:rsidR="00900226" w:rsidRDefault="00A556A9" w:rsidP="003770EE">
            <w:pPr>
              <w:jc w:val="center"/>
              <w:rPr>
                <w:rFonts w:ascii="Times New Roman" w:eastAsia="Batang" w:hAnsi="Times New Roman"/>
              </w:rPr>
            </w:pPr>
            <w:r>
              <w:rPr>
                <w:rFonts w:ascii="Times New Roman" w:eastAsia="Batang" w:hAnsi="Times New Roman"/>
              </w:rPr>
              <w:t>0.33</w:t>
            </w:r>
          </w:p>
        </w:tc>
        <w:tc>
          <w:tcPr>
            <w:tcW w:w="1440" w:type="dxa"/>
            <w:shd w:val="clear" w:color="auto" w:fill="B8CCE4" w:themeFill="accent1" w:themeFillTint="66"/>
            <w:vAlign w:val="center"/>
          </w:tcPr>
          <w:p w14:paraId="60427408" w14:textId="2D0E1349" w:rsidR="00900226" w:rsidRDefault="00FF2A9C" w:rsidP="003770EE">
            <w:pPr>
              <w:jc w:val="center"/>
              <w:rPr>
                <w:rFonts w:ascii="Times New Roman" w:eastAsia="Batang" w:hAnsi="Times New Roman"/>
              </w:rPr>
            </w:pPr>
            <w:r>
              <w:rPr>
                <w:rFonts w:ascii="Times New Roman" w:eastAsia="Batang" w:hAnsi="Times New Roman"/>
              </w:rPr>
              <w:t>99.72</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7</w:t>
            </w:r>
          </w:p>
        </w:tc>
        <w:tc>
          <w:tcPr>
            <w:tcW w:w="900" w:type="dxa"/>
            <w:shd w:val="clear" w:color="auto" w:fill="B8CCE4" w:themeFill="accent1" w:themeFillTint="66"/>
            <w:vAlign w:val="center"/>
          </w:tcPr>
          <w:p w14:paraId="706A3D7B" w14:textId="2A8FC5BE" w:rsidR="00900226" w:rsidRDefault="00FF2A9C" w:rsidP="003770EE">
            <w:pPr>
              <w:jc w:val="center"/>
              <w:rPr>
                <w:rFonts w:ascii="Times New Roman" w:eastAsia="Batang" w:hAnsi="Times New Roman"/>
              </w:rPr>
            </w:pPr>
            <w:r>
              <w:rPr>
                <w:rFonts w:ascii="Times New Roman" w:eastAsia="Batang" w:hAnsi="Times New Roman"/>
              </w:rPr>
              <w:t>0.28</w:t>
            </w:r>
          </w:p>
        </w:tc>
        <w:tc>
          <w:tcPr>
            <w:tcW w:w="1208" w:type="dxa"/>
            <w:shd w:val="clear" w:color="auto" w:fill="B8CCE4" w:themeFill="accent1" w:themeFillTint="66"/>
            <w:vAlign w:val="center"/>
          </w:tcPr>
          <w:p w14:paraId="36C58B13" w14:textId="2E16195A" w:rsidR="00900226" w:rsidRDefault="00FF2A9C" w:rsidP="003770EE">
            <w:pPr>
              <w:jc w:val="center"/>
              <w:rPr>
                <w:rFonts w:ascii="Times New Roman" w:eastAsia="Batang" w:hAnsi="Times New Roman"/>
              </w:rPr>
            </w:pPr>
            <w:r>
              <w:rPr>
                <w:rFonts w:ascii="Times New Roman" w:eastAsia="Batang" w:hAnsi="Times New Roman"/>
              </w:rPr>
              <w:t>0.29</w:t>
            </w:r>
          </w:p>
        </w:tc>
      </w:tr>
      <w:tr w:rsidR="003770EE" w14:paraId="389D66F3" w14:textId="77777777" w:rsidTr="003770EE">
        <w:trPr>
          <w:trHeight w:val="540"/>
        </w:trPr>
        <w:tc>
          <w:tcPr>
            <w:tcW w:w="1539" w:type="dxa"/>
            <w:vAlign w:val="center"/>
          </w:tcPr>
          <w:p w14:paraId="6FF0C564" w14:textId="6B2B51AF" w:rsidR="00900226" w:rsidRDefault="00900226" w:rsidP="003770EE">
            <w:pPr>
              <w:jc w:val="center"/>
              <w:rPr>
                <w:rFonts w:ascii="Times New Roman" w:eastAsia="Batang" w:hAnsi="Times New Roman"/>
              </w:rPr>
            </w:pPr>
            <w:r>
              <w:rPr>
                <w:rFonts w:ascii="Times New Roman" w:eastAsia="Batang" w:hAnsi="Times New Roman"/>
              </w:rPr>
              <w:t>LSTM-FCN</w:t>
            </w:r>
          </w:p>
        </w:tc>
        <w:tc>
          <w:tcPr>
            <w:tcW w:w="1392" w:type="dxa"/>
            <w:vAlign w:val="center"/>
          </w:tcPr>
          <w:p w14:paraId="02D188BD" w14:textId="318B7688" w:rsidR="00900226" w:rsidRDefault="004D3DD8" w:rsidP="003770EE">
            <w:pPr>
              <w:jc w:val="center"/>
              <w:rPr>
                <w:rFonts w:ascii="Times New Roman" w:eastAsia="Batang" w:hAnsi="Times New Roman"/>
              </w:rPr>
            </w:pPr>
            <w:r>
              <w:rPr>
                <w:rFonts w:ascii="Times New Roman" w:eastAsia="Batang" w:hAnsi="Times New Roman"/>
              </w:rPr>
              <w:t xml:space="preserve">99.24 </w:t>
            </w:r>
            <w:r w:rsidRPr="00936C2D">
              <w:rPr>
                <w:rFonts w:ascii="Times New Roman" w:eastAsia="Batang" w:hAnsi="Times New Roman"/>
              </w:rPr>
              <w:t>±</w:t>
            </w:r>
            <w:r>
              <w:rPr>
                <w:rFonts w:ascii="Times New Roman" w:eastAsia="Batang" w:hAnsi="Times New Roman"/>
              </w:rPr>
              <w:t xml:space="preserve"> 1.9</w:t>
            </w:r>
          </w:p>
        </w:tc>
        <w:tc>
          <w:tcPr>
            <w:tcW w:w="1047" w:type="dxa"/>
            <w:vAlign w:val="center"/>
          </w:tcPr>
          <w:p w14:paraId="3B77746E" w14:textId="11B33683" w:rsidR="00900226" w:rsidRDefault="000F7F12" w:rsidP="003770EE">
            <w:pPr>
              <w:jc w:val="center"/>
              <w:rPr>
                <w:rFonts w:ascii="Times New Roman" w:eastAsia="Batang" w:hAnsi="Times New Roman"/>
              </w:rPr>
            </w:pPr>
            <w:r>
              <w:rPr>
                <w:rFonts w:ascii="Times New Roman" w:eastAsia="Batang" w:hAnsi="Times New Roman"/>
              </w:rPr>
              <w:t>0.79</w:t>
            </w:r>
          </w:p>
        </w:tc>
        <w:tc>
          <w:tcPr>
            <w:tcW w:w="900" w:type="dxa"/>
            <w:vAlign w:val="center"/>
          </w:tcPr>
          <w:p w14:paraId="70BA7B86" w14:textId="3B8218D5" w:rsidR="00900226" w:rsidRDefault="000F7F12" w:rsidP="003770EE">
            <w:pPr>
              <w:jc w:val="center"/>
              <w:rPr>
                <w:rFonts w:ascii="Times New Roman" w:eastAsia="Batang" w:hAnsi="Times New Roman"/>
              </w:rPr>
            </w:pPr>
            <w:r>
              <w:rPr>
                <w:rFonts w:ascii="Times New Roman" w:eastAsia="Batang" w:hAnsi="Times New Roman"/>
              </w:rPr>
              <w:t>0.73</w:t>
            </w:r>
          </w:p>
        </w:tc>
        <w:tc>
          <w:tcPr>
            <w:tcW w:w="1550" w:type="dxa"/>
            <w:vAlign w:val="center"/>
          </w:tcPr>
          <w:p w14:paraId="3D21B32C" w14:textId="6606F26B" w:rsidR="00900226" w:rsidRPr="000E089A" w:rsidRDefault="000E089A" w:rsidP="003770EE">
            <w:pPr>
              <w:jc w:val="center"/>
              <w:rPr>
                <w:rFonts w:ascii="Times New Roman" w:eastAsia="Batang" w:hAnsi="Times New Roman"/>
                <w:b/>
                <w:bCs/>
              </w:rPr>
            </w:pPr>
            <w:r w:rsidRPr="000E089A">
              <w:rPr>
                <w:rFonts w:ascii="Times New Roman" w:eastAsia="Batang" w:hAnsi="Times New Roman"/>
                <w:b/>
                <w:bCs/>
              </w:rPr>
              <w:t>99.67 ± 0.9</w:t>
            </w:r>
          </w:p>
        </w:tc>
        <w:tc>
          <w:tcPr>
            <w:tcW w:w="1060" w:type="dxa"/>
            <w:vAlign w:val="center"/>
          </w:tcPr>
          <w:p w14:paraId="50E3839D" w14:textId="4733B1F6" w:rsidR="00900226" w:rsidRPr="000E089A" w:rsidRDefault="00A556A9" w:rsidP="003770EE">
            <w:pPr>
              <w:jc w:val="center"/>
              <w:rPr>
                <w:rFonts w:ascii="Times New Roman" w:eastAsia="Batang" w:hAnsi="Times New Roman"/>
                <w:b/>
                <w:bCs/>
              </w:rPr>
            </w:pPr>
            <w:r w:rsidRPr="000E089A">
              <w:rPr>
                <w:rFonts w:ascii="Times New Roman" w:eastAsia="Batang" w:hAnsi="Times New Roman"/>
                <w:b/>
                <w:bCs/>
              </w:rPr>
              <w:t>0.34</w:t>
            </w:r>
          </w:p>
        </w:tc>
        <w:tc>
          <w:tcPr>
            <w:tcW w:w="900" w:type="dxa"/>
            <w:vAlign w:val="center"/>
          </w:tcPr>
          <w:p w14:paraId="433CF5B4" w14:textId="325AB090" w:rsidR="00900226" w:rsidRDefault="00A556A9" w:rsidP="003770EE">
            <w:pPr>
              <w:jc w:val="center"/>
              <w:rPr>
                <w:rFonts w:ascii="Times New Roman" w:eastAsia="Batang" w:hAnsi="Times New Roman"/>
              </w:rPr>
            </w:pPr>
            <w:r>
              <w:rPr>
                <w:rFonts w:ascii="Times New Roman" w:eastAsia="Batang" w:hAnsi="Times New Roman"/>
              </w:rPr>
              <w:t>0.32</w:t>
            </w:r>
          </w:p>
        </w:tc>
        <w:tc>
          <w:tcPr>
            <w:tcW w:w="1440" w:type="dxa"/>
            <w:vAlign w:val="center"/>
          </w:tcPr>
          <w:p w14:paraId="14AAC1CD" w14:textId="2D007E80" w:rsidR="00900226" w:rsidRDefault="00FF2A9C" w:rsidP="003770EE">
            <w:pPr>
              <w:jc w:val="center"/>
              <w:rPr>
                <w:rFonts w:ascii="Times New Roman" w:eastAsia="Batang" w:hAnsi="Times New Roman"/>
              </w:rPr>
            </w:pPr>
            <w:r>
              <w:rPr>
                <w:rFonts w:ascii="Times New Roman" w:eastAsia="Batang" w:hAnsi="Times New Roman"/>
              </w:rPr>
              <w:t>99.71</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7</w:t>
            </w:r>
          </w:p>
        </w:tc>
        <w:tc>
          <w:tcPr>
            <w:tcW w:w="900" w:type="dxa"/>
            <w:vAlign w:val="center"/>
          </w:tcPr>
          <w:p w14:paraId="75D98CEB" w14:textId="7194979E" w:rsidR="00900226" w:rsidRDefault="00FF2A9C" w:rsidP="003770EE">
            <w:pPr>
              <w:jc w:val="center"/>
              <w:rPr>
                <w:rFonts w:ascii="Times New Roman" w:eastAsia="Batang" w:hAnsi="Times New Roman"/>
              </w:rPr>
            </w:pPr>
            <w:r>
              <w:rPr>
                <w:rFonts w:ascii="Times New Roman" w:eastAsia="Batang" w:hAnsi="Times New Roman"/>
              </w:rPr>
              <w:t>0.28</w:t>
            </w:r>
          </w:p>
        </w:tc>
        <w:tc>
          <w:tcPr>
            <w:tcW w:w="1208" w:type="dxa"/>
            <w:vAlign w:val="center"/>
          </w:tcPr>
          <w:p w14:paraId="35FFFD19" w14:textId="0BD7DCAA" w:rsidR="00900226" w:rsidRDefault="00FF2A9C" w:rsidP="003770EE">
            <w:pPr>
              <w:jc w:val="center"/>
              <w:rPr>
                <w:rFonts w:ascii="Times New Roman" w:eastAsia="Batang" w:hAnsi="Times New Roman"/>
              </w:rPr>
            </w:pPr>
            <w:r>
              <w:rPr>
                <w:rFonts w:ascii="Times New Roman" w:eastAsia="Batang" w:hAnsi="Times New Roman"/>
              </w:rPr>
              <w:t>0.30</w:t>
            </w:r>
          </w:p>
        </w:tc>
      </w:tr>
      <w:tr w:rsidR="003770EE" w14:paraId="4BD98E57" w14:textId="77777777" w:rsidTr="003770EE">
        <w:trPr>
          <w:trHeight w:val="540"/>
        </w:trPr>
        <w:tc>
          <w:tcPr>
            <w:tcW w:w="1539" w:type="dxa"/>
            <w:shd w:val="clear" w:color="auto" w:fill="B8CCE4" w:themeFill="accent1" w:themeFillTint="66"/>
            <w:vAlign w:val="center"/>
          </w:tcPr>
          <w:p w14:paraId="12660115" w14:textId="34FF0941" w:rsidR="00900226" w:rsidRDefault="00900226" w:rsidP="003770EE">
            <w:pPr>
              <w:jc w:val="center"/>
              <w:rPr>
                <w:rFonts w:ascii="Times New Roman" w:eastAsia="Batang" w:hAnsi="Times New Roman"/>
              </w:rPr>
            </w:pPr>
            <w:r>
              <w:rPr>
                <w:rFonts w:ascii="Times New Roman" w:eastAsia="Batang" w:hAnsi="Times New Roman"/>
              </w:rPr>
              <w:t>MLSTM-FCN</w:t>
            </w:r>
          </w:p>
        </w:tc>
        <w:tc>
          <w:tcPr>
            <w:tcW w:w="1392" w:type="dxa"/>
            <w:shd w:val="clear" w:color="auto" w:fill="B8CCE4" w:themeFill="accent1" w:themeFillTint="66"/>
            <w:vAlign w:val="center"/>
          </w:tcPr>
          <w:p w14:paraId="6E443C05" w14:textId="4E4F08D6" w:rsidR="00900226" w:rsidRDefault="004D3DD8" w:rsidP="003770EE">
            <w:pPr>
              <w:jc w:val="center"/>
              <w:rPr>
                <w:rFonts w:ascii="Times New Roman" w:eastAsia="Batang" w:hAnsi="Times New Roman"/>
              </w:rPr>
            </w:pPr>
            <w:r>
              <w:rPr>
                <w:rFonts w:ascii="Times New Roman" w:eastAsia="Batang" w:hAnsi="Times New Roman"/>
              </w:rPr>
              <w:t xml:space="preserve">99.27 </w:t>
            </w:r>
            <w:r w:rsidRPr="00936C2D">
              <w:rPr>
                <w:rFonts w:ascii="Times New Roman" w:eastAsia="Batang" w:hAnsi="Times New Roman"/>
              </w:rPr>
              <w:t>±</w:t>
            </w:r>
            <w:r>
              <w:rPr>
                <w:rFonts w:ascii="Times New Roman" w:eastAsia="Batang" w:hAnsi="Times New Roman"/>
              </w:rPr>
              <w:t xml:space="preserve"> 1.9</w:t>
            </w:r>
          </w:p>
        </w:tc>
        <w:tc>
          <w:tcPr>
            <w:tcW w:w="1047" w:type="dxa"/>
            <w:shd w:val="clear" w:color="auto" w:fill="B8CCE4" w:themeFill="accent1" w:themeFillTint="66"/>
            <w:vAlign w:val="center"/>
          </w:tcPr>
          <w:p w14:paraId="4ABF9143" w14:textId="17395080" w:rsidR="00900226" w:rsidRDefault="000F7F12" w:rsidP="003770EE">
            <w:pPr>
              <w:jc w:val="center"/>
              <w:rPr>
                <w:rFonts w:ascii="Times New Roman" w:eastAsia="Batang" w:hAnsi="Times New Roman"/>
              </w:rPr>
            </w:pPr>
            <w:r>
              <w:rPr>
                <w:rFonts w:ascii="Times New Roman" w:eastAsia="Batang" w:hAnsi="Times New Roman"/>
              </w:rPr>
              <w:t>0.73</w:t>
            </w:r>
          </w:p>
        </w:tc>
        <w:tc>
          <w:tcPr>
            <w:tcW w:w="900" w:type="dxa"/>
            <w:shd w:val="clear" w:color="auto" w:fill="B8CCE4" w:themeFill="accent1" w:themeFillTint="66"/>
            <w:vAlign w:val="center"/>
          </w:tcPr>
          <w:p w14:paraId="3234A483" w14:textId="08297283" w:rsidR="00900226" w:rsidRDefault="000F7F12" w:rsidP="003770EE">
            <w:pPr>
              <w:jc w:val="center"/>
              <w:rPr>
                <w:rFonts w:ascii="Times New Roman" w:eastAsia="Batang" w:hAnsi="Times New Roman"/>
              </w:rPr>
            </w:pPr>
            <w:r>
              <w:rPr>
                <w:rFonts w:ascii="Times New Roman" w:eastAsia="Batang" w:hAnsi="Times New Roman"/>
              </w:rPr>
              <w:t>0.74</w:t>
            </w:r>
          </w:p>
        </w:tc>
        <w:tc>
          <w:tcPr>
            <w:tcW w:w="1550" w:type="dxa"/>
            <w:shd w:val="clear" w:color="auto" w:fill="B8CCE4" w:themeFill="accent1" w:themeFillTint="66"/>
            <w:vAlign w:val="center"/>
          </w:tcPr>
          <w:p w14:paraId="28980205" w14:textId="76EFEA57" w:rsidR="00900226" w:rsidRDefault="000E089A" w:rsidP="003770EE">
            <w:pPr>
              <w:jc w:val="center"/>
              <w:rPr>
                <w:rFonts w:ascii="Times New Roman" w:eastAsia="Batang" w:hAnsi="Times New Roman"/>
              </w:rPr>
            </w:pPr>
            <w:r>
              <w:rPr>
                <w:rFonts w:ascii="Times New Roman" w:eastAsia="Batang" w:hAnsi="Times New Roman"/>
              </w:rPr>
              <w:t>99.63</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9</w:t>
            </w:r>
          </w:p>
        </w:tc>
        <w:tc>
          <w:tcPr>
            <w:tcW w:w="1060" w:type="dxa"/>
            <w:shd w:val="clear" w:color="auto" w:fill="B8CCE4" w:themeFill="accent1" w:themeFillTint="66"/>
            <w:vAlign w:val="center"/>
          </w:tcPr>
          <w:p w14:paraId="6A9237C8" w14:textId="6DB5498C" w:rsidR="00900226" w:rsidRDefault="00A556A9" w:rsidP="003770EE">
            <w:pPr>
              <w:jc w:val="center"/>
              <w:rPr>
                <w:rFonts w:ascii="Times New Roman" w:eastAsia="Batang" w:hAnsi="Times New Roman"/>
              </w:rPr>
            </w:pPr>
            <w:r>
              <w:rPr>
                <w:rFonts w:ascii="Times New Roman" w:eastAsia="Batang" w:hAnsi="Times New Roman"/>
              </w:rPr>
              <w:t>0.38</w:t>
            </w:r>
          </w:p>
        </w:tc>
        <w:tc>
          <w:tcPr>
            <w:tcW w:w="900" w:type="dxa"/>
            <w:shd w:val="clear" w:color="auto" w:fill="B8CCE4" w:themeFill="accent1" w:themeFillTint="66"/>
            <w:vAlign w:val="center"/>
          </w:tcPr>
          <w:p w14:paraId="0672D5D1" w14:textId="27D1A5F4" w:rsidR="00900226" w:rsidRDefault="00A556A9" w:rsidP="003770EE">
            <w:pPr>
              <w:jc w:val="center"/>
              <w:rPr>
                <w:rFonts w:ascii="Times New Roman" w:eastAsia="Batang" w:hAnsi="Times New Roman"/>
              </w:rPr>
            </w:pPr>
            <w:r>
              <w:rPr>
                <w:rFonts w:ascii="Times New Roman" w:eastAsia="Batang" w:hAnsi="Times New Roman"/>
              </w:rPr>
              <w:t>0.35</w:t>
            </w:r>
          </w:p>
        </w:tc>
        <w:tc>
          <w:tcPr>
            <w:tcW w:w="1440" w:type="dxa"/>
            <w:shd w:val="clear" w:color="auto" w:fill="B8CCE4" w:themeFill="accent1" w:themeFillTint="66"/>
            <w:vAlign w:val="center"/>
          </w:tcPr>
          <w:p w14:paraId="7E816473" w14:textId="30C79FB9" w:rsidR="00900226" w:rsidRDefault="00FF2A9C" w:rsidP="003770EE">
            <w:pPr>
              <w:jc w:val="center"/>
              <w:rPr>
                <w:rFonts w:ascii="Times New Roman" w:eastAsia="Batang" w:hAnsi="Times New Roman"/>
              </w:rPr>
            </w:pPr>
            <w:r>
              <w:rPr>
                <w:rFonts w:ascii="Times New Roman" w:eastAsia="Batang" w:hAnsi="Times New Roman"/>
              </w:rPr>
              <w:t>99.69</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7</w:t>
            </w:r>
          </w:p>
        </w:tc>
        <w:tc>
          <w:tcPr>
            <w:tcW w:w="900" w:type="dxa"/>
            <w:shd w:val="clear" w:color="auto" w:fill="B8CCE4" w:themeFill="accent1" w:themeFillTint="66"/>
            <w:vAlign w:val="center"/>
          </w:tcPr>
          <w:p w14:paraId="44F79274" w14:textId="1471A0EC" w:rsidR="00900226" w:rsidRDefault="00FF2A9C" w:rsidP="003770EE">
            <w:pPr>
              <w:jc w:val="center"/>
              <w:rPr>
                <w:rFonts w:ascii="Times New Roman" w:eastAsia="Batang" w:hAnsi="Times New Roman"/>
              </w:rPr>
            </w:pPr>
            <w:r>
              <w:rPr>
                <w:rFonts w:ascii="Times New Roman" w:eastAsia="Batang" w:hAnsi="Times New Roman"/>
              </w:rPr>
              <w:t>0.30</w:t>
            </w:r>
          </w:p>
        </w:tc>
        <w:tc>
          <w:tcPr>
            <w:tcW w:w="1208" w:type="dxa"/>
            <w:shd w:val="clear" w:color="auto" w:fill="B8CCE4" w:themeFill="accent1" w:themeFillTint="66"/>
            <w:vAlign w:val="center"/>
          </w:tcPr>
          <w:p w14:paraId="68BA3D96" w14:textId="7353BFBD" w:rsidR="00900226" w:rsidRDefault="00FF2A9C" w:rsidP="003770EE">
            <w:pPr>
              <w:jc w:val="center"/>
              <w:rPr>
                <w:rFonts w:ascii="Times New Roman" w:eastAsia="Batang" w:hAnsi="Times New Roman"/>
              </w:rPr>
            </w:pPr>
            <w:r>
              <w:rPr>
                <w:rFonts w:ascii="Times New Roman" w:eastAsia="Batang" w:hAnsi="Times New Roman"/>
              </w:rPr>
              <w:t>0.31</w:t>
            </w:r>
          </w:p>
        </w:tc>
      </w:tr>
      <w:tr w:rsidR="003770EE" w14:paraId="64C6D566" w14:textId="77777777" w:rsidTr="003770EE">
        <w:trPr>
          <w:trHeight w:val="540"/>
        </w:trPr>
        <w:tc>
          <w:tcPr>
            <w:tcW w:w="1539" w:type="dxa"/>
            <w:tcBorders>
              <w:bottom w:val="single" w:sz="12" w:space="0" w:color="auto"/>
            </w:tcBorders>
            <w:vAlign w:val="center"/>
          </w:tcPr>
          <w:p w14:paraId="541D4AF7" w14:textId="58C79F73" w:rsidR="00900226" w:rsidRDefault="00900226" w:rsidP="003770EE">
            <w:pPr>
              <w:jc w:val="center"/>
              <w:rPr>
                <w:rFonts w:ascii="Times New Roman" w:eastAsia="Batang" w:hAnsi="Times New Roman"/>
              </w:rPr>
            </w:pPr>
            <w:proofErr w:type="spellStart"/>
            <w:r>
              <w:rPr>
                <w:rFonts w:ascii="Times New Roman" w:eastAsia="Batang" w:hAnsi="Times New Roman"/>
              </w:rPr>
              <w:t>InceptionTime</w:t>
            </w:r>
            <w:proofErr w:type="spellEnd"/>
          </w:p>
        </w:tc>
        <w:tc>
          <w:tcPr>
            <w:tcW w:w="1392" w:type="dxa"/>
            <w:tcBorders>
              <w:bottom w:val="single" w:sz="12" w:space="0" w:color="auto"/>
            </w:tcBorders>
            <w:vAlign w:val="center"/>
          </w:tcPr>
          <w:p w14:paraId="02D1D4DA" w14:textId="4912D3E1" w:rsidR="00900226" w:rsidRDefault="004D3DD8" w:rsidP="003770EE">
            <w:pPr>
              <w:jc w:val="center"/>
              <w:rPr>
                <w:rFonts w:ascii="Times New Roman" w:eastAsia="Batang" w:hAnsi="Times New Roman"/>
              </w:rPr>
            </w:pPr>
            <w:r>
              <w:rPr>
                <w:rFonts w:ascii="Times New Roman" w:eastAsia="Batang" w:hAnsi="Times New Roman"/>
              </w:rPr>
              <w:t xml:space="preserve">99.36 </w:t>
            </w:r>
            <w:r w:rsidRPr="00936C2D">
              <w:rPr>
                <w:rFonts w:ascii="Times New Roman" w:eastAsia="Batang" w:hAnsi="Times New Roman"/>
              </w:rPr>
              <w:t>±</w:t>
            </w:r>
            <w:r>
              <w:rPr>
                <w:rFonts w:ascii="Times New Roman" w:eastAsia="Batang" w:hAnsi="Times New Roman"/>
              </w:rPr>
              <w:t xml:space="preserve"> 1.8</w:t>
            </w:r>
          </w:p>
        </w:tc>
        <w:tc>
          <w:tcPr>
            <w:tcW w:w="1047" w:type="dxa"/>
            <w:tcBorders>
              <w:bottom w:val="single" w:sz="12" w:space="0" w:color="auto"/>
            </w:tcBorders>
            <w:vAlign w:val="center"/>
          </w:tcPr>
          <w:p w14:paraId="46DF70FB" w14:textId="0910462E" w:rsidR="00900226" w:rsidRDefault="000F7F12" w:rsidP="003770EE">
            <w:pPr>
              <w:jc w:val="center"/>
              <w:rPr>
                <w:rFonts w:ascii="Times New Roman" w:eastAsia="Batang" w:hAnsi="Times New Roman"/>
              </w:rPr>
            </w:pPr>
            <w:r>
              <w:rPr>
                <w:rFonts w:ascii="Times New Roman" w:eastAsia="Batang" w:hAnsi="Times New Roman"/>
              </w:rPr>
              <w:t>0.59</w:t>
            </w:r>
          </w:p>
        </w:tc>
        <w:tc>
          <w:tcPr>
            <w:tcW w:w="900" w:type="dxa"/>
            <w:tcBorders>
              <w:bottom w:val="single" w:sz="12" w:space="0" w:color="auto"/>
            </w:tcBorders>
            <w:vAlign w:val="center"/>
          </w:tcPr>
          <w:p w14:paraId="04FE3976" w14:textId="1C495342" w:rsidR="00900226" w:rsidRDefault="000F7F12" w:rsidP="003770EE">
            <w:pPr>
              <w:jc w:val="center"/>
              <w:rPr>
                <w:rFonts w:ascii="Times New Roman" w:eastAsia="Batang" w:hAnsi="Times New Roman"/>
              </w:rPr>
            </w:pPr>
            <w:r>
              <w:rPr>
                <w:rFonts w:ascii="Times New Roman" w:eastAsia="Batang" w:hAnsi="Times New Roman"/>
              </w:rPr>
              <w:t>0.69</w:t>
            </w:r>
          </w:p>
        </w:tc>
        <w:tc>
          <w:tcPr>
            <w:tcW w:w="1550" w:type="dxa"/>
            <w:tcBorders>
              <w:bottom w:val="single" w:sz="12" w:space="0" w:color="auto"/>
            </w:tcBorders>
            <w:vAlign w:val="center"/>
          </w:tcPr>
          <w:p w14:paraId="27EF1A0B" w14:textId="005E1A3E" w:rsidR="00900226" w:rsidRDefault="000E089A" w:rsidP="003770EE">
            <w:pPr>
              <w:jc w:val="center"/>
              <w:rPr>
                <w:rFonts w:ascii="Times New Roman" w:eastAsia="Batang" w:hAnsi="Times New Roman"/>
              </w:rPr>
            </w:pPr>
            <w:r>
              <w:rPr>
                <w:rFonts w:ascii="Times New Roman" w:eastAsia="Batang" w:hAnsi="Times New Roman"/>
              </w:rPr>
              <w:t>99.44</w:t>
            </w:r>
            <w:r w:rsidRPr="00900226">
              <w:rPr>
                <w:rFonts w:ascii="Times New Roman" w:eastAsia="Batang" w:hAnsi="Times New Roman"/>
              </w:rPr>
              <w:t xml:space="preserve"> ± </w:t>
            </w:r>
            <w:r>
              <w:rPr>
                <w:rFonts w:ascii="Times New Roman" w:eastAsia="Batang" w:hAnsi="Times New Roman"/>
              </w:rPr>
              <w:t>1</w:t>
            </w:r>
            <w:r w:rsidRPr="00900226">
              <w:rPr>
                <w:rFonts w:ascii="Times New Roman" w:eastAsia="Batang" w:hAnsi="Times New Roman"/>
              </w:rPr>
              <w:t>.</w:t>
            </w:r>
            <w:r>
              <w:rPr>
                <w:rFonts w:ascii="Times New Roman" w:eastAsia="Batang" w:hAnsi="Times New Roman"/>
              </w:rPr>
              <w:t>2</w:t>
            </w:r>
          </w:p>
        </w:tc>
        <w:tc>
          <w:tcPr>
            <w:tcW w:w="1060" w:type="dxa"/>
            <w:tcBorders>
              <w:bottom w:val="single" w:sz="12" w:space="0" w:color="auto"/>
            </w:tcBorders>
            <w:vAlign w:val="center"/>
          </w:tcPr>
          <w:p w14:paraId="1AC6D7FD" w14:textId="06250D9D" w:rsidR="00900226" w:rsidRDefault="00A556A9" w:rsidP="003770EE">
            <w:pPr>
              <w:jc w:val="center"/>
              <w:rPr>
                <w:rFonts w:ascii="Times New Roman" w:eastAsia="Batang" w:hAnsi="Times New Roman"/>
              </w:rPr>
            </w:pPr>
            <w:r>
              <w:rPr>
                <w:rFonts w:ascii="Times New Roman" w:eastAsia="Batang" w:hAnsi="Times New Roman"/>
              </w:rPr>
              <w:t>0.54</w:t>
            </w:r>
          </w:p>
        </w:tc>
        <w:tc>
          <w:tcPr>
            <w:tcW w:w="900" w:type="dxa"/>
            <w:tcBorders>
              <w:bottom w:val="single" w:sz="12" w:space="0" w:color="auto"/>
            </w:tcBorders>
            <w:vAlign w:val="center"/>
          </w:tcPr>
          <w:p w14:paraId="5958BD08" w14:textId="7199AA43" w:rsidR="00900226" w:rsidRDefault="00A556A9" w:rsidP="003770EE">
            <w:pPr>
              <w:jc w:val="center"/>
              <w:rPr>
                <w:rFonts w:ascii="Times New Roman" w:eastAsia="Batang" w:hAnsi="Times New Roman"/>
              </w:rPr>
            </w:pPr>
            <w:r>
              <w:rPr>
                <w:rFonts w:ascii="Times New Roman" w:eastAsia="Batang" w:hAnsi="Times New Roman"/>
              </w:rPr>
              <w:t>0.57</w:t>
            </w:r>
          </w:p>
        </w:tc>
        <w:tc>
          <w:tcPr>
            <w:tcW w:w="1440" w:type="dxa"/>
            <w:tcBorders>
              <w:bottom w:val="single" w:sz="12" w:space="0" w:color="auto"/>
            </w:tcBorders>
            <w:vAlign w:val="center"/>
          </w:tcPr>
          <w:p w14:paraId="3C58B79E" w14:textId="20D5D0D4" w:rsidR="00900226" w:rsidRDefault="00FF2A9C" w:rsidP="003770EE">
            <w:pPr>
              <w:jc w:val="center"/>
              <w:rPr>
                <w:rFonts w:ascii="Times New Roman" w:eastAsia="Batang" w:hAnsi="Times New Roman"/>
              </w:rPr>
            </w:pPr>
            <w:r>
              <w:rPr>
                <w:rFonts w:ascii="Times New Roman" w:eastAsia="Batang" w:hAnsi="Times New Roman"/>
              </w:rPr>
              <w:t>99.49</w:t>
            </w:r>
            <w:r w:rsidRPr="00900226">
              <w:rPr>
                <w:rFonts w:ascii="Times New Roman" w:eastAsia="Batang" w:hAnsi="Times New Roman"/>
              </w:rPr>
              <w:t xml:space="preserve"> ± </w:t>
            </w:r>
            <w:r>
              <w:rPr>
                <w:rFonts w:ascii="Times New Roman" w:eastAsia="Batang" w:hAnsi="Times New Roman"/>
              </w:rPr>
              <w:t>0</w:t>
            </w:r>
            <w:r w:rsidRPr="00900226">
              <w:rPr>
                <w:rFonts w:ascii="Times New Roman" w:eastAsia="Batang" w:hAnsi="Times New Roman"/>
              </w:rPr>
              <w:t>.</w:t>
            </w:r>
            <w:r>
              <w:rPr>
                <w:rFonts w:ascii="Times New Roman" w:eastAsia="Batang" w:hAnsi="Times New Roman"/>
              </w:rPr>
              <w:t>9</w:t>
            </w:r>
          </w:p>
        </w:tc>
        <w:tc>
          <w:tcPr>
            <w:tcW w:w="900" w:type="dxa"/>
            <w:tcBorders>
              <w:bottom w:val="single" w:sz="12" w:space="0" w:color="auto"/>
            </w:tcBorders>
            <w:vAlign w:val="center"/>
          </w:tcPr>
          <w:p w14:paraId="32890ED4" w14:textId="715A90C4" w:rsidR="00900226" w:rsidRDefault="00FF2A9C" w:rsidP="003770EE">
            <w:pPr>
              <w:jc w:val="center"/>
              <w:rPr>
                <w:rFonts w:ascii="Times New Roman" w:eastAsia="Batang" w:hAnsi="Times New Roman"/>
              </w:rPr>
            </w:pPr>
            <w:r>
              <w:rPr>
                <w:rFonts w:ascii="Times New Roman" w:eastAsia="Batang" w:hAnsi="Times New Roman"/>
              </w:rPr>
              <w:t>0.52</w:t>
            </w:r>
          </w:p>
        </w:tc>
        <w:tc>
          <w:tcPr>
            <w:tcW w:w="1208" w:type="dxa"/>
            <w:tcBorders>
              <w:bottom w:val="single" w:sz="12" w:space="0" w:color="auto"/>
            </w:tcBorders>
            <w:vAlign w:val="center"/>
          </w:tcPr>
          <w:p w14:paraId="4F0A9A1B" w14:textId="17A8D57D" w:rsidR="00900226" w:rsidRDefault="00FF2A9C" w:rsidP="003770EE">
            <w:pPr>
              <w:jc w:val="center"/>
              <w:rPr>
                <w:rFonts w:ascii="Times New Roman" w:eastAsia="Batang" w:hAnsi="Times New Roman"/>
              </w:rPr>
            </w:pPr>
            <w:r>
              <w:rPr>
                <w:rFonts w:ascii="Times New Roman" w:eastAsia="Batang" w:hAnsi="Times New Roman"/>
              </w:rPr>
              <w:t>0.51</w:t>
            </w:r>
          </w:p>
        </w:tc>
      </w:tr>
      <w:tr w:rsidR="003770EE" w14:paraId="200DE32D" w14:textId="77777777" w:rsidTr="003770EE">
        <w:trPr>
          <w:trHeight w:val="528"/>
        </w:trPr>
        <w:tc>
          <w:tcPr>
            <w:tcW w:w="1539" w:type="dxa"/>
            <w:tcBorders>
              <w:top w:val="single" w:sz="12" w:space="0" w:color="auto"/>
              <w:bottom w:val="single" w:sz="12" w:space="0" w:color="auto"/>
            </w:tcBorders>
            <w:shd w:val="clear" w:color="auto" w:fill="B8CCE4" w:themeFill="accent1" w:themeFillTint="66"/>
            <w:vAlign w:val="center"/>
          </w:tcPr>
          <w:p w14:paraId="45C09FDA" w14:textId="5C4DF18C" w:rsidR="00900226" w:rsidRPr="004D3DD8" w:rsidRDefault="00900226" w:rsidP="003770EE">
            <w:pPr>
              <w:jc w:val="center"/>
              <w:rPr>
                <w:rFonts w:ascii="Times New Roman" w:eastAsia="Batang" w:hAnsi="Times New Roman"/>
                <w:b/>
                <w:bCs/>
              </w:rPr>
            </w:pPr>
            <w:proofErr w:type="spellStart"/>
            <w:r w:rsidRPr="004D3DD8">
              <w:rPr>
                <w:rFonts w:ascii="Times New Roman" w:eastAsia="Batang" w:hAnsi="Times New Roman"/>
                <w:b/>
                <w:bCs/>
              </w:rPr>
              <w:t>VisGIN</w:t>
            </w:r>
            <w:proofErr w:type="spellEnd"/>
          </w:p>
        </w:tc>
        <w:tc>
          <w:tcPr>
            <w:tcW w:w="1392" w:type="dxa"/>
            <w:tcBorders>
              <w:top w:val="single" w:sz="12" w:space="0" w:color="auto"/>
              <w:bottom w:val="single" w:sz="12" w:space="0" w:color="auto"/>
            </w:tcBorders>
            <w:shd w:val="clear" w:color="auto" w:fill="B8CCE4" w:themeFill="accent1" w:themeFillTint="66"/>
            <w:vAlign w:val="center"/>
          </w:tcPr>
          <w:p w14:paraId="09C15527" w14:textId="72574C48" w:rsidR="00900226" w:rsidRPr="004D3DD8" w:rsidRDefault="004D3DD8" w:rsidP="003770EE">
            <w:pPr>
              <w:jc w:val="center"/>
              <w:rPr>
                <w:rFonts w:ascii="Times New Roman" w:eastAsia="Batang" w:hAnsi="Times New Roman"/>
                <w:b/>
                <w:bCs/>
              </w:rPr>
            </w:pPr>
            <w:r w:rsidRPr="004D3DD8">
              <w:rPr>
                <w:rFonts w:ascii="Times New Roman" w:eastAsia="Batang" w:hAnsi="Times New Roman"/>
                <w:b/>
                <w:bCs/>
              </w:rPr>
              <w:t>99.54 ± 1.5</w:t>
            </w:r>
          </w:p>
        </w:tc>
        <w:tc>
          <w:tcPr>
            <w:tcW w:w="1047" w:type="dxa"/>
            <w:tcBorders>
              <w:top w:val="single" w:sz="12" w:space="0" w:color="auto"/>
              <w:bottom w:val="single" w:sz="12" w:space="0" w:color="auto"/>
            </w:tcBorders>
            <w:shd w:val="clear" w:color="auto" w:fill="B8CCE4" w:themeFill="accent1" w:themeFillTint="66"/>
            <w:vAlign w:val="center"/>
          </w:tcPr>
          <w:p w14:paraId="58EC5C4F" w14:textId="7DBFE992" w:rsidR="00900226" w:rsidRPr="004D3DD8" w:rsidRDefault="000F7F12" w:rsidP="003770EE">
            <w:pPr>
              <w:jc w:val="center"/>
              <w:rPr>
                <w:rFonts w:ascii="Times New Roman" w:eastAsia="Batang" w:hAnsi="Times New Roman"/>
                <w:b/>
                <w:bCs/>
              </w:rPr>
            </w:pPr>
            <w:r w:rsidRPr="004D3DD8">
              <w:rPr>
                <w:rFonts w:ascii="Times New Roman" w:eastAsia="Batang" w:hAnsi="Times New Roman"/>
                <w:b/>
                <w:bCs/>
              </w:rPr>
              <w:t>0.5</w:t>
            </w:r>
          </w:p>
        </w:tc>
        <w:tc>
          <w:tcPr>
            <w:tcW w:w="900" w:type="dxa"/>
            <w:tcBorders>
              <w:top w:val="single" w:sz="12" w:space="0" w:color="auto"/>
              <w:bottom w:val="single" w:sz="12" w:space="0" w:color="auto"/>
            </w:tcBorders>
            <w:shd w:val="clear" w:color="auto" w:fill="B8CCE4" w:themeFill="accent1" w:themeFillTint="66"/>
            <w:vAlign w:val="center"/>
          </w:tcPr>
          <w:p w14:paraId="7E9E23CE" w14:textId="6DB4C1AD" w:rsidR="00900226" w:rsidRPr="004D3DD8" w:rsidRDefault="000F7F12" w:rsidP="003770EE">
            <w:pPr>
              <w:jc w:val="center"/>
              <w:rPr>
                <w:rFonts w:ascii="Times New Roman" w:eastAsia="Batang" w:hAnsi="Times New Roman"/>
                <w:b/>
                <w:bCs/>
              </w:rPr>
            </w:pPr>
            <w:r w:rsidRPr="004D3DD8">
              <w:rPr>
                <w:rFonts w:ascii="Times New Roman" w:eastAsia="Batang" w:hAnsi="Times New Roman"/>
                <w:b/>
                <w:bCs/>
              </w:rPr>
              <w:t>0.42</w:t>
            </w:r>
          </w:p>
        </w:tc>
        <w:tc>
          <w:tcPr>
            <w:tcW w:w="1550" w:type="dxa"/>
            <w:tcBorders>
              <w:top w:val="single" w:sz="12" w:space="0" w:color="auto"/>
              <w:bottom w:val="single" w:sz="12" w:space="0" w:color="auto"/>
            </w:tcBorders>
            <w:shd w:val="clear" w:color="auto" w:fill="B8CCE4" w:themeFill="accent1" w:themeFillTint="66"/>
            <w:vAlign w:val="center"/>
          </w:tcPr>
          <w:p w14:paraId="13D07F43" w14:textId="123B3D68" w:rsidR="00900226" w:rsidRPr="000E089A" w:rsidRDefault="000E089A" w:rsidP="003770EE">
            <w:pPr>
              <w:jc w:val="center"/>
              <w:rPr>
                <w:rFonts w:ascii="Times New Roman" w:eastAsia="Batang" w:hAnsi="Times New Roman"/>
                <w:b/>
                <w:bCs/>
              </w:rPr>
            </w:pPr>
            <w:r w:rsidRPr="000E089A">
              <w:rPr>
                <w:rFonts w:ascii="Times New Roman" w:eastAsia="Batang" w:hAnsi="Times New Roman"/>
                <w:b/>
                <w:bCs/>
              </w:rPr>
              <w:t>99.67 ± 0.9</w:t>
            </w:r>
          </w:p>
        </w:tc>
        <w:tc>
          <w:tcPr>
            <w:tcW w:w="1060" w:type="dxa"/>
            <w:tcBorders>
              <w:top w:val="single" w:sz="12" w:space="0" w:color="auto"/>
              <w:bottom w:val="single" w:sz="12" w:space="0" w:color="auto"/>
            </w:tcBorders>
            <w:shd w:val="clear" w:color="auto" w:fill="B8CCE4" w:themeFill="accent1" w:themeFillTint="66"/>
            <w:vAlign w:val="center"/>
          </w:tcPr>
          <w:p w14:paraId="40AEF6B2" w14:textId="287E04DD" w:rsidR="00900226" w:rsidRPr="000E089A" w:rsidRDefault="00A556A9" w:rsidP="003770EE">
            <w:pPr>
              <w:jc w:val="center"/>
              <w:rPr>
                <w:rFonts w:ascii="Times New Roman" w:eastAsia="Batang" w:hAnsi="Times New Roman"/>
                <w:b/>
                <w:bCs/>
              </w:rPr>
            </w:pPr>
            <w:r w:rsidRPr="000E089A">
              <w:rPr>
                <w:rFonts w:ascii="Times New Roman" w:eastAsia="Batang" w:hAnsi="Times New Roman"/>
                <w:b/>
                <w:bCs/>
              </w:rPr>
              <w:t>0.34</w:t>
            </w:r>
          </w:p>
        </w:tc>
        <w:tc>
          <w:tcPr>
            <w:tcW w:w="900" w:type="dxa"/>
            <w:tcBorders>
              <w:top w:val="single" w:sz="12" w:space="0" w:color="auto"/>
              <w:bottom w:val="single" w:sz="12" w:space="0" w:color="auto"/>
            </w:tcBorders>
            <w:shd w:val="clear" w:color="auto" w:fill="B8CCE4" w:themeFill="accent1" w:themeFillTint="66"/>
            <w:vAlign w:val="center"/>
          </w:tcPr>
          <w:p w14:paraId="133ADDD6" w14:textId="77EA3FDA" w:rsidR="00900226" w:rsidRPr="000E089A" w:rsidRDefault="00A556A9" w:rsidP="003770EE">
            <w:pPr>
              <w:jc w:val="center"/>
              <w:rPr>
                <w:rFonts w:ascii="Times New Roman" w:eastAsia="Batang" w:hAnsi="Times New Roman"/>
                <w:b/>
                <w:bCs/>
              </w:rPr>
            </w:pPr>
            <w:r w:rsidRPr="000E089A">
              <w:rPr>
                <w:rFonts w:ascii="Times New Roman" w:eastAsia="Batang" w:hAnsi="Times New Roman"/>
                <w:b/>
                <w:bCs/>
              </w:rPr>
              <w:t>0.31</w:t>
            </w:r>
          </w:p>
        </w:tc>
        <w:tc>
          <w:tcPr>
            <w:tcW w:w="1440" w:type="dxa"/>
            <w:tcBorders>
              <w:top w:val="single" w:sz="12" w:space="0" w:color="auto"/>
              <w:bottom w:val="single" w:sz="12" w:space="0" w:color="auto"/>
            </w:tcBorders>
            <w:shd w:val="clear" w:color="auto" w:fill="B8CCE4" w:themeFill="accent1" w:themeFillTint="66"/>
            <w:vAlign w:val="center"/>
          </w:tcPr>
          <w:p w14:paraId="545D260B" w14:textId="7F76BAEB" w:rsidR="00900226" w:rsidRPr="00FF2A9C" w:rsidRDefault="00FF2A9C" w:rsidP="003770EE">
            <w:pPr>
              <w:jc w:val="center"/>
              <w:rPr>
                <w:rFonts w:ascii="Times New Roman" w:eastAsia="Batang" w:hAnsi="Times New Roman"/>
                <w:b/>
                <w:bCs/>
              </w:rPr>
            </w:pPr>
            <w:r w:rsidRPr="00FF2A9C">
              <w:rPr>
                <w:rFonts w:ascii="Times New Roman" w:eastAsia="Batang" w:hAnsi="Times New Roman"/>
                <w:b/>
                <w:bCs/>
              </w:rPr>
              <w:t>99.76 ± 0.7</w:t>
            </w:r>
          </w:p>
        </w:tc>
        <w:tc>
          <w:tcPr>
            <w:tcW w:w="900" w:type="dxa"/>
            <w:tcBorders>
              <w:top w:val="single" w:sz="12" w:space="0" w:color="auto"/>
              <w:bottom w:val="single" w:sz="12" w:space="0" w:color="auto"/>
            </w:tcBorders>
            <w:shd w:val="clear" w:color="auto" w:fill="B8CCE4" w:themeFill="accent1" w:themeFillTint="66"/>
            <w:vAlign w:val="center"/>
          </w:tcPr>
          <w:p w14:paraId="148962E5" w14:textId="30CF0306" w:rsidR="00900226" w:rsidRPr="00FF2A9C" w:rsidRDefault="00FF2A9C" w:rsidP="003770EE">
            <w:pPr>
              <w:jc w:val="center"/>
              <w:rPr>
                <w:rFonts w:ascii="Times New Roman" w:eastAsia="Batang" w:hAnsi="Times New Roman"/>
                <w:b/>
                <w:bCs/>
              </w:rPr>
            </w:pPr>
            <w:r w:rsidRPr="00FF2A9C">
              <w:rPr>
                <w:rFonts w:ascii="Times New Roman" w:eastAsia="Batang" w:hAnsi="Times New Roman"/>
                <w:b/>
                <w:bCs/>
              </w:rPr>
              <w:t>0.24</w:t>
            </w:r>
          </w:p>
        </w:tc>
        <w:tc>
          <w:tcPr>
            <w:tcW w:w="1208" w:type="dxa"/>
            <w:tcBorders>
              <w:top w:val="single" w:sz="12" w:space="0" w:color="auto"/>
              <w:bottom w:val="single" w:sz="12" w:space="0" w:color="auto"/>
            </w:tcBorders>
            <w:shd w:val="clear" w:color="auto" w:fill="B8CCE4" w:themeFill="accent1" w:themeFillTint="66"/>
            <w:vAlign w:val="center"/>
          </w:tcPr>
          <w:p w14:paraId="75A39812" w14:textId="6696170B" w:rsidR="00900226" w:rsidRPr="00FF2A9C" w:rsidRDefault="00FF2A9C" w:rsidP="00680E06">
            <w:pPr>
              <w:keepNext/>
              <w:jc w:val="center"/>
              <w:rPr>
                <w:rFonts w:ascii="Times New Roman" w:eastAsia="Batang" w:hAnsi="Times New Roman"/>
                <w:b/>
                <w:bCs/>
              </w:rPr>
            </w:pPr>
            <w:r w:rsidRPr="00FF2A9C">
              <w:rPr>
                <w:rFonts w:ascii="Times New Roman" w:eastAsia="Batang" w:hAnsi="Times New Roman"/>
                <w:b/>
                <w:bCs/>
              </w:rPr>
              <w:t>0.25</w:t>
            </w:r>
          </w:p>
        </w:tc>
      </w:tr>
    </w:tbl>
    <w:p w14:paraId="7330029D" w14:textId="77642B90" w:rsidR="00900226" w:rsidRPr="00680E06" w:rsidRDefault="00680E06" w:rsidP="00680E06">
      <w:pPr>
        <w:pStyle w:val="Caption"/>
        <w:spacing w:line="276" w:lineRule="auto"/>
        <w:rPr>
          <w:rFonts w:ascii="Times New Roman" w:eastAsia="Batang" w:hAnsi="Times New Roman" w:cs="Times New Roman"/>
          <w:i w:val="0"/>
          <w:iCs w:val="0"/>
          <w:color w:val="auto"/>
          <w:sz w:val="22"/>
          <w:szCs w:val="22"/>
        </w:rPr>
        <w:sectPr w:rsidR="00900226" w:rsidRPr="00680E06" w:rsidSect="00900226">
          <w:pgSz w:w="14571" w:h="10319" w:orient="landscape" w:code="13"/>
          <w:pgMar w:top="1440" w:right="1699" w:bottom="1440" w:left="1152" w:header="0" w:footer="720" w:gutter="0"/>
          <w:cols w:space="720"/>
          <w:docGrid w:linePitch="360"/>
        </w:sectPr>
      </w:pPr>
      <w:bookmarkStart w:id="55" w:name="_Toc136279588"/>
      <w:r w:rsidRPr="00680E06">
        <w:rPr>
          <w:rFonts w:ascii="Times New Roman" w:hAnsi="Times New Roman" w:cs="Times New Roman"/>
          <w:i w:val="0"/>
          <w:iCs w:val="0"/>
          <w:color w:val="auto"/>
          <w:sz w:val="22"/>
          <w:szCs w:val="22"/>
        </w:rPr>
        <w:t xml:space="preserve">Table </w:t>
      </w:r>
      <w:r w:rsidRPr="00680E06">
        <w:rPr>
          <w:rFonts w:ascii="Times New Roman" w:hAnsi="Times New Roman" w:cs="Times New Roman"/>
          <w:i w:val="0"/>
          <w:iCs w:val="0"/>
          <w:color w:val="auto"/>
          <w:sz w:val="22"/>
          <w:szCs w:val="22"/>
        </w:rPr>
        <w:fldChar w:fldCharType="begin"/>
      </w:r>
      <w:r w:rsidRPr="00680E06">
        <w:rPr>
          <w:rFonts w:ascii="Times New Roman" w:hAnsi="Times New Roman" w:cs="Times New Roman"/>
          <w:i w:val="0"/>
          <w:iCs w:val="0"/>
          <w:color w:val="auto"/>
          <w:sz w:val="22"/>
          <w:szCs w:val="22"/>
        </w:rPr>
        <w:instrText xml:space="preserve"> SEQ Table \* ARABIC </w:instrText>
      </w:r>
      <w:r w:rsidRPr="00680E06">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10</w:t>
      </w:r>
      <w:r w:rsidRPr="00680E06">
        <w:rPr>
          <w:rFonts w:ascii="Times New Roman" w:hAnsi="Times New Roman" w:cs="Times New Roman"/>
          <w:i w:val="0"/>
          <w:iCs w:val="0"/>
          <w:color w:val="auto"/>
          <w:sz w:val="22"/>
          <w:szCs w:val="22"/>
        </w:rPr>
        <w:fldChar w:fldCharType="end"/>
      </w:r>
      <w:r w:rsidRPr="00680E06">
        <w:rPr>
          <w:rFonts w:ascii="Times New Roman" w:hAnsi="Times New Roman" w:cs="Times New Roman"/>
          <w:i w:val="0"/>
          <w:iCs w:val="0"/>
          <w:color w:val="auto"/>
          <w:sz w:val="22"/>
          <w:szCs w:val="22"/>
        </w:rPr>
        <w:t xml:space="preserve">. Comparison of performance between </w:t>
      </w:r>
      <w:proofErr w:type="spellStart"/>
      <w:r w:rsidRPr="00680E06">
        <w:rPr>
          <w:rFonts w:ascii="Times New Roman" w:hAnsi="Times New Roman" w:cs="Times New Roman"/>
          <w:i w:val="0"/>
          <w:iCs w:val="0"/>
          <w:color w:val="auto"/>
          <w:sz w:val="22"/>
          <w:szCs w:val="22"/>
        </w:rPr>
        <w:t>VisGIN</w:t>
      </w:r>
      <w:proofErr w:type="spellEnd"/>
      <w:r w:rsidRPr="00680E06">
        <w:rPr>
          <w:rFonts w:ascii="Times New Roman" w:hAnsi="Times New Roman" w:cs="Times New Roman"/>
          <w:i w:val="0"/>
          <w:iCs w:val="0"/>
          <w:color w:val="auto"/>
          <w:sz w:val="22"/>
          <w:szCs w:val="22"/>
        </w:rPr>
        <w:t xml:space="preserve"> and baseline models. All values are presented in percentage.</w:t>
      </w:r>
      <w:bookmarkEnd w:id="55"/>
    </w:p>
    <w:p w14:paraId="40B48D57" w14:textId="0A20F8DE" w:rsidR="00CE2BAD" w:rsidRPr="00CE2BAD" w:rsidRDefault="001836EE" w:rsidP="00CE2BAD">
      <w:pPr>
        <w:keepNext/>
        <w:jc w:val="center"/>
        <w:rPr>
          <w:rFonts w:ascii="Times New Roman" w:hAnsi="Times New Roman" w:cs="Times New Roman"/>
        </w:rPr>
      </w:pPr>
      <w:r>
        <w:rPr>
          <w:rFonts w:ascii="Times New Roman" w:hAnsi="Times New Roman" w:cs="Times New Roman"/>
          <w:noProof/>
        </w:rPr>
        <w:lastRenderedPageBreak/>
        <w:drawing>
          <wp:inline distT="0" distB="0" distL="0" distR="0" wp14:anchorId="2DF803FD" wp14:editId="45F561A5">
            <wp:extent cx="5648325" cy="4195015"/>
            <wp:effectExtent l="0" t="0" r="0" b="0"/>
            <wp:docPr id="151361456" name="Picture 25" descr="A picture containing text, handwriting,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1456" name="Picture 25" descr="A picture containing text, handwriting, line, font&#10;&#10;Description automatically generated"/>
                    <pic:cNvPicPr/>
                  </pic:nvPicPr>
                  <pic:blipFill rotWithShape="1">
                    <a:blip r:embed="rId18"/>
                    <a:srcRect l="8469" t="10888" r="8661" b="7044"/>
                    <a:stretch/>
                  </pic:blipFill>
                  <pic:spPr bwMode="auto">
                    <a:xfrm>
                      <a:off x="0" y="0"/>
                      <a:ext cx="5664708" cy="4207183"/>
                    </a:xfrm>
                    <a:prstGeom prst="rect">
                      <a:avLst/>
                    </a:prstGeom>
                    <a:ln>
                      <a:noFill/>
                    </a:ln>
                    <a:extLst>
                      <a:ext uri="{53640926-AAD7-44D8-BBD7-CCE9431645EC}">
                        <a14:shadowObscured xmlns:a14="http://schemas.microsoft.com/office/drawing/2010/main"/>
                      </a:ext>
                    </a:extLst>
                  </pic:spPr>
                </pic:pic>
              </a:graphicData>
            </a:graphic>
          </wp:inline>
        </w:drawing>
      </w:r>
    </w:p>
    <w:p w14:paraId="3828B9FB" w14:textId="1867910E" w:rsidR="00900226" w:rsidRPr="00CE2BAD" w:rsidRDefault="00CE2BAD" w:rsidP="00CE2BAD">
      <w:pPr>
        <w:pStyle w:val="Caption"/>
        <w:spacing w:line="276" w:lineRule="auto"/>
        <w:rPr>
          <w:rFonts w:ascii="Times New Roman" w:eastAsia="Batang" w:hAnsi="Times New Roman" w:cs="Times New Roman"/>
          <w:i w:val="0"/>
          <w:iCs w:val="0"/>
          <w:color w:val="auto"/>
          <w:sz w:val="22"/>
          <w:szCs w:val="22"/>
        </w:rPr>
      </w:pPr>
      <w:bookmarkStart w:id="56" w:name="_Toc136279642"/>
      <w:r w:rsidRPr="00CE2BAD">
        <w:rPr>
          <w:rFonts w:ascii="Times New Roman" w:hAnsi="Times New Roman" w:cs="Times New Roman"/>
          <w:i w:val="0"/>
          <w:iCs w:val="0"/>
          <w:color w:val="auto"/>
          <w:sz w:val="22"/>
          <w:szCs w:val="22"/>
        </w:rPr>
        <w:t xml:space="preserve">Figure </w:t>
      </w:r>
      <w:r w:rsidRPr="00CE2BAD">
        <w:rPr>
          <w:rFonts w:ascii="Times New Roman" w:hAnsi="Times New Roman" w:cs="Times New Roman"/>
          <w:i w:val="0"/>
          <w:iCs w:val="0"/>
          <w:color w:val="auto"/>
          <w:sz w:val="22"/>
          <w:szCs w:val="22"/>
        </w:rPr>
        <w:fldChar w:fldCharType="begin"/>
      </w:r>
      <w:r w:rsidRPr="00CE2BAD">
        <w:rPr>
          <w:rFonts w:ascii="Times New Roman" w:hAnsi="Times New Roman" w:cs="Times New Roman"/>
          <w:i w:val="0"/>
          <w:iCs w:val="0"/>
          <w:color w:val="auto"/>
          <w:sz w:val="22"/>
          <w:szCs w:val="22"/>
        </w:rPr>
        <w:instrText xml:space="preserve"> SEQ Figure \* ARABIC </w:instrText>
      </w:r>
      <w:r w:rsidRPr="00CE2BAD">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9</w:t>
      </w:r>
      <w:r w:rsidRPr="00CE2BAD">
        <w:rPr>
          <w:rFonts w:ascii="Times New Roman" w:hAnsi="Times New Roman" w:cs="Times New Roman"/>
          <w:i w:val="0"/>
          <w:iCs w:val="0"/>
          <w:color w:val="auto"/>
          <w:sz w:val="22"/>
          <w:szCs w:val="22"/>
        </w:rPr>
        <w:fldChar w:fldCharType="end"/>
      </w:r>
      <w:r w:rsidRPr="00CE2BAD">
        <w:rPr>
          <w:rFonts w:ascii="Times New Roman" w:hAnsi="Times New Roman" w:cs="Times New Roman"/>
          <w:i w:val="0"/>
          <w:iCs w:val="0"/>
          <w:color w:val="auto"/>
          <w:sz w:val="22"/>
          <w:szCs w:val="22"/>
        </w:rPr>
        <w:t>. ECG pulse signals of a selection of individuals.</w:t>
      </w:r>
      <w:r w:rsidR="000C1354">
        <w:rPr>
          <w:rFonts w:ascii="Times New Roman" w:hAnsi="Times New Roman" w:cs="Times New Roman"/>
          <w:i w:val="0"/>
          <w:iCs w:val="0"/>
          <w:color w:val="auto"/>
          <w:sz w:val="22"/>
          <w:szCs w:val="22"/>
        </w:rPr>
        <w:t xml:space="preserve"> X-axis and y-axis denote sample numbers and magnitudes (mV), respectively.</w:t>
      </w:r>
      <w:bookmarkEnd w:id="56"/>
    </w:p>
    <w:p w14:paraId="367C2872" w14:textId="4125DC75" w:rsidR="001B0363" w:rsidRDefault="00227A55" w:rsidP="001B0363">
      <w:pPr>
        <w:keepNext/>
        <w:jc w:val="center"/>
      </w:pPr>
      <w:r>
        <w:rPr>
          <w:noProof/>
        </w:rPr>
        <w:lastRenderedPageBreak/>
        <w:drawing>
          <wp:inline distT="0" distB="0" distL="0" distR="0" wp14:anchorId="64875502" wp14:editId="6BA5DC03">
            <wp:extent cx="5979149" cy="4360985"/>
            <wp:effectExtent l="0" t="0" r="3175" b="1905"/>
            <wp:docPr id="1425255804" name="Picture 26" descr="A picture containing drawing, flower,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55804" name="Picture 26" descr="A picture containing drawing, flower, child art&#10;&#10;Description automatically generated"/>
                    <pic:cNvPicPr/>
                  </pic:nvPicPr>
                  <pic:blipFill rotWithShape="1">
                    <a:blip r:embed="rId19"/>
                    <a:srcRect l="12005" t="11727" r="8698" b="11156"/>
                    <a:stretch/>
                  </pic:blipFill>
                  <pic:spPr bwMode="auto">
                    <a:xfrm>
                      <a:off x="0" y="0"/>
                      <a:ext cx="6030425" cy="4398384"/>
                    </a:xfrm>
                    <a:prstGeom prst="rect">
                      <a:avLst/>
                    </a:prstGeom>
                    <a:ln>
                      <a:noFill/>
                    </a:ln>
                    <a:extLst>
                      <a:ext uri="{53640926-AAD7-44D8-BBD7-CCE9431645EC}">
                        <a14:shadowObscured xmlns:a14="http://schemas.microsoft.com/office/drawing/2010/main"/>
                      </a:ext>
                    </a:extLst>
                  </pic:spPr>
                </pic:pic>
              </a:graphicData>
            </a:graphic>
          </wp:inline>
        </w:drawing>
      </w:r>
    </w:p>
    <w:p w14:paraId="7A055C13" w14:textId="53F920FB" w:rsidR="000C1354" w:rsidRPr="001B0363" w:rsidRDefault="001B0363" w:rsidP="001B0363">
      <w:pPr>
        <w:pStyle w:val="Caption"/>
        <w:spacing w:line="276" w:lineRule="auto"/>
        <w:jc w:val="both"/>
        <w:rPr>
          <w:rFonts w:ascii="Times New Roman" w:eastAsia="Batang" w:hAnsi="Times New Roman" w:cs="Times New Roman"/>
          <w:i w:val="0"/>
          <w:iCs w:val="0"/>
          <w:color w:val="auto"/>
          <w:sz w:val="22"/>
          <w:szCs w:val="22"/>
        </w:rPr>
      </w:pPr>
      <w:bookmarkStart w:id="57" w:name="_Toc136279643"/>
      <w:r w:rsidRPr="001B0363">
        <w:rPr>
          <w:rFonts w:ascii="Times New Roman" w:hAnsi="Times New Roman" w:cs="Times New Roman"/>
          <w:i w:val="0"/>
          <w:iCs w:val="0"/>
          <w:color w:val="auto"/>
          <w:sz w:val="22"/>
          <w:szCs w:val="22"/>
        </w:rPr>
        <w:t xml:space="preserve">Figure </w:t>
      </w:r>
      <w:r w:rsidRPr="001B0363">
        <w:rPr>
          <w:rFonts w:ascii="Times New Roman" w:hAnsi="Times New Roman" w:cs="Times New Roman"/>
          <w:i w:val="0"/>
          <w:iCs w:val="0"/>
          <w:color w:val="auto"/>
          <w:sz w:val="22"/>
          <w:szCs w:val="22"/>
        </w:rPr>
        <w:fldChar w:fldCharType="begin"/>
      </w:r>
      <w:r w:rsidRPr="001B0363">
        <w:rPr>
          <w:rFonts w:ascii="Times New Roman" w:hAnsi="Times New Roman" w:cs="Times New Roman"/>
          <w:i w:val="0"/>
          <w:iCs w:val="0"/>
          <w:color w:val="auto"/>
          <w:sz w:val="22"/>
          <w:szCs w:val="22"/>
        </w:rPr>
        <w:instrText xml:space="preserve"> SEQ Figure \* ARABIC </w:instrText>
      </w:r>
      <w:r w:rsidRPr="001B0363">
        <w:rPr>
          <w:rFonts w:ascii="Times New Roman" w:hAnsi="Times New Roman" w:cs="Times New Roman"/>
          <w:i w:val="0"/>
          <w:iCs w:val="0"/>
          <w:color w:val="auto"/>
          <w:sz w:val="22"/>
          <w:szCs w:val="22"/>
        </w:rPr>
        <w:fldChar w:fldCharType="separate"/>
      </w:r>
      <w:r w:rsidR="002E3581">
        <w:rPr>
          <w:rFonts w:ascii="Times New Roman" w:hAnsi="Times New Roman" w:cs="Times New Roman"/>
          <w:i w:val="0"/>
          <w:iCs w:val="0"/>
          <w:noProof/>
          <w:color w:val="auto"/>
          <w:sz w:val="22"/>
          <w:szCs w:val="22"/>
        </w:rPr>
        <w:t>10</w:t>
      </w:r>
      <w:r w:rsidRPr="001B0363">
        <w:rPr>
          <w:rFonts w:ascii="Times New Roman" w:hAnsi="Times New Roman" w:cs="Times New Roman"/>
          <w:i w:val="0"/>
          <w:iCs w:val="0"/>
          <w:color w:val="auto"/>
          <w:sz w:val="22"/>
          <w:szCs w:val="22"/>
        </w:rPr>
        <w:fldChar w:fldCharType="end"/>
      </w:r>
      <w:r w:rsidRPr="001B0363">
        <w:rPr>
          <w:rFonts w:ascii="Times New Roman" w:hAnsi="Times New Roman" w:cs="Times New Roman"/>
          <w:i w:val="0"/>
          <w:iCs w:val="0"/>
          <w:color w:val="auto"/>
          <w:sz w:val="22"/>
          <w:szCs w:val="22"/>
        </w:rPr>
        <w:t>. Corresponding visibility graphs of the signals in Figure 9.</w:t>
      </w:r>
      <w:bookmarkEnd w:id="57"/>
    </w:p>
    <w:p w14:paraId="5786BFE1" w14:textId="77777777" w:rsidR="00CE2BAD" w:rsidRPr="00CE2BAD" w:rsidRDefault="00CE2BAD" w:rsidP="00CE2BAD">
      <w:pPr>
        <w:rPr>
          <w:rFonts w:ascii="Times New Roman" w:eastAsia="Batang" w:hAnsi="Times New Roman" w:cs="Times New Roman"/>
        </w:rPr>
        <w:sectPr w:rsidR="00CE2BAD" w:rsidRPr="00CE2BAD" w:rsidSect="00900226">
          <w:pgSz w:w="14571" w:h="10319" w:orient="landscape" w:code="13"/>
          <w:pgMar w:top="1440" w:right="1699" w:bottom="1440" w:left="1152" w:header="0" w:footer="720" w:gutter="0"/>
          <w:cols w:space="720"/>
          <w:docGrid w:linePitch="360"/>
        </w:sectPr>
      </w:pPr>
    </w:p>
    <w:p w14:paraId="6311FF1D" w14:textId="28106BE5" w:rsidR="00966A22" w:rsidRPr="009B67D0" w:rsidRDefault="00966A22" w:rsidP="009B67D0">
      <w:pPr>
        <w:pStyle w:val="Heading1"/>
        <w:spacing w:line="480" w:lineRule="auto"/>
      </w:pPr>
      <w:bookmarkStart w:id="58" w:name="_Toc136378926"/>
      <w:r w:rsidRPr="00966A22">
        <w:rPr>
          <w:rFonts w:eastAsia="Batang"/>
        </w:rPr>
        <w:lastRenderedPageBreak/>
        <w:t xml:space="preserve">6.   </w:t>
      </w:r>
      <w:r w:rsidR="00BE2B54" w:rsidRPr="00966A22">
        <w:t>CONCLUSION AND FUTURE DIRECTION</w:t>
      </w:r>
      <w:bookmarkEnd w:id="58"/>
    </w:p>
    <w:p w14:paraId="5FB4CFD0" w14:textId="1697C3CA" w:rsidR="00BE2B54" w:rsidRPr="00966A22" w:rsidRDefault="00BE2B54" w:rsidP="009B67D0">
      <w:pPr>
        <w:pStyle w:val="Heading2"/>
        <w:spacing w:line="480" w:lineRule="auto"/>
        <w:rPr>
          <w:b w:val="0"/>
          <w:bCs/>
        </w:rPr>
      </w:pPr>
      <w:bookmarkStart w:id="59" w:name="_Toc136378927"/>
      <w:r w:rsidRPr="00966A22">
        <w:rPr>
          <w:b w:val="0"/>
          <w:bCs/>
        </w:rPr>
        <w:t xml:space="preserve">6.1 </w:t>
      </w:r>
      <w:r w:rsidR="00F4450F" w:rsidRPr="00966A22">
        <w:rPr>
          <w:b w:val="0"/>
          <w:bCs/>
        </w:rPr>
        <w:t xml:space="preserve">  </w:t>
      </w:r>
      <w:r w:rsidRPr="00966A22">
        <w:rPr>
          <w:b w:val="0"/>
          <w:bCs/>
        </w:rPr>
        <w:t>Conclusion</w:t>
      </w:r>
      <w:bookmarkEnd w:id="59"/>
    </w:p>
    <w:p w14:paraId="2F017731" w14:textId="3E610C3E" w:rsidR="00556EB4" w:rsidRPr="00556EB4" w:rsidRDefault="00556EB4" w:rsidP="00556EB4">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This thesis outlined the story of GNNs, starting from the most influential sorts and its development. In the first half of this thesis (section 3), the typical use cases of GNNs were taken and a comparative analysis has been made. </w:t>
      </w:r>
      <w:r w:rsidR="00521CF2">
        <w:rPr>
          <w:rFonts w:ascii="Times New Roman" w:hAnsi="Times New Roman" w:cs="Times New Roman"/>
          <w:color w:val="000000" w:themeColor="text1"/>
        </w:rPr>
        <w:t>Starting from section 4</w:t>
      </w:r>
      <w:r>
        <w:rPr>
          <w:rFonts w:ascii="Times New Roman" w:hAnsi="Times New Roman" w:cs="Times New Roman"/>
          <w:color w:val="000000" w:themeColor="text1"/>
        </w:rPr>
        <w:t xml:space="preserve">, </w:t>
      </w:r>
      <w:proofErr w:type="spellStart"/>
      <w:r w:rsidRPr="00556EB4">
        <w:rPr>
          <w:rFonts w:ascii="Times New Roman" w:hAnsi="Times New Roman" w:cs="Times New Roman"/>
          <w:color w:val="000000" w:themeColor="text1"/>
        </w:rPr>
        <w:t>VisGIN</w:t>
      </w:r>
      <w:proofErr w:type="spellEnd"/>
      <w:r>
        <w:rPr>
          <w:rFonts w:ascii="Times New Roman" w:hAnsi="Times New Roman" w:cs="Times New Roman"/>
          <w:color w:val="000000" w:themeColor="text1"/>
        </w:rPr>
        <w:t xml:space="preserve"> model</w:t>
      </w:r>
      <w:r w:rsidRPr="00556EB4">
        <w:rPr>
          <w:rFonts w:ascii="Times New Roman" w:hAnsi="Times New Roman" w:cs="Times New Roman"/>
          <w:color w:val="000000" w:themeColor="text1"/>
        </w:rPr>
        <w:t>, an innovative graph neural network designed for graph classification tasks using one-dimensional visibility graph inputs</w:t>
      </w:r>
      <w:r>
        <w:rPr>
          <w:rFonts w:ascii="Times New Roman" w:hAnsi="Times New Roman" w:cs="Times New Roman"/>
          <w:color w:val="000000" w:themeColor="text1"/>
        </w:rPr>
        <w:t>, has been introduced. The</w:t>
      </w:r>
      <w:r w:rsidRPr="00556EB4">
        <w:rPr>
          <w:rFonts w:ascii="Times New Roman" w:hAnsi="Times New Roman" w:cs="Times New Roman"/>
          <w:color w:val="000000" w:themeColor="text1"/>
        </w:rPr>
        <w:t xml:space="preserve"> experiments on the CU-ECG dataset have demonstrated that </w:t>
      </w:r>
      <w:proofErr w:type="spellStart"/>
      <w:r w:rsidRPr="00556EB4">
        <w:rPr>
          <w:rFonts w:ascii="Times New Roman" w:hAnsi="Times New Roman" w:cs="Times New Roman"/>
          <w:color w:val="000000" w:themeColor="text1"/>
        </w:rPr>
        <w:t>VisGIN</w:t>
      </w:r>
      <w:proofErr w:type="spellEnd"/>
      <w:r w:rsidRPr="00556EB4">
        <w:rPr>
          <w:rFonts w:ascii="Times New Roman" w:hAnsi="Times New Roman" w:cs="Times New Roman"/>
          <w:color w:val="000000" w:themeColor="text1"/>
        </w:rPr>
        <w:t xml:space="preserve"> achieves state-of-the-art performance in the biometric authentication task.</w:t>
      </w:r>
    </w:p>
    <w:p w14:paraId="1AAD6DD7" w14:textId="1D69AEAC" w:rsidR="00556EB4" w:rsidRDefault="00556EB4" w:rsidP="00556EB4">
      <w:pPr>
        <w:spacing w:line="480" w:lineRule="auto"/>
        <w:ind w:firstLine="120"/>
        <w:jc w:val="both"/>
        <w:rPr>
          <w:rFonts w:ascii="Times New Roman" w:hAnsi="Times New Roman" w:cs="Times New Roman"/>
          <w:color w:val="000000" w:themeColor="text1"/>
        </w:rPr>
      </w:pPr>
      <w:r w:rsidRPr="00556EB4">
        <w:rPr>
          <w:rFonts w:ascii="Times New Roman" w:hAnsi="Times New Roman" w:cs="Times New Roman"/>
          <w:color w:val="000000" w:themeColor="text1"/>
        </w:rPr>
        <w:t xml:space="preserve">The potential applications of </w:t>
      </w:r>
      <w:proofErr w:type="spellStart"/>
      <w:r w:rsidRPr="00556EB4">
        <w:rPr>
          <w:rFonts w:ascii="Times New Roman" w:hAnsi="Times New Roman" w:cs="Times New Roman"/>
          <w:color w:val="000000" w:themeColor="text1"/>
        </w:rPr>
        <w:t>VisGIN</w:t>
      </w:r>
      <w:proofErr w:type="spellEnd"/>
      <w:r w:rsidRPr="00556EB4">
        <w:rPr>
          <w:rFonts w:ascii="Times New Roman" w:hAnsi="Times New Roman" w:cs="Times New Roman"/>
          <w:color w:val="000000" w:themeColor="text1"/>
        </w:rPr>
        <w:t xml:space="preserve"> extend to various domains, including security, health, and finance, where the visibility graph representation is widely employed. Future research can focus on enhancing the representational power of </w:t>
      </w:r>
      <w:proofErr w:type="spellStart"/>
      <w:r w:rsidRPr="00556EB4">
        <w:rPr>
          <w:rFonts w:ascii="Times New Roman" w:hAnsi="Times New Roman" w:cs="Times New Roman"/>
          <w:color w:val="000000" w:themeColor="text1"/>
        </w:rPr>
        <w:t>VisGIN</w:t>
      </w:r>
      <w:proofErr w:type="spellEnd"/>
      <w:r w:rsidRPr="00556EB4">
        <w:rPr>
          <w:rFonts w:ascii="Times New Roman" w:hAnsi="Times New Roman" w:cs="Times New Roman"/>
          <w:color w:val="000000" w:themeColor="text1"/>
        </w:rPr>
        <w:t xml:space="preserve"> for different time-series classification tasks in these fields. Exploring various methods for constructing graphs from one-dimensional signals and investigating combinations of graph machine learning models offer promising avenues for further investigation in the realm of time-series classification with graph neural networks. Moreover, the application of GNNs in telecommunication, as previously explored in literature</w:t>
      </w:r>
      <w:r w:rsidR="00AF6764">
        <w:rPr>
          <w:rFonts w:ascii="Times New Roman" w:hAnsi="Times New Roman" w:cs="Times New Roman"/>
          <w:color w:val="000000" w:themeColor="text1"/>
        </w:rPr>
        <w:t xml:space="preserve"> </w:t>
      </w:r>
      <w:sdt>
        <w:sdtPr>
          <w:rPr>
            <w:rFonts w:ascii="Times New Roman" w:hAnsi="Times New Roman" w:cs="Times New Roman"/>
            <w:color w:val="000000" w:themeColor="text1"/>
          </w:rPr>
          <w:id w:val="-1397121542"/>
          <w:citation/>
        </w:sdtPr>
        <w:sdtContent>
          <w:r w:rsidR="00AF6764">
            <w:rPr>
              <w:rFonts w:ascii="Times New Roman" w:hAnsi="Times New Roman" w:cs="Times New Roman"/>
              <w:color w:val="000000" w:themeColor="text1"/>
            </w:rPr>
            <w:fldChar w:fldCharType="begin"/>
          </w:r>
          <w:r w:rsidR="00AF6764">
            <w:rPr>
              <w:rFonts w:ascii="Times New Roman" w:hAnsi="Times New Roman" w:cs="Times New Roman"/>
              <w:color w:val="000000" w:themeColor="text1"/>
              <w:lang w:val="tr-TR"/>
            </w:rPr>
            <w:instrText xml:space="preserve"> CITATION Xua221 \l 1055 </w:instrText>
          </w:r>
          <w:r w:rsidR="00AF6764">
            <w:rPr>
              <w:rFonts w:ascii="Times New Roman" w:hAnsi="Times New Roman" w:cs="Times New Roman"/>
              <w:color w:val="000000" w:themeColor="text1"/>
            </w:rPr>
            <w:fldChar w:fldCharType="separate"/>
          </w:r>
          <w:r w:rsidR="0026511F" w:rsidRPr="0026511F">
            <w:rPr>
              <w:rFonts w:ascii="Times New Roman" w:hAnsi="Times New Roman" w:cs="Times New Roman"/>
              <w:noProof/>
              <w:color w:val="000000" w:themeColor="text1"/>
              <w:lang w:val="tr-TR"/>
            </w:rPr>
            <w:t>[83]</w:t>
          </w:r>
          <w:r w:rsidR="00AF6764">
            <w:rPr>
              <w:rFonts w:ascii="Times New Roman" w:hAnsi="Times New Roman" w:cs="Times New Roman"/>
              <w:color w:val="000000" w:themeColor="text1"/>
            </w:rPr>
            <w:fldChar w:fldCharType="end"/>
          </w:r>
        </w:sdtContent>
      </w:sdt>
      <w:r w:rsidRPr="00556EB4">
        <w:rPr>
          <w:rFonts w:ascii="Times New Roman" w:hAnsi="Times New Roman" w:cs="Times New Roman"/>
          <w:color w:val="000000" w:themeColor="text1"/>
        </w:rPr>
        <w:t xml:space="preserve">, can provide valuable insights for applying </w:t>
      </w:r>
      <w:proofErr w:type="spellStart"/>
      <w:r w:rsidRPr="00556EB4">
        <w:rPr>
          <w:rFonts w:ascii="Times New Roman" w:hAnsi="Times New Roman" w:cs="Times New Roman"/>
          <w:color w:val="000000" w:themeColor="text1"/>
        </w:rPr>
        <w:t>VisGIN</w:t>
      </w:r>
      <w:proofErr w:type="spellEnd"/>
      <w:r w:rsidRPr="00556EB4">
        <w:rPr>
          <w:rFonts w:ascii="Times New Roman" w:hAnsi="Times New Roman" w:cs="Times New Roman"/>
          <w:color w:val="000000" w:themeColor="text1"/>
        </w:rPr>
        <w:t xml:space="preserve"> to address radio signal representation challenges in the time-series domain.</w:t>
      </w:r>
    </w:p>
    <w:p w14:paraId="568B863E" w14:textId="77777777" w:rsidR="00556EB4" w:rsidRDefault="00556EB4" w:rsidP="00556EB4">
      <w:pPr>
        <w:spacing w:line="480" w:lineRule="auto"/>
        <w:jc w:val="both"/>
        <w:rPr>
          <w:rFonts w:ascii="Times New Roman" w:hAnsi="Times New Roman" w:cs="Times New Roman"/>
          <w:color w:val="000000" w:themeColor="text1"/>
        </w:rPr>
      </w:pPr>
    </w:p>
    <w:p w14:paraId="36954C1C" w14:textId="4041DD37" w:rsidR="007651C7" w:rsidRPr="00AF6764" w:rsidRDefault="00556EB4" w:rsidP="00AF6764">
      <w:pPr>
        <w:spacing w:line="480" w:lineRule="auto"/>
        <w:jc w:val="both"/>
        <w:rPr>
          <w:rFonts w:ascii="Times New Roman" w:hAnsi="Times New Roman" w:cs="Times New Roman"/>
          <w:b/>
          <w:bCs/>
          <w:color w:val="000000" w:themeColor="text1"/>
        </w:rPr>
      </w:pPr>
      <w:r w:rsidRPr="00556EB4">
        <w:rPr>
          <w:rFonts w:ascii="Times New Roman" w:hAnsi="Times New Roman" w:cs="Times New Roman"/>
          <w:b/>
          <w:bCs/>
          <w:color w:val="000000" w:themeColor="text1"/>
        </w:rPr>
        <w:lastRenderedPageBreak/>
        <w:t>Limitations:</w:t>
      </w:r>
      <w:r w:rsidR="00AF6764">
        <w:rPr>
          <w:rFonts w:ascii="Times New Roman" w:hAnsi="Times New Roman" w:cs="Times New Roman"/>
          <w:b/>
          <w:bCs/>
          <w:color w:val="000000" w:themeColor="text1"/>
        </w:rPr>
        <w:t xml:space="preserve"> </w:t>
      </w:r>
      <w:r w:rsidR="00AF6764" w:rsidRPr="00AF6764">
        <w:rPr>
          <w:rFonts w:ascii="Times New Roman" w:hAnsi="Times New Roman" w:cs="Times New Roman"/>
          <w:color w:val="000000" w:themeColor="text1"/>
        </w:rPr>
        <w:t xml:space="preserve">The proposed biometric authentication scheme in this study may have limitations in generalizing to subjects with extreme heart conditions due to the dataset consisting solely of ECG recordings of subjects at ease. While </w:t>
      </w:r>
      <w:proofErr w:type="spellStart"/>
      <w:r w:rsidR="00AF6764" w:rsidRPr="00AF6764">
        <w:rPr>
          <w:rFonts w:ascii="Times New Roman" w:hAnsi="Times New Roman" w:cs="Times New Roman"/>
          <w:color w:val="000000" w:themeColor="text1"/>
        </w:rPr>
        <w:t>VisGIN</w:t>
      </w:r>
      <w:proofErr w:type="spellEnd"/>
      <w:r w:rsidR="00AF6764" w:rsidRPr="00AF6764">
        <w:rPr>
          <w:rFonts w:ascii="Times New Roman" w:hAnsi="Times New Roman" w:cs="Times New Roman"/>
          <w:color w:val="000000" w:themeColor="text1"/>
        </w:rPr>
        <w:t xml:space="preserve"> has demonstrated its capability in time-series classification and achieved satisfactory results, further improvements are still needed to excel in the broader field of time-series analysis. It is noteworthy that as the number of data samples increases from 1 to 3, the performance gap between </w:t>
      </w:r>
      <w:proofErr w:type="spellStart"/>
      <w:r w:rsidR="00AF6764" w:rsidRPr="00AF6764">
        <w:rPr>
          <w:rFonts w:ascii="Times New Roman" w:hAnsi="Times New Roman" w:cs="Times New Roman"/>
          <w:color w:val="000000" w:themeColor="text1"/>
        </w:rPr>
        <w:t>VisGIN</w:t>
      </w:r>
      <w:proofErr w:type="spellEnd"/>
      <w:r w:rsidR="00AF6764" w:rsidRPr="00AF6764">
        <w:rPr>
          <w:rFonts w:ascii="Times New Roman" w:hAnsi="Times New Roman" w:cs="Times New Roman"/>
          <w:color w:val="000000" w:themeColor="text1"/>
        </w:rPr>
        <w:t xml:space="preserve"> and other models narrows. This observation suggests that </w:t>
      </w:r>
      <w:proofErr w:type="spellStart"/>
      <w:r w:rsidR="00AF6764" w:rsidRPr="00AF6764">
        <w:rPr>
          <w:rFonts w:ascii="Times New Roman" w:hAnsi="Times New Roman" w:cs="Times New Roman"/>
          <w:color w:val="000000" w:themeColor="text1"/>
        </w:rPr>
        <w:t>VisGIN's</w:t>
      </w:r>
      <w:proofErr w:type="spellEnd"/>
      <w:r w:rsidR="00AF6764" w:rsidRPr="00AF6764">
        <w:rPr>
          <w:rFonts w:ascii="Times New Roman" w:hAnsi="Times New Roman" w:cs="Times New Roman"/>
          <w:color w:val="000000" w:themeColor="text1"/>
        </w:rPr>
        <w:t xml:space="preserve"> generalization power is more significant when the number of samples per subject is limited. However, challenges in generalization may arise as the number of obtained data samples increases.</w:t>
      </w:r>
    </w:p>
    <w:p w14:paraId="18959714" w14:textId="573ED241" w:rsidR="00BE2B54" w:rsidRPr="00966A22" w:rsidRDefault="00BE2B54" w:rsidP="009B67D0">
      <w:pPr>
        <w:pStyle w:val="Heading2"/>
        <w:spacing w:line="480" w:lineRule="auto"/>
        <w:rPr>
          <w:b w:val="0"/>
          <w:bCs/>
        </w:rPr>
      </w:pPr>
      <w:bookmarkStart w:id="60" w:name="_Toc136378928"/>
      <w:r w:rsidRPr="00966A22">
        <w:rPr>
          <w:b w:val="0"/>
          <w:bCs/>
        </w:rPr>
        <w:t>6.2</w:t>
      </w:r>
      <w:r w:rsidR="00F4450F" w:rsidRPr="00966A22">
        <w:rPr>
          <w:b w:val="0"/>
          <w:bCs/>
        </w:rPr>
        <w:t xml:space="preserve">  </w:t>
      </w:r>
      <w:r w:rsidR="00966A22" w:rsidRPr="00966A22">
        <w:rPr>
          <w:b w:val="0"/>
          <w:bCs/>
        </w:rPr>
        <w:t xml:space="preserve"> </w:t>
      </w:r>
      <w:r w:rsidR="00783309" w:rsidRPr="00966A22">
        <w:rPr>
          <w:b w:val="0"/>
          <w:bCs/>
        </w:rPr>
        <w:t xml:space="preserve">Prospective </w:t>
      </w:r>
      <w:r w:rsidRPr="00966A22">
        <w:rPr>
          <w:b w:val="0"/>
          <w:bCs/>
        </w:rPr>
        <w:t xml:space="preserve">Future </w:t>
      </w:r>
      <w:r w:rsidR="00F4450F" w:rsidRPr="00966A22">
        <w:rPr>
          <w:b w:val="0"/>
          <w:bCs/>
        </w:rPr>
        <w:t>D</w:t>
      </w:r>
      <w:r w:rsidR="006D6786" w:rsidRPr="00966A22">
        <w:rPr>
          <w:b w:val="0"/>
          <w:bCs/>
        </w:rPr>
        <w:t>irection</w:t>
      </w:r>
      <w:bookmarkEnd w:id="60"/>
    </w:p>
    <w:p w14:paraId="6175EFBB" w14:textId="08A7E3AD" w:rsidR="00966A22" w:rsidRDefault="00355CF2" w:rsidP="00674D78">
      <w:pPr>
        <w:spacing w:line="480" w:lineRule="auto"/>
        <w:ind w:firstLine="105"/>
        <w:jc w:val="both"/>
        <w:rPr>
          <w:rFonts w:ascii="Times New Roman" w:hAnsi="Times New Roman" w:cs="Times New Roman"/>
        </w:rPr>
      </w:pPr>
      <w:r>
        <w:rPr>
          <w:rFonts w:ascii="Times New Roman" w:hAnsi="Times New Roman" w:cs="Times New Roman"/>
        </w:rPr>
        <w:t xml:space="preserve">Considering </w:t>
      </w:r>
      <w:r w:rsidR="00AA7875">
        <w:rPr>
          <w:rFonts w:ascii="Times New Roman" w:hAnsi="Times New Roman" w:cs="Times New Roman"/>
        </w:rPr>
        <w:t>the outcomes presented in this thesis, following topics were enabled and found notable for future discussion:</w:t>
      </w:r>
    </w:p>
    <w:p w14:paraId="02D8065B" w14:textId="203AA96C" w:rsidR="00AA7875" w:rsidRPr="00AA7875" w:rsidRDefault="00AA7875" w:rsidP="00674D78">
      <w:pPr>
        <w:pStyle w:val="ListParagraph"/>
        <w:numPr>
          <w:ilvl w:val="0"/>
          <w:numId w:val="28"/>
        </w:numPr>
        <w:spacing w:line="480" w:lineRule="auto"/>
        <w:jc w:val="both"/>
        <w:rPr>
          <w:rFonts w:ascii="Times New Roman" w:hAnsi="Times New Roman" w:cs="Times New Roman"/>
        </w:rPr>
      </w:pPr>
      <w:r w:rsidRPr="00AA7875">
        <w:rPr>
          <w:rFonts w:ascii="Times New Roman" w:hAnsi="Times New Roman" w:cs="Times New Roman"/>
        </w:rPr>
        <w:t>Representational boundaries of GNNs against traditional graph machine learning algorithms</w:t>
      </w:r>
    </w:p>
    <w:p w14:paraId="7FB12F0B" w14:textId="63FDF206" w:rsidR="00AA7875" w:rsidRPr="00AA7875" w:rsidRDefault="00AA7875" w:rsidP="00674D78">
      <w:pPr>
        <w:pStyle w:val="ListParagraph"/>
        <w:numPr>
          <w:ilvl w:val="0"/>
          <w:numId w:val="27"/>
        </w:numPr>
        <w:spacing w:line="480" w:lineRule="auto"/>
        <w:jc w:val="both"/>
        <w:rPr>
          <w:rFonts w:ascii="Times New Roman" w:hAnsi="Times New Roman" w:cs="Times New Roman"/>
        </w:rPr>
      </w:pPr>
      <w:r w:rsidRPr="00AA7875">
        <w:rPr>
          <w:rFonts w:ascii="Times New Roman" w:hAnsi="Times New Roman" w:cs="Times New Roman"/>
        </w:rPr>
        <w:t>Time-series analysis using GNNs</w:t>
      </w:r>
    </w:p>
    <w:p w14:paraId="7C3F95C9" w14:textId="093297A4" w:rsidR="00AA7875" w:rsidRPr="00AA7875" w:rsidRDefault="00AA7875" w:rsidP="00674D78">
      <w:pPr>
        <w:pStyle w:val="ListParagraph"/>
        <w:numPr>
          <w:ilvl w:val="0"/>
          <w:numId w:val="27"/>
        </w:numPr>
        <w:spacing w:line="480" w:lineRule="auto"/>
        <w:jc w:val="both"/>
        <w:rPr>
          <w:rFonts w:ascii="Times New Roman" w:hAnsi="Times New Roman" w:cs="Times New Roman"/>
        </w:rPr>
      </w:pPr>
      <w:r w:rsidRPr="00AA7875">
        <w:rPr>
          <w:rFonts w:ascii="Times New Roman" w:hAnsi="Times New Roman" w:cs="Times New Roman"/>
        </w:rPr>
        <w:t>Representing one-dimensional signals with graphs</w:t>
      </w:r>
    </w:p>
    <w:p w14:paraId="7484818A" w14:textId="75E787DE" w:rsidR="00AA7875" w:rsidRPr="00AA7875" w:rsidRDefault="00AA7875" w:rsidP="00674D78">
      <w:pPr>
        <w:pStyle w:val="ListParagraph"/>
        <w:numPr>
          <w:ilvl w:val="0"/>
          <w:numId w:val="27"/>
        </w:numPr>
        <w:spacing w:line="480" w:lineRule="auto"/>
        <w:jc w:val="both"/>
        <w:rPr>
          <w:rFonts w:ascii="Times New Roman" w:hAnsi="Times New Roman" w:cs="Times New Roman"/>
        </w:rPr>
      </w:pPr>
      <w:r w:rsidRPr="00AA7875">
        <w:rPr>
          <w:rFonts w:ascii="Times New Roman" w:hAnsi="Times New Roman" w:cs="Times New Roman"/>
        </w:rPr>
        <w:t xml:space="preserve">Characterization of time-series signals for various tasks such as outlier detection, anomaly detection, regression, etc. </w:t>
      </w:r>
    </w:p>
    <w:p w14:paraId="767DD0E4" w14:textId="53C3B017" w:rsidR="00A54067" w:rsidRDefault="00A54067" w:rsidP="00674D78">
      <w:pPr>
        <w:spacing w:line="480" w:lineRule="auto"/>
        <w:ind w:firstLine="105"/>
        <w:jc w:val="both"/>
        <w:rPr>
          <w:rFonts w:ascii="Times New Roman" w:hAnsi="Times New Roman" w:cs="Times New Roman"/>
        </w:rPr>
      </w:pPr>
      <w:r>
        <w:rPr>
          <w:rFonts w:ascii="Times New Roman" w:hAnsi="Times New Roman" w:cs="Times New Roman"/>
        </w:rPr>
        <w:t xml:space="preserve">Among these, the most significant output can be said as the success of representing periodical data as graphs. The research question that led us directly to explore the </w:t>
      </w:r>
      <w:r>
        <w:rPr>
          <w:rFonts w:ascii="Times New Roman" w:hAnsi="Times New Roman" w:cs="Times New Roman"/>
        </w:rPr>
        <w:lastRenderedPageBreak/>
        <w:t>appropriateness of converging GNNs and time-series data was answered by the results of the thesis, which showed that the intuition to apply visibility graph conversion actually preserves the characteristics of the signal.</w:t>
      </w:r>
    </w:p>
    <w:p w14:paraId="6A69C9FD" w14:textId="6FD0E9CE" w:rsidR="00A54067" w:rsidRDefault="00A54067" w:rsidP="00674D78">
      <w:pPr>
        <w:spacing w:line="480" w:lineRule="auto"/>
        <w:jc w:val="both"/>
        <w:rPr>
          <w:rFonts w:ascii="Times New Roman" w:hAnsi="Times New Roman" w:cs="Times New Roman"/>
        </w:rPr>
      </w:pPr>
      <w:r>
        <w:rPr>
          <w:rFonts w:ascii="Times New Roman" w:hAnsi="Times New Roman" w:cs="Times New Roman"/>
        </w:rPr>
        <w:t xml:space="preserve">  Following the results of this thesis, we keen on to dive into the prospective future directions as mentioned in this section, particularly in outlier detection and anomaly detection. As seen in Figure 9 &amp; 10, some characteristic points of ECG signals are </w:t>
      </w:r>
      <w:r w:rsidR="00674D78">
        <w:rPr>
          <w:rFonts w:ascii="Times New Roman" w:hAnsi="Times New Roman" w:cs="Times New Roman"/>
        </w:rPr>
        <w:t>apparent, especially R points, QRS complexes, peaks of P waves and T waves. Thus, extending this study to prove or disprove the convenience of approaching time-series from the perspective of graph theory is noteworthy.</w:t>
      </w:r>
    </w:p>
    <w:p w14:paraId="38AFEF92" w14:textId="77777777" w:rsidR="00AF6764" w:rsidRDefault="00AF6764" w:rsidP="009B67D0">
      <w:pPr>
        <w:spacing w:line="480" w:lineRule="auto"/>
        <w:rPr>
          <w:rFonts w:ascii="Times New Roman" w:hAnsi="Times New Roman" w:cs="Times New Roman"/>
        </w:rPr>
      </w:pPr>
    </w:p>
    <w:p w14:paraId="5373F420" w14:textId="77777777" w:rsidR="00AF6764" w:rsidRDefault="00AF6764" w:rsidP="009B67D0">
      <w:pPr>
        <w:spacing w:line="480" w:lineRule="auto"/>
        <w:rPr>
          <w:rFonts w:ascii="Times New Roman" w:hAnsi="Times New Roman" w:cs="Times New Roman"/>
        </w:rPr>
      </w:pPr>
    </w:p>
    <w:p w14:paraId="04A7793E" w14:textId="77777777" w:rsidR="000C701C" w:rsidRDefault="000C701C" w:rsidP="009B67D0">
      <w:pPr>
        <w:spacing w:line="480" w:lineRule="auto"/>
        <w:rPr>
          <w:rFonts w:ascii="Times New Roman" w:hAnsi="Times New Roman" w:cs="Times New Roman"/>
        </w:rPr>
      </w:pPr>
    </w:p>
    <w:p w14:paraId="297CA087" w14:textId="77777777" w:rsidR="00ED4ABF" w:rsidRDefault="00ED4ABF" w:rsidP="009B67D0">
      <w:pPr>
        <w:spacing w:line="480" w:lineRule="auto"/>
        <w:rPr>
          <w:rFonts w:ascii="Times New Roman" w:hAnsi="Times New Roman" w:cs="Times New Roman"/>
          <w:color w:val="000000" w:themeColor="text1"/>
        </w:rPr>
      </w:pPr>
    </w:p>
    <w:p w14:paraId="2477C8BD" w14:textId="77777777" w:rsidR="003C7FFB" w:rsidRDefault="003C7FFB" w:rsidP="009B67D0">
      <w:pPr>
        <w:spacing w:line="480" w:lineRule="auto"/>
        <w:rPr>
          <w:rFonts w:ascii="Times New Roman" w:hAnsi="Times New Roman" w:cs="Times New Roman"/>
          <w:color w:val="000000" w:themeColor="text1"/>
        </w:rPr>
      </w:pPr>
    </w:p>
    <w:p w14:paraId="5786AF05" w14:textId="77777777" w:rsidR="00674D78" w:rsidRDefault="00674D78" w:rsidP="009B67D0">
      <w:pPr>
        <w:spacing w:line="480" w:lineRule="auto"/>
        <w:rPr>
          <w:rFonts w:ascii="Times New Roman" w:hAnsi="Times New Roman" w:cs="Times New Roman"/>
          <w:color w:val="000000" w:themeColor="text1"/>
        </w:rPr>
      </w:pPr>
    </w:p>
    <w:p w14:paraId="66B55724" w14:textId="77777777" w:rsidR="00674D78" w:rsidRDefault="00674D78" w:rsidP="009B67D0">
      <w:pPr>
        <w:spacing w:line="480" w:lineRule="auto"/>
        <w:rPr>
          <w:rFonts w:ascii="Times New Roman" w:hAnsi="Times New Roman" w:cs="Times New Roman"/>
          <w:color w:val="000000" w:themeColor="text1"/>
        </w:rPr>
      </w:pPr>
    </w:p>
    <w:p w14:paraId="1E6FB79C" w14:textId="77777777" w:rsidR="00674D78" w:rsidRDefault="00674D78" w:rsidP="009B67D0">
      <w:pPr>
        <w:spacing w:line="480" w:lineRule="auto"/>
        <w:rPr>
          <w:rFonts w:ascii="Times New Roman" w:hAnsi="Times New Roman" w:cs="Times New Roman"/>
          <w:color w:val="000000" w:themeColor="text1"/>
        </w:rPr>
      </w:pPr>
    </w:p>
    <w:p w14:paraId="0A85190C" w14:textId="77777777" w:rsidR="00674D78" w:rsidRDefault="00674D78" w:rsidP="009B67D0">
      <w:pPr>
        <w:spacing w:line="480" w:lineRule="auto"/>
        <w:rPr>
          <w:rFonts w:ascii="Times New Roman" w:hAnsi="Times New Roman" w:cs="Times New Roman"/>
          <w:color w:val="000000" w:themeColor="text1"/>
        </w:rPr>
      </w:pPr>
    </w:p>
    <w:bookmarkStart w:id="61" w:name="_Toc136378929" w:displacedByCustomXml="next"/>
    <w:sdt>
      <w:sdtPr>
        <w:rPr>
          <w:rFonts w:asciiTheme="minorHAnsi" w:eastAsiaTheme="minorEastAsia" w:hAnsiTheme="minorHAnsi" w:cstheme="minorBidi"/>
          <w:b w:val="0"/>
          <w:bCs w:val="0"/>
          <w:color w:val="auto"/>
          <w:sz w:val="22"/>
          <w:szCs w:val="22"/>
        </w:rPr>
        <w:id w:val="-1714797442"/>
        <w:docPartObj>
          <w:docPartGallery w:val="Bibliographies"/>
          <w:docPartUnique/>
        </w:docPartObj>
      </w:sdtPr>
      <w:sdtContent>
        <w:p w14:paraId="6F4D25B9" w14:textId="66866536" w:rsidR="00ED4ABF" w:rsidRDefault="00ED4ABF">
          <w:pPr>
            <w:pStyle w:val="Heading1"/>
          </w:pPr>
          <w:r>
            <w:t>References</w:t>
          </w:r>
          <w:bookmarkEnd w:id="61"/>
        </w:p>
        <w:sdt>
          <w:sdtPr>
            <w:id w:val="-573587230"/>
            <w:bibliography/>
          </w:sdtPr>
          <w:sdtContent>
            <w:p w14:paraId="57E1536D" w14:textId="77777777" w:rsidR="0026511F" w:rsidRDefault="00ED4ABF">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33"/>
                <w:gridCol w:w="7006"/>
              </w:tblGrid>
              <w:tr w:rsidR="0026511F" w14:paraId="0EFB2AD6" w14:textId="77777777">
                <w:trPr>
                  <w:divId w:val="507445448"/>
                  <w:tblCellSpacing w:w="15" w:type="dxa"/>
                </w:trPr>
                <w:tc>
                  <w:tcPr>
                    <w:tcW w:w="50" w:type="pct"/>
                    <w:hideMark/>
                  </w:tcPr>
                  <w:p w14:paraId="0F2F88BD" w14:textId="18D5A9D7" w:rsidR="0026511F" w:rsidRDefault="0026511F">
                    <w:pPr>
                      <w:pStyle w:val="Bibliography"/>
                      <w:rPr>
                        <w:noProof/>
                        <w:sz w:val="24"/>
                        <w:szCs w:val="24"/>
                      </w:rPr>
                    </w:pPr>
                    <w:r>
                      <w:rPr>
                        <w:noProof/>
                      </w:rPr>
                      <w:t xml:space="preserve">[1] </w:t>
                    </w:r>
                  </w:p>
                </w:tc>
                <w:tc>
                  <w:tcPr>
                    <w:tcW w:w="0" w:type="auto"/>
                    <w:hideMark/>
                  </w:tcPr>
                  <w:p w14:paraId="2D9D84C4" w14:textId="77777777" w:rsidR="0026511F" w:rsidRDefault="0026511F">
                    <w:pPr>
                      <w:pStyle w:val="Bibliography"/>
                      <w:rPr>
                        <w:noProof/>
                      </w:rPr>
                    </w:pPr>
                    <w:r>
                      <w:rPr>
                        <w:noProof/>
                      </w:rPr>
                      <w:t xml:space="preserve">A. Hogan, E. Blomqvist, M. Cochez, C. D’amato, G. D. Melo, C. Gutierrez, S. Kirrane, J. E. L. Gayo, R. Navigli, S. Neumaier and associates, "Knowledge Graphs," </w:t>
                    </w:r>
                    <w:r>
                      <w:rPr>
                        <w:i/>
                        <w:iCs/>
                        <w:noProof/>
                      </w:rPr>
                      <w:t xml:space="preserve">ACM Comput. Surv., </w:t>
                    </w:r>
                    <w:r>
                      <w:rPr>
                        <w:noProof/>
                      </w:rPr>
                      <w:t xml:space="preserve">vol. 54, no. 4, 2021. </w:t>
                    </w:r>
                  </w:p>
                </w:tc>
              </w:tr>
              <w:tr w:rsidR="0026511F" w14:paraId="5F0B76CB" w14:textId="77777777">
                <w:trPr>
                  <w:divId w:val="507445448"/>
                  <w:tblCellSpacing w:w="15" w:type="dxa"/>
                </w:trPr>
                <w:tc>
                  <w:tcPr>
                    <w:tcW w:w="50" w:type="pct"/>
                    <w:hideMark/>
                  </w:tcPr>
                  <w:p w14:paraId="54A7047B" w14:textId="77777777" w:rsidR="0026511F" w:rsidRDefault="0026511F">
                    <w:pPr>
                      <w:pStyle w:val="Bibliography"/>
                      <w:rPr>
                        <w:noProof/>
                      </w:rPr>
                    </w:pPr>
                    <w:r>
                      <w:rPr>
                        <w:noProof/>
                      </w:rPr>
                      <w:t xml:space="preserve">[2] </w:t>
                    </w:r>
                  </w:p>
                </w:tc>
                <w:tc>
                  <w:tcPr>
                    <w:tcW w:w="0" w:type="auto"/>
                    <w:hideMark/>
                  </w:tcPr>
                  <w:p w14:paraId="2663D5BD" w14:textId="77777777" w:rsidR="0026511F" w:rsidRDefault="0026511F">
                    <w:pPr>
                      <w:pStyle w:val="Bibliography"/>
                      <w:rPr>
                        <w:noProof/>
                      </w:rPr>
                    </w:pPr>
                    <w:r>
                      <w:rPr>
                        <w:noProof/>
                      </w:rPr>
                      <w:t xml:space="preserve">M. M. Bronstein, J. Bruna, Y. LeCun, A. Szlam and P. Vandergheynst, "Geometric Deep Learning: Going beyond Euclidean data," </w:t>
                    </w:r>
                    <w:r>
                      <w:rPr>
                        <w:i/>
                        <w:iCs/>
                        <w:noProof/>
                      </w:rPr>
                      <w:t xml:space="preserve">IEEE Signal Processing Magazine, </w:t>
                    </w:r>
                    <w:r>
                      <w:rPr>
                        <w:noProof/>
                      </w:rPr>
                      <w:t xml:space="preserve">vol. 34, no. 4, pp. 18-42, 2017. </w:t>
                    </w:r>
                  </w:p>
                </w:tc>
              </w:tr>
              <w:tr w:rsidR="0026511F" w14:paraId="712011A9" w14:textId="77777777">
                <w:trPr>
                  <w:divId w:val="507445448"/>
                  <w:tblCellSpacing w:w="15" w:type="dxa"/>
                </w:trPr>
                <w:tc>
                  <w:tcPr>
                    <w:tcW w:w="50" w:type="pct"/>
                    <w:hideMark/>
                  </w:tcPr>
                  <w:p w14:paraId="55D9405B" w14:textId="77777777" w:rsidR="0026511F" w:rsidRDefault="0026511F">
                    <w:pPr>
                      <w:pStyle w:val="Bibliography"/>
                      <w:rPr>
                        <w:noProof/>
                      </w:rPr>
                    </w:pPr>
                    <w:r>
                      <w:rPr>
                        <w:noProof/>
                      </w:rPr>
                      <w:t xml:space="preserve">[3] </w:t>
                    </w:r>
                  </w:p>
                </w:tc>
                <w:tc>
                  <w:tcPr>
                    <w:tcW w:w="0" w:type="auto"/>
                    <w:hideMark/>
                  </w:tcPr>
                  <w:p w14:paraId="0A86D182" w14:textId="77777777" w:rsidR="0026511F" w:rsidRDefault="0026511F">
                    <w:pPr>
                      <w:pStyle w:val="Bibliography"/>
                      <w:rPr>
                        <w:noProof/>
                      </w:rPr>
                    </w:pPr>
                    <w:r>
                      <w:rPr>
                        <w:noProof/>
                      </w:rPr>
                      <w:t xml:space="preserve">Q. Xuan, J. Zhou, K. Qiu, Z. Chen, D. Xu, S. Zheng and X. Yang, "AvgNet: Adaptive Visibility Graph Neural Network and Its Application in Modulation Classification," </w:t>
                    </w:r>
                    <w:r>
                      <w:rPr>
                        <w:i/>
                        <w:iCs/>
                        <w:noProof/>
                      </w:rPr>
                      <w:t xml:space="preserve">IEEE Transactions on Network Science and Engineering, </w:t>
                    </w:r>
                    <w:r>
                      <w:rPr>
                        <w:noProof/>
                      </w:rPr>
                      <w:t xml:space="preserve">vol. 9, no. 3, pp. 1516-1526, 2022. </w:t>
                    </w:r>
                  </w:p>
                </w:tc>
              </w:tr>
              <w:tr w:rsidR="0026511F" w14:paraId="2CDC6B06" w14:textId="77777777">
                <w:trPr>
                  <w:divId w:val="507445448"/>
                  <w:tblCellSpacing w:w="15" w:type="dxa"/>
                </w:trPr>
                <w:tc>
                  <w:tcPr>
                    <w:tcW w:w="50" w:type="pct"/>
                    <w:hideMark/>
                  </w:tcPr>
                  <w:p w14:paraId="76526B64" w14:textId="77777777" w:rsidR="0026511F" w:rsidRDefault="0026511F">
                    <w:pPr>
                      <w:pStyle w:val="Bibliography"/>
                      <w:rPr>
                        <w:noProof/>
                      </w:rPr>
                    </w:pPr>
                    <w:r>
                      <w:rPr>
                        <w:noProof/>
                      </w:rPr>
                      <w:t xml:space="preserve">[4] </w:t>
                    </w:r>
                  </w:p>
                </w:tc>
                <w:tc>
                  <w:tcPr>
                    <w:tcW w:w="0" w:type="auto"/>
                    <w:hideMark/>
                  </w:tcPr>
                  <w:p w14:paraId="52EEC3DA" w14:textId="77777777" w:rsidR="0026511F" w:rsidRDefault="0026511F">
                    <w:pPr>
                      <w:pStyle w:val="Bibliography"/>
                      <w:rPr>
                        <w:noProof/>
                      </w:rPr>
                    </w:pPr>
                    <w:r>
                      <w:rPr>
                        <w:noProof/>
                      </w:rPr>
                      <w:t xml:space="preserve">S. Wu, M. Liang, X. Wang and Q. Chen, "VGbel: An exploration of ensemble learning incorporating non-Euclidean structural representation for time series classification," </w:t>
                    </w:r>
                    <w:r>
                      <w:rPr>
                        <w:i/>
                        <w:iCs/>
                        <w:noProof/>
                      </w:rPr>
                      <w:t xml:space="preserve">Expert Systems with Applications, </w:t>
                    </w:r>
                    <w:r>
                      <w:rPr>
                        <w:noProof/>
                      </w:rPr>
                      <w:t xml:space="preserve">vol. 224, p. 119942, 2023. </w:t>
                    </w:r>
                  </w:p>
                </w:tc>
              </w:tr>
              <w:tr w:rsidR="0026511F" w14:paraId="396BB854" w14:textId="77777777">
                <w:trPr>
                  <w:divId w:val="507445448"/>
                  <w:tblCellSpacing w:w="15" w:type="dxa"/>
                </w:trPr>
                <w:tc>
                  <w:tcPr>
                    <w:tcW w:w="50" w:type="pct"/>
                    <w:hideMark/>
                  </w:tcPr>
                  <w:p w14:paraId="1F027D14" w14:textId="77777777" w:rsidR="0026511F" w:rsidRDefault="0026511F">
                    <w:pPr>
                      <w:pStyle w:val="Bibliography"/>
                      <w:rPr>
                        <w:noProof/>
                      </w:rPr>
                    </w:pPr>
                    <w:r>
                      <w:rPr>
                        <w:noProof/>
                      </w:rPr>
                      <w:t xml:space="preserve">[5] </w:t>
                    </w:r>
                  </w:p>
                </w:tc>
                <w:tc>
                  <w:tcPr>
                    <w:tcW w:w="0" w:type="auto"/>
                    <w:hideMark/>
                  </w:tcPr>
                  <w:p w14:paraId="3D852F13" w14:textId="77777777" w:rsidR="0026511F" w:rsidRDefault="0026511F">
                    <w:pPr>
                      <w:pStyle w:val="Bibliography"/>
                      <w:rPr>
                        <w:noProof/>
                      </w:rPr>
                    </w:pPr>
                    <w:r>
                      <w:rPr>
                        <w:noProof/>
                      </w:rPr>
                      <w:t xml:space="preserve">Z. Wu, S. Pan, F. Chen, G. Long, C. Zhang and P. S. Yu, "A Comprehensive Survey on Graph Neural Networks," </w:t>
                    </w:r>
                    <w:r>
                      <w:rPr>
                        <w:i/>
                        <w:iCs/>
                        <w:noProof/>
                      </w:rPr>
                      <w:t xml:space="preserve">IEEE Transactions on Neural Networks and Learning Systems, </w:t>
                    </w:r>
                    <w:r>
                      <w:rPr>
                        <w:noProof/>
                      </w:rPr>
                      <w:t xml:space="preserve">vol. 32, no. 1, pp. 4-24, 2021. </w:t>
                    </w:r>
                  </w:p>
                </w:tc>
              </w:tr>
              <w:tr w:rsidR="0026511F" w14:paraId="3D02742B" w14:textId="77777777">
                <w:trPr>
                  <w:divId w:val="507445448"/>
                  <w:tblCellSpacing w:w="15" w:type="dxa"/>
                </w:trPr>
                <w:tc>
                  <w:tcPr>
                    <w:tcW w:w="50" w:type="pct"/>
                    <w:hideMark/>
                  </w:tcPr>
                  <w:p w14:paraId="748B52D7" w14:textId="77777777" w:rsidR="0026511F" w:rsidRDefault="0026511F">
                    <w:pPr>
                      <w:pStyle w:val="Bibliography"/>
                      <w:rPr>
                        <w:noProof/>
                      </w:rPr>
                    </w:pPr>
                    <w:r>
                      <w:rPr>
                        <w:noProof/>
                      </w:rPr>
                      <w:t xml:space="preserve">[6] </w:t>
                    </w:r>
                  </w:p>
                </w:tc>
                <w:tc>
                  <w:tcPr>
                    <w:tcW w:w="0" w:type="auto"/>
                    <w:hideMark/>
                  </w:tcPr>
                  <w:p w14:paraId="1FF60AA1" w14:textId="77777777" w:rsidR="0026511F" w:rsidRDefault="0026511F">
                    <w:pPr>
                      <w:pStyle w:val="Bibliography"/>
                      <w:rPr>
                        <w:noProof/>
                      </w:rPr>
                    </w:pPr>
                    <w:r>
                      <w:rPr>
                        <w:noProof/>
                      </w:rPr>
                      <w:t xml:space="preserve">E. Choi, Z. Xu, Y. Li, M. Dusenberry, G. Flores, E. Xue and A. Dai, "Learning the Graphical Structure of Electronic Health Records with Graph Convolutional Transformer," </w:t>
                    </w:r>
                    <w:r>
                      <w:rPr>
                        <w:i/>
                        <w:iCs/>
                        <w:noProof/>
                      </w:rPr>
                      <w:t xml:space="preserve">Proceedings of the AAAI Conference on Artificial Intelligence, </w:t>
                    </w:r>
                    <w:r>
                      <w:rPr>
                        <w:noProof/>
                      </w:rPr>
                      <w:t xml:space="preserve">vol. 34, no. 1, pp. 606-613, 2020. </w:t>
                    </w:r>
                  </w:p>
                </w:tc>
              </w:tr>
              <w:tr w:rsidR="0026511F" w14:paraId="72CFFC8E" w14:textId="77777777">
                <w:trPr>
                  <w:divId w:val="507445448"/>
                  <w:tblCellSpacing w:w="15" w:type="dxa"/>
                </w:trPr>
                <w:tc>
                  <w:tcPr>
                    <w:tcW w:w="50" w:type="pct"/>
                    <w:hideMark/>
                  </w:tcPr>
                  <w:p w14:paraId="222F5982" w14:textId="77777777" w:rsidR="0026511F" w:rsidRDefault="0026511F">
                    <w:pPr>
                      <w:pStyle w:val="Bibliography"/>
                      <w:rPr>
                        <w:noProof/>
                      </w:rPr>
                    </w:pPr>
                    <w:r>
                      <w:rPr>
                        <w:noProof/>
                      </w:rPr>
                      <w:t xml:space="preserve">[7] </w:t>
                    </w:r>
                  </w:p>
                </w:tc>
                <w:tc>
                  <w:tcPr>
                    <w:tcW w:w="0" w:type="auto"/>
                    <w:hideMark/>
                  </w:tcPr>
                  <w:p w14:paraId="0D89996F" w14:textId="77777777" w:rsidR="0026511F" w:rsidRDefault="0026511F">
                    <w:pPr>
                      <w:pStyle w:val="Bibliography"/>
                      <w:rPr>
                        <w:noProof/>
                      </w:rPr>
                    </w:pPr>
                    <w:r>
                      <w:rPr>
                        <w:noProof/>
                      </w:rPr>
                      <w:t xml:space="preserve">T. Bian, X. Xiao, T. Xu, P. Zhao, W. Huang, Y. Rong and J. Huang, "Rumor Detection on Social Media with Bi-Directional Graph Convolutional Networks," </w:t>
                    </w:r>
                    <w:r>
                      <w:rPr>
                        <w:i/>
                        <w:iCs/>
                        <w:noProof/>
                      </w:rPr>
                      <w:t xml:space="preserve">Proceedings of the AAAI Conference on Artificial Intelligence, </w:t>
                    </w:r>
                    <w:r>
                      <w:rPr>
                        <w:noProof/>
                      </w:rPr>
                      <w:t xml:space="preserve">vol. 34, no. 1, pp. 549-556, 2020. </w:t>
                    </w:r>
                  </w:p>
                </w:tc>
              </w:tr>
              <w:tr w:rsidR="0026511F" w14:paraId="344D1988" w14:textId="77777777">
                <w:trPr>
                  <w:divId w:val="507445448"/>
                  <w:tblCellSpacing w:w="15" w:type="dxa"/>
                </w:trPr>
                <w:tc>
                  <w:tcPr>
                    <w:tcW w:w="50" w:type="pct"/>
                    <w:hideMark/>
                  </w:tcPr>
                  <w:p w14:paraId="3018CD7F" w14:textId="77777777" w:rsidR="0026511F" w:rsidRDefault="0026511F">
                    <w:pPr>
                      <w:pStyle w:val="Bibliography"/>
                      <w:rPr>
                        <w:noProof/>
                      </w:rPr>
                    </w:pPr>
                    <w:r>
                      <w:rPr>
                        <w:noProof/>
                      </w:rPr>
                      <w:t xml:space="preserve">[8] </w:t>
                    </w:r>
                  </w:p>
                </w:tc>
                <w:tc>
                  <w:tcPr>
                    <w:tcW w:w="0" w:type="auto"/>
                    <w:hideMark/>
                  </w:tcPr>
                  <w:p w14:paraId="429048FE" w14:textId="77777777" w:rsidR="0026511F" w:rsidRDefault="0026511F">
                    <w:pPr>
                      <w:pStyle w:val="Bibliography"/>
                      <w:rPr>
                        <w:noProof/>
                      </w:rPr>
                    </w:pPr>
                    <w:r>
                      <w:rPr>
                        <w:noProof/>
                      </w:rPr>
                      <w:t xml:space="preserve">N. Park, A. Kan, X. L. Dong, T. Zhao and C. Faloutsos, "Estimating Node Importance in Knowledge Graphs Using Graph Neural Networks," in </w:t>
                    </w:r>
                    <w:r>
                      <w:rPr>
                        <w:i/>
                        <w:iCs/>
                        <w:noProof/>
                      </w:rPr>
                      <w:lastRenderedPageBreak/>
                      <w:t>Proceedings of the 25th ACM SIGKDD International Conference on Knowledge Discovery &amp; Data Mining</w:t>
                    </w:r>
                    <w:r>
                      <w:rPr>
                        <w:noProof/>
                      </w:rPr>
                      <w:t xml:space="preserve">, Anchorage, AK, USA, 2019. </w:t>
                    </w:r>
                  </w:p>
                </w:tc>
              </w:tr>
              <w:tr w:rsidR="0026511F" w14:paraId="223F423E" w14:textId="77777777">
                <w:trPr>
                  <w:divId w:val="507445448"/>
                  <w:tblCellSpacing w:w="15" w:type="dxa"/>
                </w:trPr>
                <w:tc>
                  <w:tcPr>
                    <w:tcW w:w="50" w:type="pct"/>
                    <w:hideMark/>
                  </w:tcPr>
                  <w:p w14:paraId="0CD94768" w14:textId="77777777" w:rsidR="0026511F" w:rsidRDefault="0026511F">
                    <w:pPr>
                      <w:pStyle w:val="Bibliography"/>
                      <w:rPr>
                        <w:noProof/>
                      </w:rPr>
                    </w:pPr>
                    <w:r>
                      <w:rPr>
                        <w:noProof/>
                      </w:rPr>
                      <w:lastRenderedPageBreak/>
                      <w:t xml:space="preserve">[9] </w:t>
                    </w:r>
                  </w:p>
                </w:tc>
                <w:tc>
                  <w:tcPr>
                    <w:tcW w:w="0" w:type="auto"/>
                    <w:hideMark/>
                  </w:tcPr>
                  <w:p w14:paraId="069521D3" w14:textId="77777777" w:rsidR="0026511F" w:rsidRDefault="0026511F">
                    <w:pPr>
                      <w:pStyle w:val="Bibliography"/>
                      <w:rPr>
                        <w:noProof/>
                      </w:rPr>
                    </w:pPr>
                    <w:r>
                      <w:rPr>
                        <w:noProof/>
                      </w:rPr>
                      <w:t xml:space="preserve">Z. Cui, K. Henrickson, R. Ke and Y. Wang, "Traffic Graph Convolutional Recurrent Neural Network: A Deep Learning Framework for Network-Scale Traffic Learning and Forecasting," </w:t>
                    </w:r>
                    <w:r>
                      <w:rPr>
                        <w:i/>
                        <w:iCs/>
                        <w:noProof/>
                      </w:rPr>
                      <w:t xml:space="preserve">IEEE Transactions on Intelligent Transportation Systems, </w:t>
                    </w:r>
                    <w:r>
                      <w:rPr>
                        <w:noProof/>
                      </w:rPr>
                      <w:t xml:space="preserve">vol. 21, no. 11, pp. 4883-4894, 2020. </w:t>
                    </w:r>
                  </w:p>
                </w:tc>
              </w:tr>
              <w:tr w:rsidR="0026511F" w14:paraId="0428AC73" w14:textId="77777777">
                <w:trPr>
                  <w:divId w:val="507445448"/>
                  <w:tblCellSpacing w:w="15" w:type="dxa"/>
                </w:trPr>
                <w:tc>
                  <w:tcPr>
                    <w:tcW w:w="50" w:type="pct"/>
                    <w:hideMark/>
                  </w:tcPr>
                  <w:p w14:paraId="6FDD0CE7" w14:textId="77777777" w:rsidR="0026511F" w:rsidRDefault="0026511F">
                    <w:pPr>
                      <w:pStyle w:val="Bibliography"/>
                      <w:rPr>
                        <w:noProof/>
                      </w:rPr>
                    </w:pPr>
                    <w:r>
                      <w:rPr>
                        <w:noProof/>
                      </w:rPr>
                      <w:t xml:space="preserve">[10] </w:t>
                    </w:r>
                  </w:p>
                </w:tc>
                <w:tc>
                  <w:tcPr>
                    <w:tcW w:w="0" w:type="auto"/>
                    <w:hideMark/>
                  </w:tcPr>
                  <w:p w14:paraId="0E44E598" w14:textId="77777777" w:rsidR="0026511F" w:rsidRDefault="0026511F">
                    <w:pPr>
                      <w:pStyle w:val="Bibliography"/>
                      <w:rPr>
                        <w:noProof/>
                      </w:rPr>
                    </w:pPr>
                    <w:r>
                      <w:rPr>
                        <w:noProof/>
                      </w:rPr>
                      <w:t xml:space="preserve">Y.-T. Lin, M.-T. Wu and K.-Y. Su, "Syntax-aware Natural Language Inference with Graph Matching Networks," in </w:t>
                    </w:r>
                    <w:r>
                      <w:rPr>
                        <w:i/>
                        <w:iCs/>
                        <w:noProof/>
                      </w:rPr>
                      <w:t>2020 International Conference on Technologies and Applications of Artificial Intelligence (TAAI)</w:t>
                    </w:r>
                    <w:r>
                      <w:rPr>
                        <w:noProof/>
                      </w:rPr>
                      <w:t xml:space="preserve">, Taipei, Taiwan, 2020. </w:t>
                    </w:r>
                  </w:p>
                </w:tc>
              </w:tr>
              <w:tr w:rsidR="0026511F" w14:paraId="2DCCC81B" w14:textId="77777777">
                <w:trPr>
                  <w:divId w:val="507445448"/>
                  <w:tblCellSpacing w:w="15" w:type="dxa"/>
                </w:trPr>
                <w:tc>
                  <w:tcPr>
                    <w:tcW w:w="50" w:type="pct"/>
                    <w:hideMark/>
                  </w:tcPr>
                  <w:p w14:paraId="276C5C0B" w14:textId="77777777" w:rsidR="0026511F" w:rsidRDefault="0026511F">
                    <w:pPr>
                      <w:pStyle w:val="Bibliography"/>
                      <w:rPr>
                        <w:noProof/>
                      </w:rPr>
                    </w:pPr>
                    <w:r>
                      <w:rPr>
                        <w:noProof/>
                      </w:rPr>
                      <w:t xml:space="preserve">[11] </w:t>
                    </w:r>
                  </w:p>
                </w:tc>
                <w:tc>
                  <w:tcPr>
                    <w:tcW w:w="0" w:type="auto"/>
                    <w:hideMark/>
                  </w:tcPr>
                  <w:p w14:paraId="0313E88B" w14:textId="77777777" w:rsidR="0026511F" w:rsidRDefault="0026511F">
                    <w:pPr>
                      <w:pStyle w:val="Bibliography"/>
                      <w:rPr>
                        <w:noProof/>
                      </w:rPr>
                    </w:pPr>
                    <w:r>
                      <w:rPr>
                        <w:noProof/>
                      </w:rPr>
                      <w:t xml:space="preserve">P. Pradhyumna, G. P. Shreya and Mohana, "Graph Neural Network (GNN) in Image and Video Understanding Using Deep Learning for Computer Vision Applications," in </w:t>
                    </w:r>
                    <w:r>
                      <w:rPr>
                        <w:i/>
                        <w:iCs/>
                        <w:noProof/>
                      </w:rPr>
                      <w:t>2021 Second International Conference on Electronics and Sustainable Communication Systems (ICESC)</w:t>
                    </w:r>
                    <w:r>
                      <w:rPr>
                        <w:noProof/>
                      </w:rPr>
                      <w:t xml:space="preserve">, Coimbatore, India, 2021. </w:t>
                    </w:r>
                  </w:p>
                </w:tc>
              </w:tr>
              <w:tr w:rsidR="0026511F" w14:paraId="7D086677" w14:textId="77777777">
                <w:trPr>
                  <w:divId w:val="507445448"/>
                  <w:tblCellSpacing w:w="15" w:type="dxa"/>
                </w:trPr>
                <w:tc>
                  <w:tcPr>
                    <w:tcW w:w="50" w:type="pct"/>
                    <w:hideMark/>
                  </w:tcPr>
                  <w:p w14:paraId="242582B6" w14:textId="77777777" w:rsidR="0026511F" w:rsidRDefault="0026511F">
                    <w:pPr>
                      <w:pStyle w:val="Bibliography"/>
                      <w:rPr>
                        <w:noProof/>
                      </w:rPr>
                    </w:pPr>
                    <w:r>
                      <w:rPr>
                        <w:noProof/>
                      </w:rPr>
                      <w:t xml:space="preserve">[12] </w:t>
                    </w:r>
                  </w:p>
                </w:tc>
                <w:tc>
                  <w:tcPr>
                    <w:tcW w:w="0" w:type="auto"/>
                    <w:hideMark/>
                  </w:tcPr>
                  <w:p w14:paraId="4E1454DC" w14:textId="77777777" w:rsidR="0026511F" w:rsidRDefault="0026511F">
                    <w:pPr>
                      <w:pStyle w:val="Bibliography"/>
                      <w:rPr>
                        <w:noProof/>
                      </w:rPr>
                    </w:pPr>
                    <w:r>
                      <w:rPr>
                        <w:noProof/>
                      </w:rPr>
                      <w:t xml:space="preserve">W. Hamilton, Z. Ying and J. Leskovec, "Inductive Representation Learning on Large Graphs," in </w:t>
                    </w:r>
                    <w:r>
                      <w:rPr>
                        <w:i/>
                        <w:iCs/>
                        <w:noProof/>
                      </w:rPr>
                      <w:t>Advances in Neural Information Processing Systems</w:t>
                    </w:r>
                    <w:r>
                      <w:rPr>
                        <w:noProof/>
                      </w:rPr>
                      <w:t xml:space="preserve">, Long Beach, CA, 2017. </w:t>
                    </w:r>
                  </w:p>
                </w:tc>
              </w:tr>
              <w:tr w:rsidR="0026511F" w14:paraId="7D8CFD7E" w14:textId="77777777">
                <w:trPr>
                  <w:divId w:val="507445448"/>
                  <w:tblCellSpacing w:w="15" w:type="dxa"/>
                </w:trPr>
                <w:tc>
                  <w:tcPr>
                    <w:tcW w:w="50" w:type="pct"/>
                    <w:hideMark/>
                  </w:tcPr>
                  <w:p w14:paraId="464FEEAC" w14:textId="77777777" w:rsidR="0026511F" w:rsidRDefault="0026511F">
                    <w:pPr>
                      <w:pStyle w:val="Bibliography"/>
                      <w:rPr>
                        <w:noProof/>
                      </w:rPr>
                    </w:pPr>
                    <w:r>
                      <w:rPr>
                        <w:noProof/>
                      </w:rPr>
                      <w:t xml:space="preserve">[13] </w:t>
                    </w:r>
                  </w:p>
                </w:tc>
                <w:tc>
                  <w:tcPr>
                    <w:tcW w:w="0" w:type="auto"/>
                    <w:hideMark/>
                  </w:tcPr>
                  <w:p w14:paraId="038417AD" w14:textId="77777777" w:rsidR="0026511F" w:rsidRDefault="0026511F">
                    <w:pPr>
                      <w:pStyle w:val="Bibliography"/>
                      <w:rPr>
                        <w:noProof/>
                      </w:rPr>
                    </w:pPr>
                    <w:r>
                      <w:rPr>
                        <w:noProof/>
                      </w:rPr>
                      <w:t xml:space="preserve">J. Gasteiger, A. Bojchevski and S. Günnemann, </w:t>
                    </w:r>
                    <w:r>
                      <w:rPr>
                        <w:i/>
                        <w:iCs/>
                        <w:noProof/>
                      </w:rPr>
                      <w:t xml:space="preserve">Predict then Propagate: Graph Neural Networks meet Personalized PageRank, </w:t>
                    </w:r>
                    <w:r>
                      <w:rPr>
                        <w:noProof/>
                      </w:rPr>
                      <w:t xml:space="preserve">arXiv, 2022. </w:t>
                    </w:r>
                  </w:p>
                </w:tc>
              </w:tr>
              <w:tr w:rsidR="0026511F" w14:paraId="5757F1F9" w14:textId="77777777">
                <w:trPr>
                  <w:divId w:val="507445448"/>
                  <w:tblCellSpacing w:w="15" w:type="dxa"/>
                </w:trPr>
                <w:tc>
                  <w:tcPr>
                    <w:tcW w:w="50" w:type="pct"/>
                    <w:hideMark/>
                  </w:tcPr>
                  <w:p w14:paraId="24E5CD13" w14:textId="77777777" w:rsidR="0026511F" w:rsidRDefault="0026511F">
                    <w:pPr>
                      <w:pStyle w:val="Bibliography"/>
                      <w:rPr>
                        <w:noProof/>
                      </w:rPr>
                    </w:pPr>
                    <w:r>
                      <w:rPr>
                        <w:noProof/>
                      </w:rPr>
                      <w:t xml:space="preserve">[14] </w:t>
                    </w:r>
                  </w:p>
                </w:tc>
                <w:tc>
                  <w:tcPr>
                    <w:tcW w:w="0" w:type="auto"/>
                    <w:hideMark/>
                  </w:tcPr>
                  <w:p w14:paraId="1EF926F3" w14:textId="77777777" w:rsidR="0026511F" w:rsidRDefault="0026511F">
                    <w:pPr>
                      <w:pStyle w:val="Bibliography"/>
                      <w:rPr>
                        <w:noProof/>
                      </w:rPr>
                    </w:pPr>
                    <w:r>
                      <w:rPr>
                        <w:noProof/>
                      </w:rPr>
                      <w:t xml:space="preserve">F. Wu, A. Souza, T. Zhang, C. Fifty, T. Yu and K. Weinberger, "Simplifying Graph Convolutional Networks," in </w:t>
                    </w:r>
                    <w:r>
                      <w:rPr>
                        <w:i/>
                        <w:iCs/>
                        <w:noProof/>
                      </w:rPr>
                      <w:t>Proceedings of the 36th International Conference on Machine Learning</w:t>
                    </w:r>
                    <w:r>
                      <w:rPr>
                        <w:noProof/>
                      </w:rPr>
                      <w:t xml:space="preserve">, Long Beach, CA, 2019. </w:t>
                    </w:r>
                  </w:p>
                </w:tc>
              </w:tr>
              <w:tr w:rsidR="0026511F" w14:paraId="28E49F33" w14:textId="77777777">
                <w:trPr>
                  <w:divId w:val="507445448"/>
                  <w:tblCellSpacing w:w="15" w:type="dxa"/>
                </w:trPr>
                <w:tc>
                  <w:tcPr>
                    <w:tcW w:w="50" w:type="pct"/>
                    <w:hideMark/>
                  </w:tcPr>
                  <w:p w14:paraId="63EAB20D" w14:textId="77777777" w:rsidR="0026511F" w:rsidRDefault="0026511F">
                    <w:pPr>
                      <w:pStyle w:val="Bibliography"/>
                      <w:rPr>
                        <w:noProof/>
                      </w:rPr>
                    </w:pPr>
                    <w:r>
                      <w:rPr>
                        <w:noProof/>
                      </w:rPr>
                      <w:t xml:space="preserve">[15] </w:t>
                    </w:r>
                  </w:p>
                </w:tc>
                <w:tc>
                  <w:tcPr>
                    <w:tcW w:w="0" w:type="auto"/>
                    <w:hideMark/>
                  </w:tcPr>
                  <w:p w14:paraId="3DBD7956" w14:textId="77777777" w:rsidR="0026511F" w:rsidRDefault="0026511F">
                    <w:pPr>
                      <w:pStyle w:val="Bibliography"/>
                      <w:rPr>
                        <w:noProof/>
                      </w:rPr>
                    </w:pPr>
                    <w:r>
                      <w:rPr>
                        <w:noProof/>
                      </w:rPr>
                      <w:t xml:space="preserve">P. Veličković, G. Cucurull, A. Casanova, A. Romero, P. Liò and Y. Bengio, "Graph Attention Networks," in </w:t>
                    </w:r>
                    <w:r>
                      <w:rPr>
                        <w:i/>
                        <w:iCs/>
                        <w:noProof/>
                      </w:rPr>
                      <w:t>International Conference on Learning Representations</w:t>
                    </w:r>
                    <w:r>
                      <w:rPr>
                        <w:noProof/>
                      </w:rPr>
                      <w:t xml:space="preserve">, Vancouver, BC, Canada, 2018. </w:t>
                    </w:r>
                  </w:p>
                </w:tc>
              </w:tr>
              <w:tr w:rsidR="0026511F" w14:paraId="51F52AEA" w14:textId="77777777">
                <w:trPr>
                  <w:divId w:val="507445448"/>
                  <w:tblCellSpacing w:w="15" w:type="dxa"/>
                </w:trPr>
                <w:tc>
                  <w:tcPr>
                    <w:tcW w:w="50" w:type="pct"/>
                    <w:hideMark/>
                  </w:tcPr>
                  <w:p w14:paraId="65BC41E4" w14:textId="77777777" w:rsidR="0026511F" w:rsidRDefault="0026511F">
                    <w:pPr>
                      <w:pStyle w:val="Bibliography"/>
                      <w:rPr>
                        <w:noProof/>
                      </w:rPr>
                    </w:pPr>
                    <w:r>
                      <w:rPr>
                        <w:noProof/>
                      </w:rPr>
                      <w:t xml:space="preserve">[16] </w:t>
                    </w:r>
                  </w:p>
                </w:tc>
                <w:tc>
                  <w:tcPr>
                    <w:tcW w:w="0" w:type="auto"/>
                    <w:hideMark/>
                  </w:tcPr>
                  <w:p w14:paraId="0238A3EB" w14:textId="77777777" w:rsidR="0026511F" w:rsidRDefault="0026511F">
                    <w:pPr>
                      <w:pStyle w:val="Bibliography"/>
                      <w:rPr>
                        <w:noProof/>
                      </w:rPr>
                    </w:pPr>
                    <w:r>
                      <w:rPr>
                        <w:noProof/>
                      </w:rPr>
                      <w:t xml:space="preserve">P. Veličković, W. Fedus, W. L. Hamilton, P. Liò, Y. Bengio and R. D. Hjelm, </w:t>
                    </w:r>
                    <w:r>
                      <w:rPr>
                        <w:i/>
                        <w:iCs/>
                        <w:noProof/>
                      </w:rPr>
                      <w:t xml:space="preserve">Deep Graph Infomax, </w:t>
                    </w:r>
                    <w:r>
                      <w:rPr>
                        <w:noProof/>
                      </w:rPr>
                      <w:t xml:space="preserve">arXiv, 2018. </w:t>
                    </w:r>
                  </w:p>
                </w:tc>
              </w:tr>
              <w:tr w:rsidR="0026511F" w14:paraId="16C7CDAC" w14:textId="77777777">
                <w:trPr>
                  <w:divId w:val="507445448"/>
                  <w:tblCellSpacing w:w="15" w:type="dxa"/>
                </w:trPr>
                <w:tc>
                  <w:tcPr>
                    <w:tcW w:w="50" w:type="pct"/>
                    <w:hideMark/>
                  </w:tcPr>
                  <w:p w14:paraId="457C23DC" w14:textId="77777777" w:rsidR="0026511F" w:rsidRDefault="0026511F">
                    <w:pPr>
                      <w:pStyle w:val="Bibliography"/>
                      <w:rPr>
                        <w:noProof/>
                      </w:rPr>
                    </w:pPr>
                    <w:r>
                      <w:rPr>
                        <w:noProof/>
                      </w:rPr>
                      <w:t xml:space="preserve">[17] </w:t>
                    </w:r>
                  </w:p>
                </w:tc>
                <w:tc>
                  <w:tcPr>
                    <w:tcW w:w="0" w:type="auto"/>
                    <w:hideMark/>
                  </w:tcPr>
                  <w:p w14:paraId="46787907" w14:textId="77777777" w:rsidR="0026511F" w:rsidRDefault="0026511F">
                    <w:pPr>
                      <w:pStyle w:val="Bibliography"/>
                      <w:rPr>
                        <w:noProof/>
                      </w:rPr>
                    </w:pPr>
                    <w:r>
                      <w:rPr>
                        <w:noProof/>
                      </w:rPr>
                      <w:t xml:space="preserve">I. Benjamini and L. Lovász, "Harmonic and analytic functions on graphs," </w:t>
                    </w:r>
                    <w:r>
                      <w:rPr>
                        <w:i/>
                        <w:iCs/>
                        <w:noProof/>
                      </w:rPr>
                      <w:t xml:space="preserve">Journal of Geometry, </w:t>
                    </w:r>
                    <w:r>
                      <w:rPr>
                        <w:noProof/>
                      </w:rPr>
                      <w:t xml:space="preserve">vol. 76, no. 1, p. 3–15, 2003. </w:t>
                    </w:r>
                  </w:p>
                </w:tc>
              </w:tr>
              <w:tr w:rsidR="0026511F" w14:paraId="79B1BF68" w14:textId="77777777">
                <w:trPr>
                  <w:divId w:val="507445448"/>
                  <w:tblCellSpacing w:w="15" w:type="dxa"/>
                </w:trPr>
                <w:tc>
                  <w:tcPr>
                    <w:tcW w:w="50" w:type="pct"/>
                    <w:hideMark/>
                  </w:tcPr>
                  <w:p w14:paraId="0A2A07F2" w14:textId="77777777" w:rsidR="0026511F" w:rsidRDefault="0026511F">
                    <w:pPr>
                      <w:pStyle w:val="Bibliography"/>
                      <w:rPr>
                        <w:noProof/>
                      </w:rPr>
                    </w:pPr>
                    <w:r>
                      <w:rPr>
                        <w:noProof/>
                      </w:rPr>
                      <w:lastRenderedPageBreak/>
                      <w:t xml:space="preserve">[18] </w:t>
                    </w:r>
                  </w:p>
                </w:tc>
                <w:tc>
                  <w:tcPr>
                    <w:tcW w:w="0" w:type="auto"/>
                    <w:hideMark/>
                  </w:tcPr>
                  <w:p w14:paraId="097F74D5" w14:textId="77777777" w:rsidR="0026511F" w:rsidRDefault="0026511F">
                    <w:pPr>
                      <w:pStyle w:val="Bibliography"/>
                      <w:rPr>
                        <w:noProof/>
                      </w:rPr>
                    </w:pPr>
                    <w:r>
                      <w:rPr>
                        <w:noProof/>
                      </w:rPr>
                      <w:t xml:space="preserve">D. K. Duvenaud, D. Maclaurin, J. Iparraguirre, R. Bombarell, T. Hirzel, A. Aspuru-Guzik and R. P. Adams, "Convolutional networks on graphs for learning molecular fingerprints.," in </w:t>
                    </w:r>
                    <w:r>
                      <w:rPr>
                        <w:i/>
                        <w:iCs/>
                        <w:noProof/>
                      </w:rPr>
                      <w:t>Advances in Neural Information Processing Systems</w:t>
                    </w:r>
                    <w:r>
                      <w:rPr>
                        <w:noProof/>
                      </w:rPr>
                      <w:t xml:space="preserve">, Montreal, Canada, 2015. </w:t>
                    </w:r>
                  </w:p>
                </w:tc>
              </w:tr>
              <w:tr w:rsidR="0026511F" w14:paraId="5DABB88C" w14:textId="77777777">
                <w:trPr>
                  <w:divId w:val="507445448"/>
                  <w:tblCellSpacing w:w="15" w:type="dxa"/>
                </w:trPr>
                <w:tc>
                  <w:tcPr>
                    <w:tcW w:w="50" w:type="pct"/>
                    <w:hideMark/>
                  </w:tcPr>
                  <w:p w14:paraId="3308E32E" w14:textId="77777777" w:rsidR="0026511F" w:rsidRDefault="0026511F">
                    <w:pPr>
                      <w:pStyle w:val="Bibliography"/>
                      <w:rPr>
                        <w:noProof/>
                      </w:rPr>
                    </w:pPr>
                    <w:r>
                      <w:rPr>
                        <w:noProof/>
                      </w:rPr>
                      <w:t xml:space="preserve">[19] </w:t>
                    </w:r>
                  </w:p>
                </w:tc>
                <w:tc>
                  <w:tcPr>
                    <w:tcW w:w="0" w:type="auto"/>
                    <w:hideMark/>
                  </w:tcPr>
                  <w:p w14:paraId="770032D9" w14:textId="77777777" w:rsidR="0026511F" w:rsidRDefault="0026511F">
                    <w:pPr>
                      <w:pStyle w:val="Bibliography"/>
                      <w:rPr>
                        <w:noProof/>
                      </w:rPr>
                    </w:pPr>
                    <w:r>
                      <w:rPr>
                        <w:noProof/>
                      </w:rPr>
                      <w:t xml:space="preserve">M. Simonovsky and N. Komodakis, "Dynamic Edge-Conditioned Filters in Convolutional Neural Networks on Graphs," in </w:t>
                    </w:r>
                    <w:r>
                      <w:rPr>
                        <w:i/>
                        <w:iCs/>
                        <w:noProof/>
                      </w:rPr>
                      <w:t>2017 IEEE Conference on Computer Vision and Pattern Recognition (CVPR)</w:t>
                    </w:r>
                    <w:r>
                      <w:rPr>
                        <w:noProof/>
                      </w:rPr>
                      <w:t xml:space="preserve">, Honolulu, HI, USA, 2017. </w:t>
                    </w:r>
                  </w:p>
                </w:tc>
              </w:tr>
              <w:tr w:rsidR="0026511F" w14:paraId="7B1A4C4E" w14:textId="77777777">
                <w:trPr>
                  <w:divId w:val="507445448"/>
                  <w:tblCellSpacing w:w="15" w:type="dxa"/>
                </w:trPr>
                <w:tc>
                  <w:tcPr>
                    <w:tcW w:w="50" w:type="pct"/>
                    <w:hideMark/>
                  </w:tcPr>
                  <w:p w14:paraId="1FD3CDAB" w14:textId="77777777" w:rsidR="0026511F" w:rsidRDefault="0026511F">
                    <w:pPr>
                      <w:pStyle w:val="Bibliography"/>
                      <w:rPr>
                        <w:noProof/>
                      </w:rPr>
                    </w:pPr>
                    <w:r>
                      <w:rPr>
                        <w:noProof/>
                      </w:rPr>
                      <w:t xml:space="preserve">[20] </w:t>
                    </w:r>
                  </w:p>
                </w:tc>
                <w:tc>
                  <w:tcPr>
                    <w:tcW w:w="0" w:type="auto"/>
                    <w:hideMark/>
                  </w:tcPr>
                  <w:p w14:paraId="1B85E7CC" w14:textId="77777777" w:rsidR="0026511F" w:rsidRDefault="0026511F">
                    <w:pPr>
                      <w:pStyle w:val="Bibliography"/>
                      <w:rPr>
                        <w:noProof/>
                      </w:rPr>
                    </w:pPr>
                    <w:r>
                      <w:rPr>
                        <w:noProof/>
                      </w:rPr>
                      <w:t xml:space="preserve">D. J. Gilmer, S. S. Schoenholz, P. F. Riley, O. Vinyals and G. E. Dahl, "Neural Message Passing for Quantum Chemistry," in </w:t>
                    </w:r>
                    <w:r>
                      <w:rPr>
                        <w:i/>
                        <w:iCs/>
                        <w:noProof/>
                      </w:rPr>
                      <w:t>Proceedings of the 34th International Conference on Machine Learning</w:t>
                    </w:r>
                    <w:r>
                      <w:rPr>
                        <w:noProof/>
                      </w:rPr>
                      <w:t xml:space="preserve">, Long Beach, CA, 2017. </w:t>
                    </w:r>
                  </w:p>
                </w:tc>
              </w:tr>
              <w:tr w:rsidR="0026511F" w14:paraId="0B93498F" w14:textId="77777777">
                <w:trPr>
                  <w:divId w:val="507445448"/>
                  <w:tblCellSpacing w:w="15" w:type="dxa"/>
                </w:trPr>
                <w:tc>
                  <w:tcPr>
                    <w:tcW w:w="50" w:type="pct"/>
                    <w:hideMark/>
                  </w:tcPr>
                  <w:p w14:paraId="3AEE4C50" w14:textId="77777777" w:rsidR="0026511F" w:rsidRDefault="0026511F">
                    <w:pPr>
                      <w:pStyle w:val="Bibliography"/>
                      <w:rPr>
                        <w:noProof/>
                      </w:rPr>
                    </w:pPr>
                    <w:r>
                      <w:rPr>
                        <w:noProof/>
                      </w:rPr>
                      <w:t xml:space="preserve">[21] </w:t>
                    </w:r>
                  </w:p>
                </w:tc>
                <w:tc>
                  <w:tcPr>
                    <w:tcW w:w="0" w:type="auto"/>
                    <w:hideMark/>
                  </w:tcPr>
                  <w:p w14:paraId="62F27C31" w14:textId="77777777" w:rsidR="0026511F" w:rsidRDefault="0026511F">
                    <w:pPr>
                      <w:pStyle w:val="Bibliography"/>
                      <w:rPr>
                        <w:noProof/>
                      </w:rPr>
                    </w:pPr>
                    <w:r>
                      <w:rPr>
                        <w:noProof/>
                      </w:rPr>
                      <w:t xml:space="preserve">K. Xu, W. Hu, J. Leskovec and S. Jegelka, </w:t>
                    </w:r>
                    <w:r>
                      <w:rPr>
                        <w:i/>
                        <w:iCs/>
                        <w:noProof/>
                      </w:rPr>
                      <w:t xml:space="preserve">How powerful are graph neural networks?, </w:t>
                    </w:r>
                    <w:r>
                      <w:rPr>
                        <w:noProof/>
                      </w:rPr>
                      <w:t xml:space="preserve">arXiv, 2018. </w:t>
                    </w:r>
                  </w:p>
                </w:tc>
              </w:tr>
              <w:tr w:rsidR="0026511F" w14:paraId="22C7600C" w14:textId="77777777">
                <w:trPr>
                  <w:divId w:val="507445448"/>
                  <w:tblCellSpacing w:w="15" w:type="dxa"/>
                </w:trPr>
                <w:tc>
                  <w:tcPr>
                    <w:tcW w:w="50" w:type="pct"/>
                    <w:hideMark/>
                  </w:tcPr>
                  <w:p w14:paraId="2C7999B0" w14:textId="77777777" w:rsidR="0026511F" w:rsidRDefault="0026511F">
                    <w:pPr>
                      <w:pStyle w:val="Bibliography"/>
                      <w:rPr>
                        <w:noProof/>
                      </w:rPr>
                    </w:pPr>
                    <w:r>
                      <w:rPr>
                        <w:noProof/>
                      </w:rPr>
                      <w:t xml:space="preserve">[22] </w:t>
                    </w:r>
                  </w:p>
                </w:tc>
                <w:tc>
                  <w:tcPr>
                    <w:tcW w:w="0" w:type="auto"/>
                    <w:hideMark/>
                  </w:tcPr>
                  <w:p w14:paraId="5009CB41" w14:textId="77777777" w:rsidR="0026511F" w:rsidRDefault="0026511F">
                    <w:pPr>
                      <w:pStyle w:val="Bibliography"/>
                      <w:rPr>
                        <w:noProof/>
                      </w:rPr>
                    </w:pPr>
                    <w:r>
                      <w:rPr>
                        <w:noProof/>
                      </w:rPr>
                      <w:t xml:space="preserve">J. Bruna, W. Zaremba, A. Szlam and Y. LeCun, </w:t>
                    </w:r>
                    <w:r>
                      <w:rPr>
                        <w:i/>
                        <w:iCs/>
                        <w:noProof/>
                      </w:rPr>
                      <w:t xml:space="preserve">Spectral networks and locally connected networks on graphs, </w:t>
                    </w:r>
                    <w:r>
                      <w:rPr>
                        <w:noProof/>
                      </w:rPr>
                      <w:t xml:space="preserve">arXiv, 2013. </w:t>
                    </w:r>
                  </w:p>
                </w:tc>
              </w:tr>
              <w:tr w:rsidR="0026511F" w14:paraId="1760A5D3" w14:textId="77777777">
                <w:trPr>
                  <w:divId w:val="507445448"/>
                  <w:tblCellSpacing w:w="15" w:type="dxa"/>
                </w:trPr>
                <w:tc>
                  <w:tcPr>
                    <w:tcW w:w="50" w:type="pct"/>
                    <w:hideMark/>
                  </w:tcPr>
                  <w:p w14:paraId="55BC6142" w14:textId="77777777" w:rsidR="0026511F" w:rsidRDefault="0026511F">
                    <w:pPr>
                      <w:pStyle w:val="Bibliography"/>
                      <w:rPr>
                        <w:noProof/>
                      </w:rPr>
                    </w:pPr>
                    <w:r>
                      <w:rPr>
                        <w:noProof/>
                      </w:rPr>
                      <w:t xml:space="preserve">[23] </w:t>
                    </w:r>
                  </w:p>
                </w:tc>
                <w:tc>
                  <w:tcPr>
                    <w:tcW w:w="0" w:type="auto"/>
                    <w:hideMark/>
                  </w:tcPr>
                  <w:p w14:paraId="36EC03F5" w14:textId="77777777" w:rsidR="0026511F" w:rsidRDefault="0026511F">
                    <w:pPr>
                      <w:pStyle w:val="Bibliography"/>
                      <w:rPr>
                        <w:noProof/>
                      </w:rPr>
                    </w:pPr>
                    <w:r>
                      <w:rPr>
                        <w:noProof/>
                      </w:rPr>
                      <w:t xml:space="preserve">X. Zhu, Z. Ghahramani and J. D. Lafferty, "Semi-supervised learning using Gaussian fields and harmonic functions," in </w:t>
                    </w:r>
                    <w:r>
                      <w:rPr>
                        <w:i/>
                        <w:iCs/>
                        <w:noProof/>
                      </w:rPr>
                      <w:t>Proceedings of the Twentieth International Conference on Machine Learning</w:t>
                    </w:r>
                    <w:r>
                      <w:rPr>
                        <w:noProof/>
                      </w:rPr>
                      <w:t xml:space="preserve">, Washington, DC, 2003. </w:t>
                    </w:r>
                  </w:p>
                </w:tc>
              </w:tr>
              <w:tr w:rsidR="0026511F" w14:paraId="6C2CCD7E" w14:textId="77777777">
                <w:trPr>
                  <w:divId w:val="507445448"/>
                  <w:tblCellSpacing w:w="15" w:type="dxa"/>
                </w:trPr>
                <w:tc>
                  <w:tcPr>
                    <w:tcW w:w="50" w:type="pct"/>
                    <w:hideMark/>
                  </w:tcPr>
                  <w:p w14:paraId="71C63EA1" w14:textId="77777777" w:rsidR="0026511F" w:rsidRDefault="0026511F">
                    <w:pPr>
                      <w:pStyle w:val="Bibliography"/>
                      <w:rPr>
                        <w:noProof/>
                      </w:rPr>
                    </w:pPr>
                    <w:r>
                      <w:rPr>
                        <w:noProof/>
                      </w:rPr>
                      <w:t xml:space="preserve">[24] </w:t>
                    </w:r>
                  </w:p>
                </w:tc>
                <w:tc>
                  <w:tcPr>
                    <w:tcW w:w="0" w:type="auto"/>
                    <w:hideMark/>
                  </w:tcPr>
                  <w:p w14:paraId="5D5DA26B" w14:textId="77777777" w:rsidR="0026511F" w:rsidRDefault="0026511F">
                    <w:pPr>
                      <w:pStyle w:val="Bibliography"/>
                      <w:rPr>
                        <w:noProof/>
                      </w:rPr>
                    </w:pPr>
                    <w:r>
                      <w:rPr>
                        <w:noProof/>
                      </w:rPr>
                      <w:t xml:space="preserve">A. Hagberg, D. S. Chult and P. J. Swart, "Exploring network structure, dynamics, and function using networkx," in </w:t>
                    </w:r>
                    <w:r>
                      <w:rPr>
                        <w:i/>
                        <w:iCs/>
                        <w:noProof/>
                      </w:rPr>
                      <w:t>Proceedings of the 7th Python in Science conference (SciPy 2008)</w:t>
                    </w:r>
                    <w:r>
                      <w:rPr>
                        <w:noProof/>
                      </w:rPr>
                      <w:t xml:space="preserve">, Pasadena, CA, 2008. </w:t>
                    </w:r>
                  </w:p>
                </w:tc>
              </w:tr>
              <w:tr w:rsidR="0026511F" w14:paraId="5B490851" w14:textId="77777777">
                <w:trPr>
                  <w:divId w:val="507445448"/>
                  <w:tblCellSpacing w:w="15" w:type="dxa"/>
                </w:trPr>
                <w:tc>
                  <w:tcPr>
                    <w:tcW w:w="50" w:type="pct"/>
                    <w:hideMark/>
                  </w:tcPr>
                  <w:p w14:paraId="0DD446D3" w14:textId="77777777" w:rsidR="0026511F" w:rsidRDefault="0026511F">
                    <w:pPr>
                      <w:pStyle w:val="Bibliography"/>
                      <w:rPr>
                        <w:noProof/>
                      </w:rPr>
                    </w:pPr>
                    <w:r>
                      <w:rPr>
                        <w:noProof/>
                      </w:rPr>
                      <w:t xml:space="preserve">[25] </w:t>
                    </w:r>
                  </w:p>
                </w:tc>
                <w:tc>
                  <w:tcPr>
                    <w:tcW w:w="0" w:type="auto"/>
                    <w:hideMark/>
                  </w:tcPr>
                  <w:p w14:paraId="23ADBD6F" w14:textId="77777777" w:rsidR="0026511F" w:rsidRDefault="0026511F">
                    <w:pPr>
                      <w:pStyle w:val="Bibliography"/>
                      <w:rPr>
                        <w:noProof/>
                      </w:rPr>
                    </w:pPr>
                    <w:r>
                      <w:rPr>
                        <w:noProof/>
                      </w:rPr>
                      <w:t xml:space="preserve">L. He, C. T. Lu, J. Ma, J. Cao, L. Shen and P. S. Yu, "Joint community and structural hole spanner detection via harmonic modularity," in </w:t>
                    </w:r>
                    <w:r>
                      <w:rPr>
                        <w:i/>
                        <w:iCs/>
                        <w:noProof/>
                      </w:rPr>
                      <w:t>Proceedings of the 22nd ACM SIGKDD International Conference on Knowledge Discovery and Data Mining</w:t>
                    </w:r>
                    <w:r>
                      <w:rPr>
                        <w:noProof/>
                      </w:rPr>
                      <w:t xml:space="preserve">, San Francisco, CA, 2016. </w:t>
                    </w:r>
                  </w:p>
                </w:tc>
              </w:tr>
              <w:tr w:rsidR="0026511F" w14:paraId="677D275A" w14:textId="77777777">
                <w:trPr>
                  <w:divId w:val="507445448"/>
                  <w:tblCellSpacing w:w="15" w:type="dxa"/>
                </w:trPr>
                <w:tc>
                  <w:tcPr>
                    <w:tcW w:w="50" w:type="pct"/>
                    <w:hideMark/>
                  </w:tcPr>
                  <w:p w14:paraId="1BD0DFB9" w14:textId="77777777" w:rsidR="0026511F" w:rsidRDefault="0026511F">
                    <w:pPr>
                      <w:pStyle w:val="Bibliography"/>
                      <w:rPr>
                        <w:noProof/>
                      </w:rPr>
                    </w:pPr>
                    <w:r>
                      <w:rPr>
                        <w:noProof/>
                      </w:rPr>
                      <w:t xml:space="preserve">[26] </w:t>
                    </w:r>
                  </w:p>
                </w:tc>
                <w:tc>
                  <w:tcPr>
                    <w:tcW w:w="0" w:type="auto"/>
                    <w:hideMark/>
                  </w:tcPr>
                  <w:p w14:paraId="37237CF2" w14:textId="77777777" w:rsidR="0026511F" w:rsidRDefault="0026511F">
                    <w:pPr>
                      <w:pStyle w:val="Bibliography"/>
                      <w:rPr>
                        <w:noProof/>
                      </w:rPr>
                    </w:pPr>
                    <w:r>
                      <w:rPr>
                        <w:noProof/>
                      </w:rPr>
                      <w:t xml:space="preserve">W. W. Zachary, "An information flow model for conflict and fission in small groups," </w:t>
                    </w:r>
                    <w:r>
                      <w:rPr>
                        <w:i/>
                        <w:iCs/>
                        <w:noProof/>
                      </w:rPr>
                      <w:t xml:space="preserve">J. Anthropol. Res., </w:t>
                    </w:r>
                    <w:r>
                      <w:rPr>
                        <w:noProof/>
                      </w:rPr>
                      <w:t xml:space="preserve">vol. 33, p. 452–473, 1977. </w:t>
                    </w:r>
                  </w:p>
                </w:tc>
              </w:tr>
              <w:tr w:rsidR="0026511F" w14:paraId="30C6CDE2" w14:textId="77777777">
                <w:trPr>
                  <w:divId w:val="507445448"/>
                  <w:tblCellSpacing w:w="15" w:type="dxa"/>
                </w:trPr>
                <w:tc>
                  <w:tcPr>
                    <w:tcW w:w="50" w:type="pct"/>
                    <w:hideMark/>
                  </w:tcPr>
                  <w:p w14:paraId="475BA6EC" w14:textId="77777777" w:rsidR="0026511F" w:rsidRDefault="0026511F">
                    <w:pPr>
                      <w:pStyle w:val="Bibliography"/>
                      <w:rPr>
                        <w:noProof/>
                      </w:rPr>
                    </w:pPr>
                    <w:r>
                      <w:rPr>
                        <w:noProof/>
                      </w:rPr>
                      <w:t xml:space="preserve">[27] </w:t>
                    </w:r>
                  </w:p>
                </w:tc>
                <w:tc>
                  <w:tcPr>
                    <w:tcW w:w="0" w:type="auto"/>
                    <w:hideMark/>
                  </w:tcPr>
                  <w:p w14:paraId="221F95E9" w14:textId="77777777" w:rsidR="0026511F" w:rsidRDefault="0026511F">
                    <w:pPr>
                      <w:pStyle w:val="Bibliography"/>
                      <w:rPr>
                        <w:noProof/>
                      </w:rPr>
                    </w:pPr>
                    <w:r>
                      <w:rPr>
                        <w:noProof/>
                      </w:rPr>
                      <w:t xml:space="preserve">J. Leskovec and A. Krevl, </w:t>
                    </w:r>
                    <w:r>
                      <w:rPr>
                        <w:i/>
                        <w:iCs/>
                        <w:noProof/>
                      </w:rPr>
                      <w:t xml:space="preserve">SNAP datasets: Stanford Large Network Dataset Collection, </w:t>
                    </w:r>
                    <w:r>
                      <w:rPr>
                        <w:noProof/>
                      </w:rPr>
                      <w:t xml:space="preserve">2014. </w:t>
                    </w:r>
                  </w:p>
                </w:tc>
              </w:tr>
              <w:tr w:rsidR="0026511F" w14:paraId="13A5E727" w14:textId="77777777">
                <w:trPr>
                  <w:divId w:val="507445448"/>
                  <w:tblCellSpacing w:w="15" w:type="dxa"/>
                </w:trPr>
                <w:tc>
                  <w:tcPr>
                    <w:tcW w:w="50" w:type="pct"/>
                    <w:hideMark/>
                  </w:tcPr>
                  <w:p w14:paraId="55D52075" w14:textId="77777777" w:rsidR="0026511F" w:rsidRDefault="0026511F">
                    <w:pPr>
                      <w:pStyle w:val="Bibliography"/>
                      <w:rPr>
                        <w:noProof/>
                      </w:rPr>
                    </w:pPr>
                    <w:r>
                      <w:rPr>
                        <w:noProof/>
                      </w:rPr>
                      <w:lastRenderedPageBreak/>
                      <w:t xml:space="preserve">[28] </w:t>
                    </w:r>
                  </w:p>
                </w:tc>
                <w:tc>
                  <w:tcPr>
                    <w:tcW w:w="0" w:type="auto"/>
                    <w:hideMark/>
                  </w:tcPr>
                  <w:p w14:paraId="6C4AFBAC" w14:textId="77777777" w:rsidR="0026511F" w:rsidRDefault="0026511F">
                    <w:pPr>
                      <w:pStyle w:val="Bibliography"/>
                      <w:rPr>
                        <w:noProof/>
                      </w:rPr>
                    </w:pPr>
                    <w:r>
                      <w:rPr>
                        <w:noProof/>
                      </w:rPr>
                      <w:t xml:space="preserve">A. Bharali, "An analysis of Email-Eu-Core network," </w:t>
                    </w:r>
                    <w:r>
                      <w:rPr>
                        <w:i/>
                        <w:iCs/>
                        <w:noProof/>
                      </w:rPr>
                      <w:t xml:space="preserve">Int. J. Sci. Res. Math. Stat. Sci., </w:t>
                    </w:r>
                    <w:r>
                      <w:rPr>
                        <w:noProof/>
                      </w:rPr>
                      <w:t xml:space="preserve">vol. 5, p. 100–104, 2018. </w:t>
                    </w:r>
                  </w:p>
                </w:tc>
              </w:tr>
              <w:tr w:rsidR="0026511F" w14:paraId="0EDE2A98" w14:textId="77777777">
                <w:trPr>
                  <w:divId w:val="507445448"/>
                  <w:tblCellSpacing w:w="15" w:type="dxa"/>
                </w:trPr>
                <w:tc>
                  <w:tcPr>
                    <w:tcW w:w="50" w:type="pct"/>
                    <w:hideMark/>
                  </w:tcPr>
                  <w:p w14:paraId="5EA18BC6" w14:textId="77777777" w:rsidR="0026511F" w:rsidRDefault="0026511F">
                    <w:pPr>
                      <w:pStyle w:val="Bibliography"/>
                      <w:rPr>
                        <w:noProof/>
                      </w:rPr>
                    </w:pPr>
                    <w:r>
                      <w:rPr>
                        <w:noProof/>
                      </w:rPr>
                      <w:t xml:space="preserve">[29] </w:t>
                    </w:r>
                  </w:p>
                </w:tc>
                <w:tc>
                  <w:tcPr>
                    <w:tcW w:w="0" w:type="auto"/>
                    <w:hideMark/>
                  </w:tcPr>
                  <w:p w14:paraId="767C0524" w14:textId="77777777" w:rsidR="0026511F" w:rsidRDefault="0026511F">
                    <w:pPr>
                      <w:pStyle w:val="Bibliography"/>
                      <w:rPr>
                        <w:noProof/>
                      </w:rPr>
                    </w:pPr>
                    <w:r>
                      <w:rPr>
                        <w:noProof/>
                      </w:rPr>
                      <w:t xml:space="preserve">D. Grattarola and C. Alippi, "Graph neural networks in TensorFlow and Keras with Spektral," </w:t>
                    </w:r>
                    <w:r>
                      <w:rPr>
                        <w:i/>
                        <w:iCs/>
                        <w:noProof/>
                      </w:rPr>
                      <w:t xml:space="preserve">IEEE Comput. Intell. Mag., </w:t>
                    </w:r>
                    <w:r>
                      <w:rPr>
                        <w:noProof/>
                      </w:rPr>
                      <w:t xml:space="preserve">vol. 16, p. 99–106, 2021. </w:t>
                    </w:r>
                  </w:p>
                </w:tc>
              </w:tr>
              <w:tr w:rsidR="0026511F" w14:paraId="440A156A" w14:textId="77777777">
                <w:trPr>
                  <w:divId w:val="507445448"/>
                  <w:tblCellSpacing w:w="15" w:type="dxa"/>
                </w:trPr>
                <w:tc>
                  <w:tcPr>
                    <w:tcW w:w="50" w:type="pct"/>
                    <w:hideMark/>
                  </w:tcPr>
                  <w:p w14:paraId="7C14CE13" w14:textId="77777777" w:rsidR="0026511F" w:rsidRDefault="0026511F">
                    <w:pPr>
                      <w:pStyle w:val="Bibliography"/>
                      <w:rPr>
                        <w:noProof/>
                      </w:rPr>
                    </w:pPr>
                    <w:r>
                      <w:rPr>
                        <w:noProof/>
                      </w:rPr>
                      <w:t xml:space="preserve">[30] </w:t>
                    </w:r>
                  </w:p>
                </w:tc>
                <w:tc>
                  <w:tcPr>
                    <w:tcW w:w="0" w:type="auto"/>
                    <w:hideMark/>
                  </w:tcPr>
                  <w:p w14:paraId="4532AC55" w14:textId="77777777" w:rsidR="0026511F" w:rsidRDefault="0026511F">
                    <w:pPr>
                      <w:pStyle w:val="Bibliography"/>
                      <w:rPr>
                        <w:noProof/>
                      </w:rPr>
                    </w:pPr>
                    <w:r>
                      <w:rPr>
                        <w:noProof/>
                      </w:rPr>
                      <w:t xml:space="preserve">T. N. Kipf and M. Welling, </w:t>
                    </w:r>
                    <w:r>
                      <w:rPr>
                        <w:i/>
                        <w:iCs/>
                        <w:noProof/>
                      </w:rPr>
                      <w:t xml:space="preserve">Semi-supervised classification with graph convolutional networks, </w:t>
                    </w:r>
                    <w:r>
                      <w:rPr>
                        <w:noProof/>
                      </w:rPr>
                      <w:t xml:space="preserve">arXiv, 2016. </w:t>
                    </w:r>
                  </w:p>
                </w:tc>
              </w:tr>
              <w:tr w:rsidR="0026511F" w14:paraId="0D62A07F" w14:textId="77777777">
                <w:trPr>
                  <w:divId w:val="507445448"/>
                  <w:tblCellSpacing w:w="15" w:type="dxa"/>
                </w:trPr>
                <w:tc>
                  <w:tcPr>
                    <w:tcW w:w="50" w:type="pct"/>
                    <w:hideMark/>
                  </w:tcPr>
                  <w:p w14:paraId="51E469DC" w14:textId="77777777" w:rsidR="0026511F" w:rsidRDefault="0026511F">
                    <w:pPr>
                      <w:pStyle w:val="Bibliography"/>
                      <w:rPr>
                        <w:noProof/>
                      </w:rPr>
                    </w:pPr>
                    <w:r>
                      <w:rPr>
                        <w:noProof/>
                      </w:rPr>
                      <w:t xml:space="preserve">[31] </w:t>
                    </w:r>
                  </w:p>
                </w:tc>
                <w:tc>
                  <w:tcPr>
                    <w:tcW w:w="0" w:type="auto"/>
                    <w:hideMark/>
                  </w:tcPr>
                  <w:p w14:paraId="42BDFB68" w14:textId="77777777" w:rsidR="0026511F" w:rsidRDefault="0026511F">
                    <w:pPr>
                      <w:pStyle w:val="Bibliography"/>
                      <w:rPr>
                        <w:noProof/>
                      </w:rPr>
                    </w:pPr>
                    <w:r>
                      <w:rPr>
                        <w:noProof/>
                      </w:rPr>
                      <w:t xml:space="preserve">F. Scarselli, M. Gori, A. C. Tsoi, M. Hagenbuchner and M. G., "The graph neural network model," </w:t>
                    </w:r>
                    <w:r>
                      <w:rPr>
                        <w:i/>
                        <w:iCs/>
                        <w:noProof/>
                      </w:rPr>
                      <w:t xml:space="preserve">IEEE Trans. Neural Networks, </w:t>
                    </w:r>
                    <w:r>
                      <w:rPr>
                        <w:noProof/>
                      </w:rPr>
                      <w:t xml:space="preserve">vol. 20, pp. 61-80, 2009. </w:t>
                    </w:r>
                  </w:p>
                </w:tc>
              </w:tr>
              <w:tr w:rsidR="0026511F" w14:paraId="288761C7" w14:textId="77777777">
                <w:trPr>
                  <w:divId w:val="507445448"/>
                  <w:tblCellSpacing w:w="15" w:type="dxa"/>
                </w:trPr>
                <w:tc>
                  <w:tcPr>
                    <w:tcW w:w="50" w:type="pct"/>
                    <w:hideMark/>
                  </w:tcPr>
                  <w:p w14:paraId="1BB3E834" w14:textId="77777777" w:rsidR="0026511F" w:rsidRDefault="0026511F">
                    <w:pPr>
                      <w:pStyle w:val="Bibliography"/>
                      <w:rPr>
                        <w:noProof/>
                      </w:rPr>
                    </w:pPr>
                    <w:r>
                      <w:rPr>
                        <w:noProof/>
                      </w:rPr>
                      <w:t xml:space="preserve">[32] </w:t>
                    </w:r>
                  </w:p>
                </w:tc>
                <w:tc>
                  <w:tcPr>
                    <w:tcW w:w="0" w:type="auto"/>
                    <w:hideMark/>
                  </w:tcPr>
                  <w:p w14:paraId="5FDFD1FB" w14:textId="77777777" w:rsidR="0026511F" w:rsidRDefault="0026511F">
                    <w:pPr>
                      <w:pStyle w:val="Bibliography"/>
                      <w:rPr>
                        <w:noProof/>
                      </w:rPr>
                    </w:pPr>
                    <w:r>
                      <w:rPr>
                        <w:noProof/>
                      </w:rPr>
                      <w:t xml:space="preserve">I. Kim, S. Han, S.-J. Park, J.-w. Baek, J. Shin, J.-J. Han and C. Choi, "DiscFace: Minimum Discrepancy Learning for Deep Face Recognition," in </w:t>
                    </w:r>
                    <w:r>
                      <w:rPr>
                        <w:i/>
                        <w:iCs/>
                        <w:noProof/>
                      </w:rPr>
                      <w:t>Computer Vision -- ACCV 2020</w:t>
                    </w:r>
                    <w:r>
                      <w:rPr>
                        <w:noProof/>
                      </w:rPr>
                      <w:t xml:space="preserve">, Kyoto, Japan, 2021. </w:t>
                    </w:r>
                  </w:p>
                </w:tc>
              </w:tr>
              <w:tr w:rsidR="0026511F" w14:paraId="3CF779B6" w14:textId="77777777">
                <w:trPr>
                  <w:divId w:val="507445448"/>
                  <w:tblCellSpacing w:w="15" w:type="dxa"/>
                </w:trPr>
                <w:tc>
                  <w:tcPr>
                    <w:tcW w:w="50" w:type="pct"/>
                    <w:hideMark/>
                  </w:tcPr>
                  <w:p w14:paraId="6CBECFBB" w14:textId="77777777" w:rsidR="0026511F" w:rsidRDefault="0026511F">
                    <w:pPr>
                      <w:pStyle w:val="Bibliography"/>
                      <w:rPr>
                        <w:noProof/>
                      </w:rPr>
                    </w:pPr>
                    <w:r>
                      <w:rPr>
                        <w:noProof/>
                      </w:rPr>
                      <w:t xml:space="preserve">[33] </w:t>
                    </w:r>
                  </w:p>
                </w:tc>
                <w:tc>
                  <w:tcPr>
                    <w:tcW w:w="0" w:type="auto"/>
                    <w:hideMark/>
                  </w:tcPr>
                  <w:p w14:paraId="6F341ADD" w14:textId="77777777" w:rsidR="0026511F" w:rsidRDefault="0026511F">
                    <w:pPr>
                      <w:pStyle w:val="Bibliography"/>
                      <w:rPr>
                        <w:noProof/>
                      </w:rPr>
                    </w:pPr>
                    <w:r>
                      <w:rPr>
                        <w:noProof/>
                      </w:rPr>
                      <w:t xml:space="preserve">M. Ahsan, M. A. Based, J. Haider and M. Kowalski, "An intelligent system for automatic fingerprint identification using feature fusion by Gabor filter and deep learning," </w:t>
                    </w:r>
                    <w:r>
                      <w:rPr>
                        <w:i/>
                        <w:iCs/>
                        <w:noProof/>
                      </w:rPr>
                      <w:t xml:space="preserve">Computers and Electrical Engineering, </w:t>
                    </w:r>
                    <w:r>
                      <w:rPr>
                        <w:noProof/>
                      </w:rPr>
                      <w:t xml:space="preserve">vol. 95, p. 107387, 2021. </w:t>
                    </w:r>
                  </w:p>
                </w:tc>
              </w:tr>
              <w:tr w:rsidR="0026511F" w14:paraId="6692E270" w14:textId="77777777">
                <w:trPr>
                  <w:divId w:val="507445448"/>
                  <w:tblCellSpacing w:w="15" w:type="dxa"/>
                </w:trPr>
                <w:tc>
                  <w:tcPr>
                    <w:tcW w:w="50" w:type="pct"/>
                    <w:hideMark/>
                  </w:tcPr>
                  <w:p w14:paraId="7D050478" w14:textId="77777777" w:rsidR="0026511F" w:rsidRDefault="0026511F">
                    <w:pPr>
                      <w:pStyle w:val="Bibliography"/>
                      <w:rPr>
                        <w:noProof/>
                      </w:rPr>
                    </w:pPr>
                    <w:r>
                      <w:rPr>
                        <w:noProof/>
                      </w:rPr>
                      <w:t xml:space="preserve">[34] </w:t>
                    </w:r>
                  </w:p>
                </w:tc>
                <w:tc>
                  <w:tcPr>
                    <w:tcW w:w="0" w:type="auto"/>
                    <w:hideMark/>
                  </w:tcPr>
                  <w:p w14:paraId="44896921" w14:textId="77777777" w:rsidR="0026511F" w:rsidRDefault="0026511F">
                    <w:pPr>
                      <w:pStyle w:val="Bibliography"/>
                      <w:rPr>
                        <w:noProof/>
                      </w:rPr>
                    </w:pPr>
                    <w:r>
                      <w:rPr>
                        <w:noProof/>
                      </w:rPr>
                      <w:t xml:space="preserve">A. Alzubaidi, S. Roy and J. Kalita, "A data reduction scheme for active authentication of legitimate smartphone owner using informative apps ranking," </w:t>
                    </w:r>
                    <w:r>
                      <w:rPr>
                        <w:i/>
                        <w:iCs/>
                        <w:noProof/>
                      </w:rPr>
                      <w:t xml:space="preserve">Digital Communications and Networks, </w:t>
                    </w:r>
                    <w:r>
                      <w:rPr>
                        <w:noProof/>
                      </w:rPr>
                      <w:t xml:space="preserve">vol. 5, no. 4, pp. 205-213, 2019. </w:t>
                    </w:r>
                  </w:p>
                </w:tc>
              </w:tr>
              <w:tr w:rsidR="0026511F" w14:paraId="18B168D0" w14:textId="77777777">
                <w:trPr>
                  <w:divId w:val="507445448"/>
                  <w:tblCellSpacing w:w="15" w:type="dxa"/>
                </w:trPr>
                <w:tc>
                  <w:tcPr>
                    <w:tcW w:w="50" w:type="pct"/>
                    <w:hideMark/>
                  </w:tcPr>
                  <w:p w14:paraId="2C05DF85" w14:textId="77777777" w:rsidR="0026511F" w:rsidRDefault="0026511F">
                    <w:pPr>
                      <w:pStyle w:val="Bibliography"/>
                      <w:rPr>
                        <w:noProof/>
                      </w:rPr>
                    </w:pPr>
                    <w:r>
                      <w:rPr>
                        <w:noProof/>
                      </w:rPr>
                      <w:t xml:space="preserve">[35] </w:t>
                    </w:r>
                  </w:p>
                </w:tc>
                <w:tc>
                  <w:tcPr>
                    <w:tcW w:w="0" w:type="auto"/>
                    <w:hideMark/>
                  </w:tcPr>
                  <w:p w14:paraId="785CBC51" w14:textId="77777777" w:rsidR="0026511F" w:rsidRDefault="0026511F">
                    <w:pPr>
                      <w:pStyle w:val="Bibliography"/>
                      <w:rPr>
                        <w:noProof/>
                      </w:rPr>
                    </w:pPr>
                    <w:r>
                      <w:rPr>
                        <w:noProof/>
                      </w:rPr>
                      <w:t xml:space="preserve">S. Minaee and A. Abdolrashidi, </w:t>
                    </w:r>
                    <w:r>
                      <w:rPr>
                        <w:i/>
                        <w:iCs/>
                        <w:noProof/>
                      </w:rPr>
                      <w:t xml:space="preserve">DeepIris: Iris Recognition Using A Deep Learning Approach, </w:t>
                    </w:r>
                    <w:r>
                      <w:rPr>
                        <w:noProof/>
                      </w:rPr>
                      <w:t xml:space="preserve">arXiv, 2019. </w:t>
                    </w:r>
                  </w:p>
                </w:tc>
              </w:tr>
              <w:tr w:rsidR="0026511F" w14:paraId="526CAF4B" w14:textId="77777777">
                <w:trPr>
                  <w:divId w:val="507445448"/>
                  <w:tblCellSpacing w:w="15" w:type="dxa"/>
                </w:trPr>
                <w:tc>
                  <w:tcPr>
                    <w:tcW w:w="50" w:type="pct"/>
                    <w:hideMark/>
                  </w:tcPr>
                  <w:p w14:paraId="690EB0ED" w14:textId="77777777" w:rsidR="0026511F" w:rsidRDefault="0026511F">
                    <w:pPr>
                      <w:pStyle w:val="Bibliography"/>
                      <w:rPr>
                        <w:noProof/>
                      </w:rPr>
                    </w:pPr>
                    <w:r>
                      <w:rPr>
                        <w:noProof/>
                      </w:rPr>
                      <w:t xml:space="preserve">[36] </w:t>
                    </w:r>
                  </w:p>
                </w:tc>
                <w:tc>
                  <w:tcPr>
                    <w:tcW w:w="0" w:type="auto"/>
                    <w:hideMark/>
                  </w:tcPr>
                  <w:p w14:paraId="73A66B3B" w14:textId="77777777" w:rsidR="0026511F" w:rsidRDefault="0026511F">
                    <w:pPr>
                      <w:pStyle w:val="Bibliography"/>
                      <w:rPr>
                        <w:noProof/>
                      </w:rPr>
                    </w:pPr>
                    <w:r>
                      <w:rPr>
                        <w:noProof/>
                      </w:rPr>
                      <w:t xml:space="preserve">M. Knoche, M. Elkadeem, S. Hörmann and G. Rigoll, "Octuplet Loss: Make Face Recognition Robust to Image Resolution," in </w:t>
                    </w:r>
                    <w:r>
                      <w:rPr>
                        <w:i/>
                        <w:iCs/>
                        <w:noProof/>
                      </w:rPr>
                      <w:t>2023 IEEE 17th International Conference on Automatic Face and Gesture Recognition (FG)</w:t>
                    </w:r>
                    <w:r>
                      <w:rPr>
                        <w:noProof/>
                      </w:rPr>
                      <w:t xml:space="preserve">, Hawaii, USA, 2023. </w:t>
                    </w:r>
                  </w:p>
                </w:tc>
              </w:tr>
              <w:tr w:rsidR="0026511F" w14:paraId="3864DACE" w14:textId="77777777">
                <w:trPr>
                  <w:divId w:val="507445448"/>
                  <w:tblCellSpacing w:w="15" w:type="dxa"/>
                </w:trPr>
                <w:tc>
                  <w:tcPr>
                    <w:tcW w:w="50" w:type="pct"/>
                    <w:hideMark/>
                  </w:tcPr>
                  <w:p w14:paraId="2E8DA9A3" w14:textId="77777777" w:rsidR="0026511F" w:rsidRDefault="0026511F">
                    <w:pPr>
                      <w:pStyle w:val="Bibliography"/>
                      <w:rPr>
                        <w:noProof/>
                      </w:rPr>
                    </w:pPr>
                    <w:r>
                      <w:rPr>
                        <w:noProof/>
                      </w:rPr>
                      <w:t xml:space="preserve">[37] </w:t>
                    </w:r>
                  </w:p>
                </w:tc>
                <w:tc>
                  <w:tcPr>
                    <w:tcW w:w="0" w:type="auto"/>
                    <w:hideMark/>
                  </w:tcPr>
                  <w:p w14:paraId="0BB1A072" w14:textId="77777777" w:rsidR="0026511F" w:rsidRDefault="0026511F">
                    <w:pPr>
                      <w:pStyle w:val="Bibliography"/>
                      <w:rPr>
                        <w:noProof/>
                      </w:rPr>
                    </w:pPr>
                    <w:r>
                      <w:rPr>
                        <w:noProof/>
                      </w:rPr>
                      <w:t xml:space="preserve">A. Kumar and H. Om, "An improved and secure multiserver authentication scheme based on biometrics and smartcard," </w:t>
                    </w:r>
                    <w:r>
                      <w:rPr>
                        <w:i/>
                        <w:iCs/>
                        <w:noProof/>
                      </w:rPr>
                      <w:t xml:space="preserve">Digital Communications and Networks, </w:t>
                    </w:r>
                    <w:r>
                      <w:rPr>
                        <w:noProof/>
                      </w:rPr>
                      <w:t xml:space="preserve">vol. 4, no. 1, pp. 27-38, 2018. </w:t>
                    </w:r>
                  </w:p>
                </w:tc>
              </w:tr>
              <w:tr w:rsidR="0026511F" w14:paraId="7DF901EE" w14:textId="77777777">
                <w:trPr>
                  <w:divId w:val="507445448"/>
                  <w:tblCellSpacing w:w="15" w:type="dxa"/>
                </w:trPr>
                <w:tc>
                  <w:tcPr>
                    <w:tcW w:w="50" w:type="pct"/>
                    <w:hideMark/>
                  </w:tcPr>
                  <w:p w14:paraId="102ADCD1" w14:textId="77777777" w:rsidR="0026511F" w:rsidRDefault="0026511F">
                    <w:pPr>
                      <w:pStyle w:val="Bibliography"/>
                      <w:rPr>
                        <w:noProof/>
                      </w:rPr>
                    </w:pPr>
                    <w:r>
                      <w:rPr>
                        <w:noProof/>
                      </w:rPr>
                      <w:lastRenderedPageBreak/>
                      <w:t xml:space="preserve">[38] </w:t>
                    </w:r>
                  </w:p>
                </w:tc>
                <w:tc>
                  <w:tcPr>
                    <w:tcW w:w="0" w:type="auto"/>
                    <w:hideMark/>
                  </w:tcPr>
                  <w:p w14:paraId="5765F872" w14:textId="77777777" w:rsidR="0026511F" w:rsidRDefault="0026511F">
                    <w:pPr>
                      <w:pStyle w:val="Bibliography"/>
                      <w:rPr>
                        <w:noProof/>
                      </w:rPr>
                    </w:pPr>
                    <w:r>
                      <w:rPr>
                        <w:noProof/>
                      </w:rPr>
                      <w:t xml:space="preserve">Minahil, M. F. Ayub, K. Mahmood, S. Kumari and A. K. Sangaiah, "Lightweight authentication protocol for e-health clouds in IoT-based applications through 5G technology," </w:t>
                    </w:r>
                    <w:r>
                      <w:rPr>
                        <w:i/>
                        <w:iCs/>
                        <w:noProof/>
                      </w:rPr>
                      <w:t xml:space="preserve">Digital Communications and Networks, </w:t>
                    </w:r>
                    <w:r>
                      <w:rPr>
                        <w:noProof/>
                      </w:rPr>
                      <w:t xml:space="preserve">vol. 7, no. 2, pp. 235-244, 2021. </w:t>
                    </w:r>
                  </w:p>
                </w:tc>
              </w:tr>
              <w:tr w:rsidR="0026511F" w14:paraId="7620C957" w14:textId="77777777">
                <w:trPr>
                  <w:divId w:val="507445448"/>
                  <w:tblCellSpacing w:w="15" w:type="dxa"/>
                </w:trPr>
                <w:tc>
                  <w:tcPr>
                    <w:tcW w:w="50" w:type="pct"/>
                    <w:hideMark/>
                  </w:tcPr>
                  <w:p w14:paraId="54CC0377" w14:textId="77777777" w:rsidR="0026511F" w:rsidRDefault="0026511F">
                    <w:pPr>
                      <w:pStyle w:val="Bibliography"/>
                      <w:rPr>
                        <w:noProof/>
                      </w:rPr>
                    </w:pPr>
                    <w:r>
                      <w:rPr>
                        <w:noProof/>
                      </w:rPr>
                      <w:t xml:space="preserve">[39] </w:t>
                    </w:r>
                  </w:p>
                </w:tc>
                <w:tc>
                  <w:tcPr>
                    <w:tcW w:w="0" w:type="auto"/>
                    <w:hideMark/>
                  </w:tcPr>
                  <w:p w14:paraId="31ADDDBF" w14:textId="77777777" w:rsidR="0026511F" w:rsidRDefault="0026511F">
                    <w:pPr>
                      <w:pStyle w:val="Bibliography"/>
                      <w:rPr>
                        <w:noProof/>
                      </w:rPr>
                    </w:pPr>
                    <w:r>
                      <w:rPr>
                        <w:noProof/>
                      </w:rPr>
                      <w:t xml:space="preserve">Z. Zhang, H. Ning, F. Farha, J. Ding and K.-K. R. Choo, "Artificial intelligence in physiological characteristics recognition for internet of things authentication," </w:t>
                    </w:r>
                    <w:r>
                      <w:rPr>
                        <w:i/>
                        <w:iCs/>
                        <w:noProof/>
                      </w:rPr>
                      <w:t xml:space="preserve">Digital Communications and Networks, </w:t>
                    </w:r>
                    <w:r>
                      <w:rPr>
                        <w:noProof/>
                      </w:rPr>
                      <w:t xml:space="preserve">2022. </w:t>
                    </w:r>
                  </w:p>
                </w:tc>
              </w:tr>
              <w:tr w:rsidR="0026511F" w14:paraId="43B0F9DE" w14:textId="77777777">
                <w:trPr>
                  <w:divId w:val="507445448"/>
                  <w:tblCellSpacing w:w="15" w:type="dxa"/>
                </w:trPr>
                <w:tc>
                  <w:tcPr>
                    <w:tcW w:w="50" w:type="pct"/>
                    <w:hideMark/>
                  </w:tcPr>
                  <w:p w14:paraId="62D91074" w14:textId="77777777" w:rsidR="0026511F" w:rsidRDefault="0026511F">
                    <w:pPr>
                      <w:pStyle w:val="Bibliography"/>
                      <w:rPr>
                        <w:noProof/>
                      </w:rPr>
                    </w:pPr>
                    <w:r>
                      <w:rPr>
                        <w:noProof/>
                      </w:rPr>
                      <w:t xml:space="preserve">[40] </w:t>
                    </w:r>
                  </w:p>
                </w:tc>
                <w:tc>
                  <w:tcPr>
                    <w:tcW w:w="0" w:type="auto"/>
                    <w:hideMark/>
                  </w:tcPr>
                  <w:p w14:paraId="3C592A1A" w14:textId="77777777" w:rsidR="0026511F" w:rsidRDefault="0026511F">
                    <w:pPr>
                      <w:pStyle w:val="Bibliography"/>
                      <w:rPr>
                        <w:noProof/>
                      </w:rPr>
                    </w:pPr>
                    <w:r>
                      <w:rPr>
                        <w:noProof/>
                      </w:rPr>
                      <w:t xml:space="preserve">G. Singh, G. Bhardwaj, S. V. Singh and V. Garg, "Biometric Identification System: Security and Privacy Concern," in </w:t>
                    </w:r>
                    <w:r>
                      <w:rPr>
                        <w:i/>
                        <w:iCs/>
                        <w:noProof/>
                      </w:rPr>
                      <w:t>Artificial Intelligence for a Sustainable Industry 4.0</w:t>
                    </w:r>
                    <w:r>
                      <w:rPr>
                        <w:noProof/>
                      </w:rPr>
                      <w:t>, Springer International Publishing, 2021, pp. 245--264.</w:t>
                    </w:r>
                  </w:p>
                </w:tc>
              </w:tr>
              <w:tr w:rsidR="0026511F" w14:paraId="264B461B" w14:textId="77777777">
                <w:trPr>
                  <w:divId w:val="507445448"/>
                  <w:tblCellSpacing w:w="15" w:type="dxa"/>
                </w:trPr>
                <w:tc>
                  <w:tcPr>
                    <w:tcW w:w="50" w:type="pct"/>
                    <w:hideMark/>
                  </w:tcPr>
                  <w:p w14:paraId="776E8BFE" w14:textId="77777777" w:rsidR="0026511F" w:rsidRDefault="0026511F">
                    <w:pPr>
                      <w:pStyle w:val="Bibliography"/>
                      <w:rPr>
                        <w:noProof/>
                      </w:rPr>
                    </w:pPr>
                    <w:r>
                      <w:rPr>
                        <w:noProof/>
                      </w:rPr>
                      <w:t xml:space="preserve">[41] </w:t>
                    </w:r>
                  </w:p>
                </w:tc>
                <w:tc>
                  <w:tcPr>
                    <w:tcW w:w="0" w:type="auto"/>
                    <w:hideMark/>
                  </w:tcPr>
                  <w:p w14:paraId="66FD8103" w14:textId="77777777" w:rsidR="0026511F" w:rsidRDefault="0026511F">
                    <w:pPr>
                      <w:pStyle w:val="Bibliography"/>
                      <w:rPr>
                        <w:noProof/>
                      </w:rPr>
                    </w:pPr>
                    <w:r>
                      <w:rPr>
                        <w:noProof/>
                      </w:rPr>
                      <w:t xml:space="preserve">I. u. haq, J. Wang, Y. Zhu and S. Maqbool, "An efficient hash-based authenticated key agreement scheme for multi-server architecture resilient to key compromise impersonation," </w:t>
                    </w:r>
                    <w:r>
                      <w:rPr>
                        <w:i/>
                        <w:iCs/>
                        <w:noProof/>
                      </w:rPr>
                      <w:t xml:space="preserve">Digital Communications and Networks, </w:t>
                    </w:r>
                    <w:r>
                      <w:rPr>
                        <w:noProof/>
                      </w:rPr>
                      <w:t xml:space="preserve">vol. 7, no. 1, pp. 140-150, 2021. </w:t>
                    </w:r>
                  </w:p>
                </w:tc>
              </w:tr>
              <w:tr w:rsidR="0026511F" w14:paraId="5DA6C97D" w14:textId="77777777">
                <w:trPr>
                  <w:divId w:val="507445448"/>
                  <w:tblCellSpacing w:w="15" w:type="dxa"/>
                </w:trPr>
                <w:tc>
                  <w:tcPr>
                    <w:tcW w:w="50" w:type="pct"/>
                    <w:hideMark/>
                  </w:tcPr>
                  <w:p w14:paraId="30CD3082" w14:textId="77777777" w:rsidR="0026511F" w:rsidRDefault="0026511F">
                    <w:pPr>
                      <w:pStyle w:val="Bibliography"/>
                      <w:rPr>
                        <w:noProof/>
                      </w:rPr>
                    </w:pPr>
                    <w:r>
                      <w:rPr>
                        <w:noProof/>
                      </w:rPr>
                      <w:t xml:space="preserve">[42] </w:t>
                    </w:r>
                  </w:p>
                </w:tc>
                <w:tc>
                  <w:tcPr>
                    <w:tcW w:w="0" w:type="auto"/>
                    <w:hideMark/>
                  </w:tcPr>
                  <w:p w14:paraId="4ACAB5A1" w14:textId="77777777" w:rsidR="0026511F" w:rsidRDefault="0026511F">
                    <w:pPr>
                      <w:pStyle w:val="Bibliography"/>
                      <w:rPr>
                        <w:noProof/>
                      </w:rPr>
                    </w:pPr>
                    <w:r>
                      <w:rPr>
                        <w:noProof/>
                      </w:rPr>
                      <w:t xml:space="preserve">U. Uludag and A. K. Jain, "Attacks on biometric systems: a case study in fingerprints," in </w:t>
                    </w:r>
                    <w:r>
                      <w:rPr>
                        <w:i/>
                        <w:iCs/>
                        <w:noProof/>
                      </w:rPr>
                      <w:t>Security, Steganography, and Watermarking of Multimedia Contents VI</w:t>
                    </w:r>
                    <w:r>
                      <w:rPr>
                        <w:noProof/>
                      </w:rPr>
                      <w:t xml:space="preserve">, San Jose, CA, 2004. </w:t>
                    </w:r>
                  </w:p>
                </w:tc>
              </w:tr>
              <w:tr w:rsidR="0026511F" w14:paraId="325BBA91" w14:textId="77777777">
                <w:trPr>
                  <w:divId w:val="507445448"/>
                  <w:tblCellSpacing w:w="15" w:type="dxa"/>
                </w:trPr>
                <w:tc>
                  <w:tcPr>
                    <w:tcW w:w="50" w:type="pct"/>
                    <w:hideMark/>
                  </w:tcPr>
                  <w:p w14:paraId="628C9EBE" w14:textId="77777777" w:rsidR="0026511F" w:rsidRDefault="0026511F">
                    <w:pPr>
                      <w:pStyle w:val="Bibliography"/>
                      <w:rPr>
                        <w:noProof/>
                      </w:rPr>
                    </w:pPr>
                    <w:r>
                      <w:rPr>
                        <w:noProof/>
                      </w:rPr>
                      <w:t xml:space="preserve">[43] </w:t>
                    </w:r>
                  </w:p>
                </w:tc>
                <w:tc>
                  <w:tcPr>
                    <w:tcW w:w="0" w:type="auto"/>
                    <w:hideMark/>
                  </w:tcPr>
                  <w:p w14:paraId="47B2D32A" w14:textId="77777777" w:rsidR="0026511F" w:rsidRDefault="0026511F">
                    <w:pPr>
                      <w:pStyle w:val="Bibliography"/>
                      <w:rPr>
                        <w:noProof/>
                      </w:rPr>
                    </w:pPr>
                    <w:r>
                      <w:rPr>
                        <w:noProof/>
                      </w:rPr>
                      <w:t xml:space="preserve">Y. Zhang, C. Gao, S. Pan, Z. Li, Y. Xu and H. Qiu, "A Score-Level Fusion of Fingerprint Matching With Fingerprint Liveness Detection," </w:t>
                    </w:r>
                    <w:r>
                      <w:rPr>
                        <w:i/>
                        <w:iCs/>
                        <w:noProof/>
                      </w:rPr>
                      <w:t xml:space="preserve">IEEE Access, </w:t>
                    </w:r>
                    <w:r>
                      <w:rPr>
                        <w:noProof/>
                      </w:rPr>
                      <w:t xml:space="preserve">vol. 8, pp. 183391-183400, 2020. </w:t>
                    </w:r>
                  </w:p>
                </w:tc>
              </w:tr>
              <w:tr w:rsidR="0026511F" w14:paraId="6A4570A4" w14:textId="77777777">
                <w:trPr>
                  <w:divId w:val="507445448"/>
                  <w:tblCellSpacing w:w="15" w:type="dxa"/>
                </w:trPr>
                <w:tc>
                  <w:tcPr>
                    <w:tcW w:w="50" w:type="pct"/>
                    <w:hideMark/>
                  </w:tcPr>
                  <w:p w14:paraId="04110B05" w14:textId="77777777" w:rsidR="0026511F" w:rsidRDefault="0026511F">
                    <w:pPr>
                      <w:pStyle w:val="Bibliography"/>
                      <w:rPr>
                        <w:noProof/>
                      </w:rPr>
                    </w:pPr>
                    <w:r>
                      <w:rPr>
                        <w:noProof/>
                      </w:rPr>
                      <w:t xml:space="preserve">[44] </w:t>
                    </w:r>
                  </w:p>
                </w:tc>
                <w:tc>
                  <w:tcPr>
                    <w:tcW w:w="0" w:type="auto"/>
                    <w:hideMark/>
                  </w:tcPr>
                  <w:p w14:paraId="1CE07717" w14:textId="77777777" w:rsidR="0026511F" w:rsidRDefault="0026511F">
                    <w:pPr>
                      <w:pStyle w:val="Bibliography"/>
                      <w:rPr>
                        <w:noProof/>
                      </w:rPr>
                    </w:pPr>
                    <w:r>
                      <w:rPr>
                        <w:noProof/>
                      </w:rPr>
                      <w:t xml:space="preserve">L. Biel, O. Pettersson, L. Philipson and P. Wide, "ECG analysis: a new approach in human identification," </w:t>
                    </w:r>
                    <w:r>
                      <w:rPr>
                        <w:i/>
                        <w:iCs/>
                        <w:noProof/>
                      </w:rPr>
                      <w:t xml:space="preserve">IEEE Transactions on Instrumentation and Measurement, </w:t>
                    </w:r>
                    <w:r>
                      <w:rPr>
                        <w:noProof/>
                      </w:rPr>
                      <w:t xml:space="preserve">vol. 50, no. 3, pp. 808-812, 2001. </w:t>
                    </w:r>
                  </w:p>
                </w:tc>
              </w:tr>
              <w:tr w:rsidR="0026511F" w14:paraId="20A3A28C" w14:textId="77777777">
                <w:trPr>
                  <w:divId w:val="507445448"/>
                  <w:tblCellSpacing w:w="15" w:type="dxa"/>
                </w:trPr>
                <w:tc>
                  <w:tcPr>
                    <w:tcW w:w="50" w:type="pct"/>
                    <w:hideMark/>
                  </w:tcPr>
                  <w:p w14:paraId="04FF21C4" w14:textId="77777777" w:rsidR="0026511F" w:rsidRDefault="0026511F">
                    <w:pPr>
                      <w:pStyle w:val="Bibliography"/>
                      <w:rPr>
                        <w:noProof/>
                      </w:rPr>
                    </w:pPr>
                    <w:r>
                      <w:rPr>
                        <w:noProof/>
                      </w:rPr>
                      <w:t xml:space="preserve">[45] </w:t>
                    </w:r>
                  </w:p>
                </w:tc>
                <w:tc>
                  <w:tcPr>
                    <w:tcW w:w="0" w:type="auto"/>
                    <w:hideMark/>
                  </w:tcPr>
                  <w:p w14:paraId="4ABF1C0B" w14:textId="77777777" w:rsidR="0026511F" w:rsidRDefault="0026511F">
                    <w:pPr>
                      <w:pStyle w:val="Bibliography"/>
                      <w:rPr>
                        <w:noProof/>
                      </w:rPr>
                    </w:pPr>
                    <w:r>
                      <w:rPr>
                        <w:noProof/>
                      </w:rPr>
                      <w:t xml:space="preserve">I. Odinaka, P. H. Lai, A. D. Kaplan, J. A. O'Sullivan, E. J. Sirevaag and J. W. Rohrbaugh, "ECG Biometric Recognition: A Comparative Analysis," </w:t>
                    </w:r>
                    <w:r>
                      <w:rPr>
                        <w:i/>
                        <w:iCs/>
                        <w:noProof/>
                      </w:rPr>
                      <w:t xml:space="preserve">IEEE Transactions on Information Forensics and Security, </w:t>
                    </w:r>
                    <w:r>
                      <w:rPr>
                        <w:noProof/>
                      </w:rPr>
                      <w:t xml:space="preserve">vol. 7, no. 6, pp. 1812-1824, 2012. </w:t>
                    </w:r>
                  </w:p>
                </w:tc>
              </w:tr>
              <w:tr w:rsidR="0026511F" w14:paraId="6809EDA2" w14:textId="77777777">
                <w:trPr>
                  <w:divId w:val="507445448"/>
                  <w:tblCellSpacing w:w="15" w:type="dxa"/>
                </w:trPr>
                <w:tc>
                  <w:tcPr>
                    <w:tcW w:w="50" w:type="pct"/>
                    <w:hideMark/>
                  </w:tcPr>
                  <w:p w14:paraId="409F9273" w14:textId="77777777" w:rsidR="0026511F" w:rsidRDefault="0026511F">
                    <w:pPr>
                      <w:pStyle w:val="Bibliography"/>
                      <w:rPr>
                        <w:noProof/>
                      </w:rPr>
                    </w:pPr>
                    <w:r>
                      <w:rPr>
                        <w:noProof/>
                      </w:rPr>
                      <w:lastRenderedPageBreak/>
                      <w:t xml:space="preserve">[46] </w:t>
                    </w:r>
                  </w:p>
                </w:tc>
                <w:tc>
                  <w:tcPr>
                    <w:tcW w:w="0" w:type="auto"/>
                    <w:hideMark/>
                  </w:tcPr>
                  <w:p w14:paraId="44C22B74" w14:textId="77777777" w:rsidR="0026511F" w:rsidRDefault="0026511F">
                    <w:pPr>
                      <w:pStyle w:val="Bibliography"/>
                      <w:rPr>
                        <w:noProof/>
                      </w:rPr>
                    </w:pPr>
                    <w:r>
                      <w:rPr>
                        <w:noProof/>
                      </w:rPr>
                      <w:t xml:space="preserve">M. Ingale, R. Cordeiro, S. Thentu, Y. Park and N. Karimian, "ECG Biometric Authentication: A Comparative Analysis," </w:t>
                    </w:r>
                    <w:r>
                      <w:rPr>
                        <w:i/>
                        <w:iCs/>
                        <w:noProof/>
                      </w:rPr>
                      <w:t xml:space="preserve">IEEE Access, </w:t>
                    </w:r>
                    <w:r>
                      <w:rPr>
                        <w:noProof/>
                      </w:rPr>
                      <w:t xml:space="preserve">vol. 8, pp. 117853-117866, 2020. </w:t>
                    </w:r>
                  </w:p>
                </w:tc>
              </w:tr>
              <w:tr w:rsidR="0026511F" w14:paraId="078D9CFF" w14:textId="77777777">
                <w:trPr>
                  <w:divId w:val="507445448"/>
                  <w:tblCellSpacing w:w="15" w:type="dxa"/>
                </w:trPr>
                <w:tc>
                  <w:tcPr>
                    <w:tcW w:w="50" w:type="pct"/>
                    <w:hideMark/>
                  </w:tcPr>
                  <w:p w14:paraId="5FEE60A7" w14:textId="77777777" w:rsidR="0026511F" w:rsidRDefault="0026511F">
                    <w:pPr>
                      <w:pStyle w:val="Bibliography"/>
                      <w:rPr>
                        <w:noProof/>
                      </w:rPr>
                    </w:pPr>
                    <w:r>
                      <w:rPr>
                        <w:noProof/>
                      </w:rPr>
                      <w:t xml:space="preserve">[47] </w:t>
                    </w:r>
                  </w:p>
                </w:tc>
                <w:tc>
                  <w:tcPr>
                    <w:tcW w:w="0" w:type="auto"/>
                    <w:hideMark/>
                  </w:tcPr>
                  <w:p w14:paraId="56FEC9B9" w14:textId="77777777" w:rsidR="0026511F" w:rsidRDefault="0026511F">
                    <w:pPr>
                      <w:pStyle w:val="Bibliography"/>
                      <w:rPr>
                        <w:noProof/>
                      </w:rPr>
                    </w:pPr>
                    <w:r>
                      <w:rPr>
                        <w:noProof/>
                      </w:rPr>
                      <w:t xml:space="preserve">T. W. Shen, W. J. Tompkins and Y. H. Hu, "One-lead ECG for identity verification," in </w:t>
                    </w:r>
                    <w:r>
                      <w:rPr>
                        <w:i/>
                        <w:iCs/>
                        <w:noProof/>
                      </w:rPr>
                      <w:t>Proceedings of the Second Joint 24th Annual Conference and the Annual Fall Meeting of the Biomedical Engineering Society] [Engineering in Medicine and Biology</w:t>
                    </w:r>
                    <w:r>
                      <w:rPr>
                        <w:noProof/>
                      </w:rPr>
                      <w:t xml:space="preserve">, Houston, TX, USA, 2002. </w:t>
                    </w:r>
                  </w:p>
                </w:tc>
              </w:tr>
              <w:tr w:rsidR="0026511F" w14:paraId="564B4137" w14:textId="77777777">
                <w:trPr>
                  <w:divId w:val="507445448"/>
                  <w:tblCellSpacing w:w="15" w:type="dxa"/>
                </w:trPr>
                <w:tc>
                  <w:tcPr>
                    <w:tcW w:w="50" w:type="pct"/>
                    <w:hideMark/>
                  </w:tcPr>
                  <w:p w14:paraId="5ECC8D7F" w14:textId="77777777" w:rsidR="0026511F" w:rsidRDefault="0026511F">
                    <w:pPr>
                      <w:pStyle w:val="Bibliography"/>
                      <w:rPr>
                        <w:noProof/>
                      </w:rPr>
                    </w:pPr>
                    <w:r>
                      <w:rPr>
                        <w:noProof/>
                      </w:rPr>
                      <w:t xml:space="preserve">[48] </w:t>
                    </w:r>
                  </w:p>
                </w:tc>
                <w:tc>
                  <w:tcPr>
                    <w:tcW w:w="0" w:type="auto"/>
                    <w:hideMark/>
                  </w:tcPr>
                  <w:p w14:paraId="685D1714" w14:textId="77777777" w:rsidR="0026511F" w:rsidRDefault="0026511F">
                    <w:pPr>
                      <w:pStyle w:val="Bibliography"/>
                      <w:rPr>
                        <w:noProof/>
                      </w:rPr>
                    </w:pPr>
                    <w:r>
                      <w:rPr>
                        <w:noProof/>
                      </w:rPr>
                      <w:t xml:space="preserve">A. D. C. Chan, M. M. Hamdy, A. Badre and V. Badee, "Person Identification using Electrocardiograms," in </w:t>
                    </w:r>
                    <w:r>
                      <w:rPr>
                        <w:i/>
                        <w:iCs/>
                        <w:noProof/>
                      </w:rPr>
                      <w:t>2006 Canadian Conference on Electrical and Computer Engineering</w:t>
                    </w:r>
                    <w:r>
                      <w:rPr>
                        <w:noProof/>
                      </w:rPr>
                      <w:t xml:space="preserve">, Ottawa, ON, Canada, 2006. </w:t>
                    </w:r>
                  </w:p>
                </w:tc>
              </w:tr>
              <w:tr w:rsidR="0026511F" w14:paraId="3DC62B9D" w14:textId="77777777">
                <w:trPr>
                  <w:divId w:val="507445448"/>
                  <w:tblCellSpacing w:w="15" w:type="dxa"/>
                </w:trPr>
                <w:tc>
                  <w:tcPr>
                    <w:tcW w:w="50" w:type="pct"/>
                    <w:hideMark/>
                  </w:tcPr>
                  <w:p w14:paraId="2011CADA" w14:textId="77777777" w:rsidR="0026511F" w:rsidRDefault="0026511F">
                    <w:pPr>
                      <w:pStyle w:val="Bibliography"/>
                      <w:rPr>
                        <w:noProof/>
                      </w:rPr>
                    </w:pPr>
                    <w:r>
                      <w:rPr>
                        <w:noProof/>
                      </w:rPr>
                      <w:t xml:space="preserve">[49] </w:t>
                    </w:r>
                  </w:p>
                </w:tc>
                <w:tc>
                  <w:tcPr>
                    <w:tcW w:w="0" w:type="auto"/>
                    <w:hideMark/>
                  </w:tcPr>
                  <w:p w14:paraId="659FC7F0" w14:textId="77777777" w:rsidR="0026511F" w:rsidRDefault="0026511F">
                    <w:pPr>
                      <w:pStyle w:val="Bibliography"/>
                      <w:rPr>
                        <w:noProof/>
                      </w:rPr>
                    </w:pPr>
                    <w:r>
                      <w:rPr>
                        <w:noProof/>
                      </w:rPr>
                      <w:t xml:space="preserve">K. N. Plataniotis, D. Hatzinakos and J. K. M. Lee, "ECG Biometric Recognition Without Fiducial Detection," in </w:t>
                    </w:r>
                    <w:r>
                      <w:rPr>
                        <w:i/>
                        <w:iCs/>
                        <w:noProof/>
                      </w:rPr>
                      <w:t>2006 Biometrics Symposium: Special Session on Research at the Biometric Consortium Conference</w:t>
                    </w:r>
                    <w:r>
                      <w:rPr>
                        <w:noProof/>
                      </w:rPr>
                      <w:t xml:space="preserve">, Baltimore, MD, USA, 2006. </w:t>
                    </w:r>
                  </w:p>
                </w:tc>
              </w:tr>
              <w:tr w:rsidR="0026511F" w14:paraId="6CB769FC" w14:textId="77777777">
                <w:trPr>
                  <w:divId w:val="507445448"/>
                  <w:tblCellSpacing w:w="15" w:type="dxa"/>
                </w:trPr>
                <w:tc>
                  <w:tcPr>
                    <w:tcW w:w="50" w:type="pct"/>
                    <w:hideMark/>
                  </w:tcPr>
                  <w:p w14:paraId="7683EF50" w14:textId="77777777" w:rsidR="0026511F" w:rsidRDefault="0026511F">
                    <w:pPr>
                      <w:pStyle w:val="Bibliography"/>
                      <w:rPr>
                        <w:noProof/>
                      </w:rPr>
                    </w:pPr>
                    <w:r>
                      <w:rPr>
                        <w:noProof/>
                      </w:rPr>
                      <w:t xml:space="preserve">[50] </w:t>
                    </w:r>
                  </w:p>
                </w:tc>
                <w:tc>
                  <w:tcPr>
                    <w:tcW w:w="0" w:type="auto"/>
                    <w:hideMark/>
                  </w:tcPr>
                  <w:p w14:paraId="3E80C2A1" w14:textId="77777777" w:rsidR="0026511F" w:rsidRDefault="0026511F">
                    <w:pPr>
                      <w:pStyle w:val="Bibliography"/>
                      <w:rPr>
                        <w:noProof/>
                      </w:rPr>
                    </w:pPr>
                    <w:r>
                      <w:rPr>
                        <w:noProof/>
                      </w:rPr>
                      <w:t xml:space="preserve">S. I. Safie, J. J. Soraghan and L. Petropoulakis, "Electrocardiogram (ECG) Biometric Authentication Using Pulse Active Ratio (PAR)," </w:t>
                    </w:r>
                    <w:r>
                      <w:rPr>
                        <w:i/>
                        <w:iCs/>
                        <w:noProof/>
                      </w:rPr>
                      <w:t xml:space="preserve">IEEE Transactions on Information Forensics and Security, </w:t>
                    </w:r>
                    <w:r>
                      <w:rPr>
                        <w:noProof/>
                      </w:rPr>
                      <w:t xml:space="preserve">vol. 6, no. 4, pp. 1315-1322, 2011. </w:t>
                    </w:r>
                  </w:p>
                </w:tc>
              </w:tr>
              <w:tr w:rsidR="0026511F" w14:paraId="52BCE542" w14:textId="77777777">
                <w:trPr>
                  <w:divId w:val="507445448"/>
                  <w:tblCellSpacing w:w="15" w:type="dxa"/>
                </w:trPr>
                <w:tc>
                  <w:tcPr>
                    <w:tcW w:w="50" w:type="pct"/>
                    <w:hideMark/>
                  </w:tcPr>
                  <w:p w14:paraId="5369DE09" w14:textId="77777777" w:rsidR="0026511F" w:rsidRDefault="0026511F">
                    <w:pPr>
                      <w:pStyle w:val="Bibliography"/>
                      <w:rPr>
                        <w:noProof/>
                      </w:rPr>
                    </w:pPr>
                    <w:r>
                      <w:rPr>
                        <w:noProof/>
                      </w:rPr>
                      <w:t xml:space="preserve">[51] </w:t>
                    </w:r>
                  </w:p>
                </w:tc>
                <w:tc>
                  <w:tcPr>
                    <w:tcW w:w="0" w:type="auto"/>
                    <w:hideMark/>
                  </w:tcPr>
                  <w:p w14:paraId="1F77D1EB" w14:textId="77777777" w:rsidR="0026511F" w:rsidRDefault="0026511F">
                    <w:pPr>
                      <w:pStyle w:val="Bibliography"/>
                      <w:rPr>
                        <w:noProof/>
                      </w:rPr>
                    </w:pPr>
                    <w:r>
                      <w:rPr>
                        <w:noProof/>
                      </w:rPr>
                      <w:t xml:space="preserve">J. Shen, S.-D. Bao, L.-C. Yang and Y. Li, "The PLR-DTW method for ECG based biometric identification," in </w:t>
                    </w:r>
                    <w:r>
                      <w:rPr>
                        <w:i/>
                        <w:iCs/>
                        <w:noProof/>
                      </w:rPr>
                      <w:t>2011 Annual International Conference of the IEEE Engineering in Medicine and Biology Society</w:t>
                    </w:r>
                    <w:r>
                      <w:rPr>
                        <w:noProof/>
                      </w:rPr>
                      <w:t xml:space="preserve">, Boston, MA, USA, 2011. </w:t>
                    </w:r>
                  </w:p>
                </w:tc>
              </w:tr>
              <w:tr w:rsidR="0026511F" w14:paraId="5EB60F22" w14:textId="77777777">
                <w:trPr>
                  <w:divId w:val="507445448"/>
                  <w:tblCellSpacing w:w="15" w:type="dxa"/>
                </w:trPr>
                <w:tc>
                  <w:tcPr>
                    <w:tcW w:w="50" w:type="pct"/>
                    <w:hideMark/>
                  </w:tcPr>
                  <w:p w14:paraId="33B3FA5B" w14:textId="77777777" w:rsidR="0026511F" w:rsidRDefault="0026511F">
                    <w:pPr>
                      <w:pStyle w:val="Bibliography"/>
                      <w:rPr>
                        <w:noProof/>
                      </w:rPr>
                    </w:pPr>
                    <w:r>
                      <w:rPr>
                        <w:noProof/>
                      </w:rPr>
                      <w:t xml:space="preserve">[52] </w:t>
                    </w:r>
                  </w:p>
                </w:tc>
                <w:tc>
                  <w:tcPr>
                    <w:tcW w:w="0" w:type="auto"/>
                    <w:hideMark/>
                  </w:tcPr>
                  <w:p w14:paraId="1A9845AF" w14:textId="77777777" w:rsidR="0026511F" w:rsidRDefault="0026511F">
                    <w:pPr>
                      <w:pStyle w:val="Bibliography"/>
                      <w:rPr>
                        <w:noProof/>
                      </w:rPr>
                    </w:pPr>
                    <w:r>
                      <w:rPr>
                        <w:noProof/>
                      </w:rPr>
                      <w:t xml:space="preserve">S. Wahabi, S. Pouryayevaliand, S. Hari and D. Hatzinakos, "On Evaluating ECG Biometric Systems: Session-Dependence and Body Posture," </w:t>
                    </w:r>
                    <w:r>
                      <w:rPr>
                        <w:i/>
                        <w:iCs/>
                        <w:noProof/>
                      </w:rPr>
                      <w:t xml:space="preserve">IEEE Transactions on Information Forensics and Security, </w:t>
                    </w:r>
                    <w:r>
                      <w:rPr>
                        <w:noProof/>
                      </w:rPr>
                      <w:t xml:space="preserve">vol. 9, no. 11, pp. 2002-2013, 2014. </w:t>
                    </w:r>
                  </w:p>
                </w:tc>
              </w:tr>
              <w:tr w:rsidR="0026511F" w14:paraId="4EE3C816" w14:textId="77777777">
                <w:trPr>
                  <w:divId w:val="507445448"/>
                  <w:tblCellSpacing w:w="15" w:type="dxa"/>
                </w:trPr>
                <w:tc>
                  <w:tcPr>
                    <w:tcW w:w="50" w:type="pct"/>
                    <w:hideMark/>
                  </w:tcPr>
                  <w:p w14:paraId="096F6CE9" w14:textId="77777777" w:rsidR="0026511F" w:rsidRDefault="0026511F">
                    <w:pPr>
                      <w:pStyle w:val="Bibliography"/>
                      <w:rPr>
                        <w:noProof/>
                      </w:rPr>
                    </w:pPr>
                    <w:r>
                      <w:rPr>
                        <w:noProof/>
                      </w:rPr>
                      <w:t xml:space="preserve">[53] </w:t>
                    </w:r>
                  </w:p>
                </w:tc>
                <w:tc>
                  <w:tcPr>
                    <w:tcW w:w="0" w:type="auto"/>
                    <w:hideMark/>
                  </w:tcPr>
                  <w:p w14:paraId="12B1ED28" w14:textId="77777777" w:rsidR="0026511F" w:rsidRDefault="0026511F">
                    <w:pPr>
                      <w:pStyle w:val="Bibliography"/>
                      <w:rPr>
                        <w:noProof/>
                      </w:rPr>
                    </w:pPr>
                    <w:r>
                      <w:rPr>
                        <w:noProof/>
                      </w:rPr>
                      <w:t xml:space="preserve">M. Komeili, W. Louis, N. Armanfard and D. Hatzinakos, "Feature Selection for Nonstationary Data: Application to Human Recognition Using Medical Biometrics," </w:t>
                    </w:r>
                    <w:r>
                      <w:rPr>
                        <w:i/>
                        <w:iCs/>
                        <w:noProof/>
                      </w:rPr>
                      <w:t xml:space="preserve">IEEE Transactions on Cybernetics, </w:t>
                    </w:r>
                    <w:r>
                      <w:rPr>
                        <w:noProof/>
                      </w:rPr>
                      <w:t xml:space="preserve">vol. 48, no. 5, pp. 1446-1459, 2018. </w:t>
                    </w:r>
                  </w:p>
                </w:tc>
              </w:tr>
              <w:tr w:rsidR="0026511F" w14:paraId="413F8ABB" w14:textId="77777777">
                <w:trPr>
                  <w:divId w:val="507445448"/>
                  <w:tblCellSpacing w:w="15" w:type="dxa"/>
                </w:trPr>
                <w:tc>
                  <w:tcPr>
                    <w:tcW w:w="50" w:type="pct"/>
                    <w:hideMark/>
                  </w:tcPr>
                  <w:p w14:paraId="137FC272" w14:textId="77777777" w:rsidR="0026511F" w:rsidRDefault="0026511F">
                    <w:pPr>
                      <w:pStyle w:val="Bibliography"/>
                      <w:rPr>
                        <w:noProof/>
                      </w:rPr>
                    </w:pPr>
                    <w:r>
                      <w:rPr>
                        <w:noProof/>
                      </w:rPr>
                      <w:lastRenderedPageBreak/>
                      <w:t xml:space="preserve">[54] </w:t>
                    </w:r>
                  </w:p>
                </w:tc>
                <w:tc>
                  <w:tcPr>
                    <w:tcW w:w="0" w:type="auto"/>
                    <w:hideMark/>
                  </w:tcPr>
                  <w:p w14:paraId="275349B6" w14:textId="77777777" w:rsidR="0026511F" w:rsidRDefault="0026511F">
                    <w:pPr>
                      <w:pStyle w:val="Bibliography"/>
                      <w:rPr>
                        <w:noProof/>
                      </w:rPr>
                    </w:pPr>
                    <w:r>
                      <w:rPr>
                        <w:noProof/>
                      </w:rPr>
                      <w:t xml:space="preserve">H.-S. Choi, B. Lee and S. Yoon, "Biometric Authentication Using Noisy Electrocardiograms Acquired by Mobile Sensors," </w:t>
                    </w:r>
                    <w:r>
                      <w:rPr>
                        <w:i/>
                        <w:iCs/>
                        <w:noProof/>
                      </w:rPr>
                      <w:t xml:space="preserve">IEEE Access, </w:t>
                    </w:r>
                    <w:r>
                      <w:rPr>
                        <w:noProof/>
                      </w:rPr>
                      <w:t xml:space="preserve">vol. 4, pp. 1266-1273, 2016. </w:t>
                    </w:r>
                  </w:p>
                </w:tc>
              </w:tr>
              <w:tr w:rsidR="0026511F" w14:paraId="44E4356B" w14:textId="77777777">
                <w:trPr>
                  <w:divId w:val="507445448"/>
                  <w:tblCellSpacing w:w="15" w:type="dxa"/>
                </w:trPr>
                <w:tc>
                  <w:tcPr>
                    <w:tcW w:w="50" w:type="pct"/>
                    <w:hideMark/>
                  </w:tcPr>
                  <w:p w14:paraId="3DBA09F1" w14:textId="77777777" w:rsidR="0026511F" w:rsidRDefault="0026511F">
                    <w:pPr>
                      <w:pStyle w:val="Bibliography"/>
                      <w:rPr>
                        <w:noProof/>
                      </w:rPr>
                    </w:pPr>
                    <w:r>
                      <w:rPr>
                        <w:noProof/>
                      </w:rPr>
                      <w:t xml:space="preserve">[55] </w:t>
                    </w:r>
                  </w:p>
                </w:tc>
                <w:tc>
                  <w:tcPr>
                    <w:tcW w:w="0" w:type="auto"/>
                    <w:hideMark/>
                  </w:tcPr>
                  <w:p w14:paraId="251C2C82" w14:textId="77777777" w:rsidR="0026511F" w:rsidRDefault="0026511F">
                    <w:pPr>
                      <w:pStyle w:val="Bibliography"/>
                      <w:rPr>
                        <w:noProof/>
                      </w:rPr>
                    </w:pPr>
                    <w:r>
                      <w:rPr>
                        <w:noProof/>
                      </w:rPr>
                      <w:t xml:space="preserve">J. S. Paiva, D. Dias and J. P. S. Cunha, "Beat-ID: Towards a computationally low-cost single heartbeat biometric identity check system based on electrocardiogram wave morphology," </w:t>
                    </w:r>
                    <w:r>
                      <w:rPr>
                        <w:i/>
                        <w:iCs/>
                        <w:noProof/>
                      </w:rPr>
                      <w:t xml:space="preserve">PLOS ONE, </w:t>
                    </w:r>
                    <w:r>
                      <w:rPr>
                        <w:noProof/>
                      </w:rPr>
                      <w:t xml:space="preserve">vol. 12, no. 7, pp. 1-32, 2017. </w:t>
                    </w:r>
                  </w:p>
                </w:tc>
              </w:tr>
              <w:tr w:rsidR="0026511F" w14:paraId="69FB7E1D" w14:textId="77777777">
                <w:trPr>
                  <w:divId w:val="507445448"/>
                  <w:tblCellSpacing w:w="15" w:type="dxa"/>
                </w:trPr>
                <w:tc>
                  <w:tcPr>
                    <w:tcW w:w="50" w:type="pct"/>
                    <w:hideMark/>
                  </w:tcPr>
                  <w:p w14:paraId="01E21A93" w14:textId="77777777" w:rsidR="0026511F" w:rsidRDefault="0026511F">
                    <w:pPr>
                      <w:pStyle w:val="Bibliography"/>
                      <w:rPr>
                        <w:noProof/>
                      </w:rPr>
                    </w:pPr>
                    <w:r>
                      <w:rPr>
                        <w:noProof/>
                      </w:rPr>
                      <w:t xml:space="preserve">[56] </w:t>
                    </w:r>
                  </w:p>
                </w:tc>
                <w:tc>
                  <w:tcPr>
                    <w:tcW w:w="0" w:type="auto"/>
                    <w:hideMark/>
                  </w:tcPr>
                  <w:p w14:paraId="5A221E91" w14:textId="77777777" w:rsidR="0026511F" w:rsidRDefault="0026511F">
                    <w:pPr>
                      <w:pStyle w:val="Bibliography"/>
                      <w:rPr>
                        <w:noProof/>
                      </w:rPr>
                    </w:pPr>
                    <w:r>
                      <w:rPr>
                        <w:noProof/>
                      </w:rPr>
                      <w:t xml:space="preserve">E. Kalai Zaghouani, A. Benzina and R. Attia, "ECG based authentication for e-healthcare systems: Towards a secured ECG features transmission," in </w:t>
                    </w:r>
                    <w:r>
                      <w:rPr>
                        <w:i/>
                        <w:iCs/>
                        <w:noProof/>
                      </w:rPr>
                      <w:t>2017 13th International Wireless Communications and Mobile Computing Conference (IWCMC)</w:t>
                    </w:r>
                    <w:r>
                      <w:rPr>
                        <w:noProof/>
                      </w:rPr>
                      <w:t xml:space="preserve">, Valencia, Spain, 2017. </w:t>
                    </w:r>
                  </w:p>
                </w:tc>
              </w:tr>
              <w:tr w:rsidR="0026511F" w14:paraId="6759C658" w14:textId="77777777">
                <w:trPr>
                  <w:divId w:val="507445448"/>
                  <w:tblCellSpacing w:w="15" w:type="dxa"/>
                </w:trPr>
                <w:tc>
                  <w:tcPr>
                    <w:tcW w:w="50" w:type="pct"/>
                    <w:hideMark/>
                  </w:tcPr>
                  <w:p w14:paraId="7021FC6B" w14:textId="77777777" w:rsidR="0026511F" w:rsidRDefault="0026511F">
                    <w:pPr>
                      <w:pStyle w:val="Bibliography"/>
                      <w:rPr>
                        <w:noProof/>
                      </w:rPr>
                    </w:pPr>
                    <w:r>
                      <w:rPr>
                        <w:noProof/>
                      </w:rPr>
                      <w:t xml:space="preserve">[57] </w:t>
                    </w:r>
                  </w:p>
                </w:tc>
                <w:tc>
                  <w:tcPr>
                    <w:tcW w:w="0" w:type="auto"/>
                    <w:hideMark/>
                  </w:tcPr>
                  <w:p w14:paraId="62DD8590" w14:textId="77777777" w:rsidR="0026511F" w:rsidRDefault="0026511F">
                    <w:pPr>
                      <w:pStyle w:val="Bibliography"/>
                      <w:rPr>
                        <w:noProof/>
                      </w:rPr>
                    </w:pPr>
                    <w:r>
                      <w:rPr>
                        <w:noProof/>
                      </w:rPr>
                      <w:t xml:space="preserve">Q. Zhang, D. Zhou and X. Zeng, "HeartID: A Multiresolution Convolutional Neural Network for ECG-Based Biometric Human Identification in Smart Health Applications," </w:t>
                    </w:r>
                    <w:r>
                      <w:rPr>
                        <w:i/>
                        <w:iCs/>
                        <w:noProof/>
                      </w:rPr>
                      <w:t xml:space="preserve">IEEE Access, </w:t>
                    </w:r>
                    <w:r>
                      <w:rPr>
                        <w:noProof/>
                      </w:rPr>
                      <w:t xml:space="preserve">vol. 5, pp. 11805-11816, 2017. </w:t>
                    </w:r>
                  </w:p>
                </w:tc>
              </w:tr>
              <w:tr w:rsidR="0026511F" w14:paraId="160782E8" w14:textId="77777777">
                <w:trPr>
                  <w:divId w:val="507445448"/>
                  <w:tblCellSpacing w:w="15" w:type="dxa"/>
                </w:trPr>
                <w:tc>
                  <w:tcPr>
                    <w:tcW w:w="50" w:type="pct"/>
                    <w:hideMark/>
                  </w:tcPr>
                  <w:p w14:paraId="7A1B006C" w14:textId="77777777" w:rsidR="0026511F" w:rsidRDefault="0026511F">
                    <w:pPr>
                      <w:pStyle w:val="Bibliography"/>
                      <w:rPr>
                        <w:noProof/>
                      </w:rPr>
                    </w:pPr>
                    <w:r>
                      <w:rPr>
                        <w:noProof/>
                      </w:rPr>
                      <w:t xml:space="preserve">[58] </w:t>
                    </w:r>
                  </w:p>
                </w:tc>
                <w:tc>
                  <w:tcPr>
                    <w:tcW w:w="0" w:type="auto"/>
                    <w:hideMark/>
                  </w:tcPr>
                  <w:p w14:paraId="78EC22FF" w14:textId="77777777" w:rsidR="0026511F" w:rsidRDefault="0026511F">
                    <w:pPr>
                      <w:pStyle w:val="Bibliography"/>
                      <w:rPr>
                        <w:noProof/>
                      </w:rPr>
                    </w:pPr>
                    <w:r>
                      <w:rPr>
                        <w:noProof/>
                      </w:rPr>
                      <w:t xml:space="preserve">R. Tan and M. Perkowski, "Toward improving electrocardiogram (ECG) biometric verification using mobile sensors: A two-stage classifier approach," </w:t>
                    </w:r>
                    <w:r>
                      <w:rPr>
                        <w:i/>
                        <w:iCs/>
                        <w:noProof/>
                      </w:rPr>
                      <w:t xml:space="preserve">Sensors, </w:t>
                    </w:r>
                    <w:r>
                      <w:rPr>
                        <w:noProof/>
                      </w:rPr>
                      <w:t xml:space="preserve">vol. 17, no. 2, p. 410, 2017. </w:t>
                    </w:r>
                  </w:p>
                </w:tc>
              </w:tr>
              <w:tr w:rsidR="0026511F" w14:paraId="2B842BFA" w14:textId="77777777">
                <w:trPr>
                  <w:divId w:val="507445448"/>
                  <w:tblCellSpacing w:w="15" w:type="dxa"/>
                </w:trPr>
                <w:tc>
                  <w:tcPr>
                    <w:tcW w:w="50" w:type="pct"/>
                    <w:hideMark/>
                  </w:tcPr>
                  <w:p w14:paraId="3935B1E8" w14:textId="77777777" w:rsidR="0026511F" w:rsidRDefault="0026511F">
                    <w:pPr>
                      <w:pStyle w:val="Bibliography"/>
                      <w:rPr>
                        <w:noProof/>
                      </w:rPr>
                    </w:pPr>
                    <w:r>
                      <w:rPr>
                        <w:noProof/>
                      </w:rPr>
                      <w:t xml:space="preserve">[59] </w:t>
                    </w:r>
                  </w:p>
                </w:tc>
                <w:tc>
                  <w:tcPr>
                    <w:tcW w:w="0" w:type="auto"/>
                    <w:hideMark/>
                  </w:tcPr>
                  <w:p w14:paraId="5BF6F0E3" w14:textId="77777777" w:rsidR="0026511F" w:rsidRDefault="0026511F">
                    <w:pPr>
                      <w:pStyle w:val="Bibliography"/>
                      <w:rPr>
                        <w:noProof/>
                      </w:rPr>
                    </w:pPr>
                    <w:r>
                      <w:rPr>
                        <w:noProof/>
                      </w:rPr>
                      <w:t xml:space="preserve">S.-K. Kim, C. Y. Yeun and P. D. Yoo, "An Enhanced Machine Learning-Based Biometric Authentication System Using RR-Interval Framed Electrocardiograms," </w:t>
                    </w:r>
                    <w:r>
                      <w:rPr>
                        <w:i/>
                        <w:iCs/>
                        <w:noProof/>
                      </w:rPr>
                      <w:t xml:space="preserve">IEEE Access, </w:t>
                    </w:r>
                    <w:r>
                      <w:rPr>
                        <w:noProof/>
                      </w:rPr>
                      <w:t xml:space="preserve">vol. 7, pp. 168669-168674, 2019. </w:t>
                    </w:r>
                  </w:p>
                </w:tc>
              </w:tr>
              <w:tr w:rsidR="0026511F" w14:paraId="6744836B" w14:textId="77777777">
                <w:trPr>
                  <w:divId w:val="507445448"/>
                  <w:tblCellSpacing w:w="15" w:type="dxa"/>
                </w:trPr>
                <w:tc>
                  <w:tcPr>
                    <w:tcW w:w="50" w:type="pct"/>
                    <w:hideMark/>
                  </w:tcPr>
                  <w:p w14:paraId="0897E4CC" w14:textId="77777777" w:rsidR="0026511F" w:rsidRDefault="0026511F">
                    <w:pPr>
                      <w:pStyle w:val="Bibliography"/>
                      <w:rPr>
                        <w:noProof/>
                      </w:rPr>
                    </w:pPr>
                    <w:r>
                      <w:rPr>
                        <w:noProof/>
                      </w:rPr>
                      <w:t xml:space="preserve">[60] </w:t>
                    </w:r>
                  </w:p>
                </w:tc>
                <w:tc>
                  <w:tcPr>
                    <w:tcW w:w="0" w:type="auto"/>
                    <w:hideMark/>
                  </w:tcPr>
                  <w:p w14:paraId="46312AD2" w14:textId="77777777" w:rsidR="0026511F" w:rsidRDefault="0026511F">
                    <w:pPr>
                      <w:pStyle w:val="Bibliography"/>
                      <w:rPr>
                        <w:noProof/>
                      </w:rPr>
                    </w:pPr>
                    <w:r>
                      <w:rPr>
                        <w:noProof/>
                      </w:rPr>
                      <w:t xml:space="preserve">R. Li, G. Yang, K. Wang, Y. Huang, F. Yuan and Y. Yin, "Robust ECG biometrics using GNMF and sparse representation," </w:t>
                    </w:r>
                    <w:r>
                      <w:rPr>
                        <w:i/>
                        <w:iCs/>
                        <w:noProof/>
                      </w:rPr>
                      <w:t xml:space="preserve">Pattern Recognition Letters, </w:t>
                    </w:r>
                    <w:r>
                      <w:rPr>
                        <w:noProof/>
                      </w:rPr>
                      <w:t xml:space="preserve">vol. 129, pp. 70-76, 2020. </w:t>
                    </w:r>
                  </w:p>
                </w:tc>
              </w:tr>
              <w:tr w:rsidR="0026511F" w14:paraId="31F70B07" w14:textId="77777777">
                <w:trPr>
                  <w:divId w:val="507445448"/>
                  <w:tblCellSpacing w:w="15" w:type="dxa"/>
                </w:trPr>
                <w:tc>
                  <w:tcPr>
                    <w:tcW w:w="50" w:type="pct"/>
                    <w:hideMark/>
                  </w:tcPr>
                  <w:p w14:paraId="4A728480" w14:textId="77777777" w:rsidR="0026511F" w:rsidRDefault="0026511F">
                    <w:pPr>
                      <w:pStyle w:val="Bibliography"/>
                      <w:rPr>
                        <w:noProof/>
                      </w:rPr>
                    </w:pPr>
                    <w:r>
                      <w:rPr>
                        <w:noProof/>
                      </w:rPr>
                      <w:t xml:space="preserve">[61] </w:t>
                    </w:r>
                  </w:p>
                </w:tc>
                <w:tc>
                  <w:tcPr>
                    <w:tcW w:w="0" w:type="auto"/>
                    <w:hideMark/>
                  </w:tcPr>
                  <w:p w14:paraId="2651FA2B" w14:textId="77777777" w:rsidR="0026511F" w:rsidRDefault="0026511F">
                    <w:pPr>
                      <w:pStyle w:val="Bibliography"/>
                      <w:rPr>
                        <w:noProof/>
                      </w:rPr>
                    </w:pPr>
                    <w:r>
                      <w:rPr>
                        <w:noProof/>
                      </w:rPr>
                      <w:t xml:space="preserve">V. Mai, I. Khalil and C. Meli, "ECG biometric using multilayer perceptron and radial basis function neural networks," in </w:t>
                    </w:r>
                    <w:r>
                      <w:rPr>
                        <w:i/>
                        <w:iCs/>
                        <w:noProof/>
                      </w:rPr>
                      <w:t>2011 Annual International Conference of the IEEE Engineering in Medicine and Biology Society</w:t>
                    </w:r>
                    <w:r>
                      <w:rPr>
                        <w:noProof/>
                      </w:rPr>
                      <w:t xml:space="preserve">, Boston, MA, USA, 2011. </w:t>
                    </w:r>
                  </w:p>
                </w:tc>
              </w:tr>
              <w:tr w:rsidR="0026511F" w14:paraId="03F1ED1A" w14:textId="77777777">
                <w:trPr>
                  <w:divId w:val="507445448"/>
                  <w:tblCellSpacing w:w="15" w:type="dxa"/>
                </w:trPr>
                <w:tc>
                  <w:tcPr>
                    <w:tcW w:w="50" w:type="pct"/>
                    <w:hideMark/>
                  </w:tcPr>
                  <w:p w14:paraId="6D6EE95A" w14:textId="77777777" w:rsidR="0026511F" w:rsidRDefault="0026511F">
                    <w:pPr>
                      <w:pStyle w:val="Bibliography"/>
                      <w:rPr>
                        <w:noProof/>
                      </w:rPr>
                    </w:pPr>
                    <w:r>
                      <w:rPr>
                        <w:noProof/>
                      </w:rPr>
                      <w:t xml:space="preserve">[62] </w:t>
                    </w:r>
                  </w:p>
                </w:tc>
                <w:tc>
                  <w:tcPr>
                    <w:tcW w:w="0" w:type="auto"/>
                    <w:hideMark/>
                  </w:tcPr>
                  <w:p w14:paraId="52FB0B6B" w14:textId="77777777" w:rsidR="0026511F" w:rsidRDefault="0026511F">
                    <w:pPr>
                      <w:pStyle w:val="Bibliography"/>
                      <w:rPr>
                        <w:noProof/>
                      </w:rPr>
                    </w:pPr>
                    <w:r>
                      <w:rPr>
                        <w:noProof/>
                      </w:rPr>
                      <w:t xml:space="preserve">R. D. Labati, E. Muñoz, E. Piuri, R. Sassi and F. Scotti, "Deep-ECG: Convolutional neural networks for ECG biometric recognition," </w:t>
                    </w:r>
                    <w:r>
                      <w:rPr>
                        <w:i/>
                        <w:iCs/>
                        <w:noProof/>
                      </w:rPr>
                      <w:t xml:space="preserve">Pattern Recognition Letters, </w:t>
                    </w:r>
                    <w:r>
                      <w:rPr>
                        <w:noProof/>
                      </w:rPr>
                      <w:t xml:space="preserve">vol. 126, pp. 78--85, 2019. </w:t>
                    </w:r>
                  </w:p>
                </w:tc>
              </w:tr>
              <w:tr w:rsidR="0026511F" w14:paraId="688E730C" w14:textId="77777777">
                <w:trPr>
                  <w:divId w:val="507445448"/>
                  <w:tblCellSpacing w:w="15" w:type="dxa"/>
                </w:trPr>
                <w:tc>
                  <w:tcPr>
                    <w:tcW w:w="50" w:type="pct"/>
                    <w:hideMark/>
                  </w:tcPr>
                  <w:p w14:paraId="7321C121" w14:textId="77777777" w:rsidR="0026511F" w:rsidRDefault="0026511F">
                    <w:pPr>
                      <w:pStyle w:val="Bibliography"/>
                      <w:rPr>
                        <w:noProof/>
                      </w:rPr>
                    </w:pPr>
                    <w:r>
                      <w:rPr>
                        <w:noProof/>
                      </w:rPr>
                      <w:lastRenderedPageBreak/>
                      <w:t xml:space="preserve">[63] </w:t>
                    </w:r>
                  </w:p>
                </w:tc>
                <w:tc>
                  <w:tcPr>
                    <w:tcW w:w="0" w:type="auto"/>
                    <w:hideMark/>
                  </w:tcPr>
                  <w:p w14:paraId="70FB0227" w14:textId="77777777" w:rsidR="0026511F" w:rsidRDefault="0026511F">
                    <w:pPr>
                      <w:pStyle w:val="Bibliography"/>
                      <w:rPr>
                        <w:noProof/>
                      </w:rPr>
                    </w:pPr>
                    <w:r>
                      <w:rPr>
                        <w:noProof/>
                      </w:rPr>
                      <w:t xml:space="preserve">P.-L. Hong, J.-Y. Hsiao, C.-H. Chung, Y.-M. Feng and S.-C. Wu, "ECG Biometric Recognition: Template-Free Approaches Based on Deep Learning," in </w:t>
                    </w:r>
                    <w:r>
                      <w:rPr>
                        <w:i/>
                        <w:iCs/>
                        <w:noProof/>
                      </w:rPr>
                      <w:t>2019 41st Annual International Conference of the IEEE Engineering in Medicine and Biology Society (EMBC)</w:t>
                    </w:r>
                    <w:r>
                      <w:rPr>
                        <w:noProof/>
                      </w:rPr>
                      <w:t xml:space="preserve">, Berlin, Germany, 2019. </w:t>
                    </w:r>
                  </w:p>
                </w:tc>
              </w:tr>
              <w:tr w:rsidR="0026511F" w14:paraId="6748C496" w14:textId="77777777">
                <w:trPr>
                  <w:divId w:val="507445448"/>
                  <w:tblCellSpacing w:w="15" w:type="dxa"/>
                </w:trPr>
                <w:tc>
                  <w:tcPr>
                    <w:tcW w:w="50" w:type="pct"/>
                    <w:hideMark/>
                  </w:tcPr>
                  <w:p w14:paraId="3BE08E51" w14:textId="77777777" w:rsidR="0026511F" w:rsidRDefault="0026511F">
                    <w:pPr>
                      <w:pStyle w:val="Bibliography"/>
                      <w:rPr>
                        <w:noProof/>
                      </w:rPr>
                    </w:pPr>
                    <w:r>
                      <w:rPr>
                        <w:noProof/>
                      </w:rPr>
                      <w:t xml:space="preserve">[64] </w:t>
                    </w:r>
                  </w:p>
                </w:tc>
                <w:tc>
                  <w:tcPr>
                    <w:tcW w:w="0" w:type="auto"/>
                    <w:hideMark/>
                  </w:tcPr>
                  <w:p w14:paraId="30C0960A" w14:textId="77777777" w:rsidR="0026511F" w:rsidRDefault="0026511F">
                    <w:pPr>
                      <w:pStyle w:val="Bibliography"/>
                      <w:rPr>
                        <w:noProof/>
                      </w:rPr>
                    </w:pPr>
                    <w:r>
                      <w:rPr>
                        <w:noProof/>
                      </w:rPr>
                      <w:t xml:space="preserve">Y. Li, Y. Pang, K. Wang and X. Li, "Toward improving ECG biometric identification using cascaded convolutional neural networks," </w:t>
                    </w:r>
                    <w:r>
                      <w:rPr>
                        <w:i/>
                        <w:iCs/>
                        <w:noProof/>
                      </w:rPr>
                      <w:t xml:space="preserve">Neurocomputing, </w:t>
                    </w:r>
                    <w:r>
                      <w:rPr>
                        <w:noProof/>
                      </w:rPr>
                      <w:t xml:space="preserve">vol. 391, pp. 83--95, 2020. </w:t>
                    </w:r>
                  </w:p>
                </w:tc>
              </w:tr>
              <w:tr w:rsidR="0026511F" w14:paraId="488C05F1" w14:textId="77777777">
                <w:trPr>
                  <w:divId w:val="507445448"/>
                  <w:tblCellSpacing w:w="15" w:type="dxa"/>
                </w:trPr>
                <w:tc>
                  <w:tcPr>
                    <w:tcW w:w="50" w:type="pct"/>
                    <w:hideMark/>
                  </w:tcPr>
                  <w:p w14:paraId="6DAAAF37" w14:textId="77777777" w:rsidR="0026511F" w:rsidRDefault="0026511F">
                    <w:pPr>
                      <w:pStyle w:val="Bibliography"/>
                      <w:rPr>
                        <w:noProof/>
                      </w:rPr>
                    </w:pPr>
                    <w:r>
                      <w:rPr>
                        <w:noProof/>
                      </w:rPr>
                      <w:t xml:space="preserve">[65] </w:t>
                    </w:r>
                  </w:p>
                </w:tc>
                <w:tc>
                  <w:tcPr>
                    <w:tcW w:w="0" w:type="auto"/>
                    <w:hideMark/>
                  </w:tcPr>
                  <w:p w14:paraId="4810D36E" w14:textId="77777777" w:rsidR="0026511F" w:rsidRDefault="0026511F">
                    <w:pPr>
                      <w:pStyle w:val="Bibliography"/>
                      <w:rPr>
                        <w:noProof/>
                      </w:rPr>
                    </w:pPr>
                    <w:r>
                      <w:rPr>
                        <w:noProof/>
                      </w:rPr>
                      <w:t xml:space="preserve">Y. Chu, H. Shen and K. Huang, "ECG Authentication Method Based on Parallel Multi-Scale One-Dimensional Residual Network With Center and Margin Loss," </w:t>
                    </w:r>
                    <w:r>
                      <w:rPr>
                        <w:i/>
                        <w:iCs/>
                        <w:noProof/>
                      </w:rPr>
                      <w:t xml:space="preserve">IEEE Access, </w:t>
                    </w:r>
                    <w:r>
                      <w:rPr>
                        <w:noProof/>
                      </w:rPr>
                      <w:t xml:space="preserve">vol. 7, pp. 51598-51607, 2019. </w:t>
                    </w:r>
                  </w:p>
                </w:tc>
              </w:tr>
              <w:tr w:rsidR="0026511F" w14:paraId="29BE8C58" w14:textId="77777777">
                <w:trPr>
                  <w:divId w:val="507445448"/>
                  <w:tblCellSpacing w:w="15" w:type="dxa"/>
                </w:trPr>
                <w:tc>
                  <w:tcPr>
                    <w:tcW w:w="50" w:type="pct"/>
                    <w:hideMark/>
                  </w:tcPr>
                  <w:p w14:paraId="3ECCC65E" w14:textId="77777777" w:rsidR="0026511F" w:rsidRDefault="0026511F">
                    <w:pPr>
                      <w:pStyle w:val="Bibliography"/>
                      <w:rPr>
                        <w:noProof/>
                      </w:rPr>
                    </w:pPr>
                    <w:r>
                      <w:rPr>
                        <w:noProof/>
                      </w:rPr>
                      <w:t xml:space="preserve">[66] </w:t>
                    </w:r>
                  </w:p>
                </w:tc>
                <w:tc>
                  <w:tcPr>
                    <w:tcW w:w="0" w:type="auto"/>
                    <w:hideMark/>
                  </w:tcPr>
                  <w:p w14:paraId="50E2D97E" w14:textId="77777777" w:rsidR="0026511F" w:rsidRDefault="0026511F">
                    <w:pPr>
                      <w:pStyle w:val="Bibliography"/>
                      <w:rPr>
                        <w:noProof/>
                      </w:rPr>
                    </w:pPr>
                    <w:r>
                      <w:rPr>
                        <w:noProof/>
                      </w:rPr>
                      <w:t xml:space="preserve">R. Salloum and C. -C. J. Kuo, "ECG-based biometrics using recurrent neural networks," in </w:t>
                    </w:r>
                    <w:r>
                      <w:rPr>
                        <w:i/>
                        <w:iCs/>
                        <w:noProof/>
                      </w:rPr>
                      <w:t>2017 IEEE International Conference on Acoustics, Speech and Signal Processing (ICASSP)</w:t>
                    </w:r>
                    <w:r>
                      <w:rPr>
                        <w:noProof/>
                      </w:rPr>
                      <w:t xml:space="preserve">, New Orleans, LA, 2017. </w:t>
                    </w:r>
                  </w:p>
                </w:tc>
              </w:tr>
              <w:tr w:rsidR="0026511F" w14:paraId="5949DB1C" w14:textId="77777777">
                <w:trPr>
                  <w:divId w:val="507445448"/>
                  <w:tblCellSpacing w:w="15" w:type="dxa"/>
                </w:trPr>
                <w:tc>
                  <w:tcPr>
                    <w:tcW w:w="50" w:type="pct"/>
                    <w:hideMark/>
                  </w:tcPr>
                  <w:p w14:paraId="0E1AD015" w14:textId="77777777" w:rsidR="0026511F" w:rsidRDefault="0026511F">
                    <w:pPr>
                      <w:pStyle w:val="Bibliography"/>
                      <w:rPr>
                        <w:noProof/>
                      </w:rPr>
                    </w:pPr>
                    <w:r>
                      <w:rPr>
                        <w:noProof/>
                      </w:rPr>
                      <w:t xml:space="preserve">[67] </w:t>
                    </w:r>
                  </w:p>
                </w:tc>
                <w:tc>
                  <w:tcPr>
                    <w:tcW w:w="0" w:type="auto"/>
                    <w:hideMark/>
                  </w:tcPr>
                  <w:p w14:paraId="35AD6D60" w14:textId="77777777" w:rsidR="0026511F" w:rsidRDefault="0026511F">
                    <w:pPr>
                      <w:pStyle w:val="Bibliography"/>
                      <w:rPr>
                        <w:noProof/>
                      </w:rPr>
                    </w:pPr>
                    <w:r>
                      <w:rPr>
                        <w:noProof/>
                      </w:rPr>
                      <w:t xml:space="preserve">Ö. Yildirim, "A novel wavelet sequence based on deep bidirectional LSTM network model for ECG signal classification," </w:t>
                    </w:r>
                    <w:r>
                      <w:rPr>
                        <w:i/>
                        <w:iCs/>
                        <w:noProof/>
                      </w:rPr>
                      <w:t xml:space="preserve">Computers in biology and medicine, </w:t>
                    </w:r>
                    <w:r>
                      <w:rPr>
                        <w:noProof/>
                      </w:rPr>
                      <w:t xml:space="preserve">vol. 96, pp. 189--202, 2018. </w:t>
                    </w:r>
                  </w:p>
                </w:tc>
              </w:tr>
              <w:tr w:rsidR="0026511F" w14:paraId="6AE0EEC6" w14:textId="77777777">
                <w:trPr>
                  <w:divId w:val="507445448"/>
                  <w:tblCellSpacing w:w="15" w:type="dxa"/>
                </w:trPr>
                <w:tc>
                  <w:tcPr>
                    <w:tcW w:w="50" w:type="pct"/>
                    <w:hideMark/>
                  </w:tcPr>
                  <w:p w14:paraId="016795D8" w14:textId="77777777" w:rsidR="0026511F" w:rsidRDefault="0026511F">
                    <w:pPr>
                      <w:pStyle w:val="Bibliography"/>
                      <w:rPr>
                        <w:noProof/>
                      </w:rPr>
                    </w:pPr>
                    <w:r>
                      <w:rPr>
                        <w:noProof/>
                      </w:rPr>
                      <w:t xml:space="preserve">[68] </w:t>
                    </w:r>
                  </w:p>
                </w:tc>
                <w:tc>
                  <w:tcPr>
                    <w:tcW w:w="0" w:type="auto"/>
                    <w:hideMark/>
                  </w:tcPr>
                  <w:p w14:paraId="7DEC3CAF" w14:textId="77777777" w:rsidR="0026511F" w:rsidRDefault="0026511F">
                    <w:pPr>
                      <w:pStyle w:val="Bibliography"/>
                      <w:rPr>
                        <w:noProof/>
                      </w:rPr>
                    </w:pPr>
                    <w:r>
                      <w:rPr>
                        <w:noProof/>
                      </w:rPr>
                      <w:t xml:space="preserve">H. M. Lynn, S. B. Pan and P. Kim, "A Deep Bidirectional GRU Network Model for Biometric Electrocardiogram Classification Based on Recurrent Neural Networks," </w:t>
                    </w:r>
                    <w:r>
                      <w:rPr>
                        <w:i/>
                        <w:iCs/>
                        <w:noProof/>
                      </w:rPr>
                      <w:t xml:space="preserve">IEEE Access, </w:t>
                    </w:r>
                    <w:r>
                      <w:rPr>
                        <w:noProof/>
                      </w:rPr>
                      <w:t xml:space="preserve">vol. 7, pp. 145395-145405, 2019. </w:t>
                    </w:r>
                  </w:p>
                </w:tc>
              </w:tr>
              <w:tr w:rsidR="0026511F" w14:paraId="31F53546" w14:textId="77777777">
                <w:trPr>
                  <w:divId w:val="507445448"/>
                  <w:tblCellSpacing w:w="15" w:type="dxa"/>
                </w:trPr>
                <w:tc>
                  <w:tcPr>
                    <w:tcW w:w="50" w:type="pct"/>
                    <w:hideMark/>
                  </w:tcPr>
                  <w:p w14:paraId="52350835" w14:textId="77777777" w:rsidR="0026511F" w:rsidRDefault="0026511F">
                    <w:pPr>
                      <w:pStyle w:val="Bibliography"/>
                      <w:rPr>
                        <w:noProof/>
                      </w:rPr>
                    </w:pPr>
                    <w:r>
                      <w:rPr>
                        <w:noProof/>
                      </w:rPr>
                      <w:t xml:space="preserve">[69] </w:t>
                    </w:r>
                  </w:p>
                </w:tc>
                <w:tc>
                  <w:tcPr>
                    <w:tcW w:w="0" w:type="auto"/>
                    <w:hideMark/>
                  </w:tcPr>
                  <w:p w14:paraId="5788B0D8" w14:textId="77777777" w:rsidR="0026511F" w:rsidRDefault="0026511F">
                    <w:pPr>
                      <w:pStyle w:val="Bibliography"/>
                      <w:rPr>
                        <w:noProof/>
                      </w:rPr>
                    </w:pPr>
                    <w:r>
                      <w:rPr>
                        <w:noProof/>
                      </w:rPr>
                      <w:t xml:space="preserve">D. A. AlDuwaile and M. S. Islam, "Using convolutional neural network and a single heartbeat for ECG biometric recognition," </w:t>
                    </w:r>
                    <w:r>
                      <w:rPr>
                        <w:i/>
                        <w:iCs/>
                        <w:noProof/>
                      </w:rPr>
                      <w:t xml:space="preserve">Entropy, </w:t>
                    </w:r>
                    <w:r>
                      <w:rPr>
                        <w:noProof/>
                      </w:rPr>
                      <w:t xml:space="preserve">vol. 23, no. 6, p. 733, 2021. </w:t>
                    </w:r>
                  </w:p>
                </w:tc>
              </w:tr>
              <w:tr w:rsidR="0026511F" w14:paraId="7F23F038" w14:textId="77777777">
                <w:trPr>
                  <w:divId w:val="507445448"/>
                  <w:tblCellSpacing w:w="15" w:type="dxa"/>
                </w:trPr>
                <w:tc>
                  <w:tcPr>
                    <w:tcW w:w="50" w:type="pct"/>
                    <w:hideMark/>
                  </w:tcPr>
                  <w:p w14:paraId="27097A00" w14:textId="77777777" w:rsidR="0026511F" w:rsidRDefault="0026511F">
                    <w:pPr>
                      <w:pStyle w:val="Bibliography"/>
                      <w:rPr>
                        <w:noProof/>
                      </w:rPr>
                    </w:pPr>
                    <w:r>
                      <w:rPr>
                        <w:noProof/>
                      </w:rPr>
                      <w:t xml:space="preserve">[70] </w:t>
                    </w:r>
                  </w:p>
                </w:tc>
                <w:tc>
                  <w:tcPr>
                    <w:tcW w:w="0" w:type="auto"/>
                    <w:hideMark/>
                  </w:tcPr>
                  <w:p w14:paraId="319A14FD" w14:textId="77777777" w:rsidR="0026511F" w:rsidRDefault="0026511F">
                    <w:pPr>
                      <w:pStyle w:val="Bibliography"/>
                      <w:rPr>
                        <w:noProof/>
                      </w:rPr>
                    </w:pPr>
                    <w:r>
                      <w:rPr>
                        <w:noProof/>
                      </w:rPr>
                      <w:t xml:space="preserve">D. Jyotishi and S. Dandapat, "An ECG Biometric System Using Hierarchical LSTM With Attention Mechanism," </w:t>
                    </w:r>
                    <w:r>
                      <w:rPr>
                        <w:i/>
                        <w:iCs/>
                        <w:noProof/>
                      </w:rPr>
                      <w:t xml:space="preserve">IEEE Sensors Journal, </w:t>
                    </w:r>
                    <w:r>
                      <w:rPr>
                        <w:noProof/>
                      </w:rPr>
                      <w:t xml:space="preserve">vol. 22, no. 6, pp. 6052-6061, 2022. </w:t>
                    </w:r>
                  </w:p>
                </w:tc>
              </w:tr>
              <w:tr w:rsidR="0026511F" w14:paraId="4F9502AE" w14:textId="77777777">
                <w:trPr>
                  <w:divId w:val="507445448"/>
                  <w:tblCellSpacing w:w="15" w:type="dxa"/>
                </w:trPr>
                <w:tc>
                  <w:tcPr>
                    <w:tcW w:w="50" w:type="pct"/>
                    <w:hideMark/>
                  </w:tcPr>
                  <w:p w14:paraId="20C38B08" w14:textId="77777777" w:rsidR="0026511F" w:rsidRDefault="0026511F">
                    <w:pPr>
                      <w:pStyle w:val="Bibliography"/>
                      <w:rPr>
                        <w:noProof/>
                      </w:rPr>
                    </w:pPr>
                    <w:r>
                      <w:rPr>
                        <w:noProof/>
                      </w:rPr>
                      <w:t xml:space="preserve">[71] </w:t>
                    </w:r>
                  </w:p>
                </w:tc>
                <w:tc>
                  <w:tcPr>
                    <w:tcW w:w="0" w:type="auto"/>
                    <w:hideMark/>
                  </w:tcPr>
                  <w:p w14:paraId="08B980F6" w14:textId="77777777" w:rsidR="0026511F" w:rsidRDefault="0026511F">
                    <w:pPr>
                      <w:pStyle w:val="Bibliography"/>
                      <w:rPr>
                        <w:noProof/>
                      </w:rPr>
                    </w:pPr>
                    <w:r>
                      <w:rPr>
                        <w:noProof/>
                      </w:rPr>
                      <w:t xml:space="preserve">J. P. Allam, K. P. Kiran, H. Mohamed, T. Ryszard and P. Pławiak, "BAED: A secured biometric authentication system using ECG signal based on deep learning techniques," </w:t>
                    </w:r>
                    <w:r>
                      <w:rPr>
                        <w:i/>
                        <w:iCs/>
                        <w:noProof/>
                      </w:rPr>
                      <w:t xml:space="preserve">Biocybernetics and Biomedical Engineering, </w:t>
                    </w:r>
                    <w:r>
                      <w:rPr>
                        <w:noProof/>
                      </w:rPr>
                      <w:t xml:space="preserve">vol. 42, no. 4, pp. 1081--1093, 2022. </w:t>
                    </w:r>
                  </w:p>
                </w:tc>
              </w:tr>
              <w:tr w:rsidR="0026511F" w14:paraId="6BF0197E" w14:textId="77777777">
                <w:trPr>
                  <w:divId w:val="507445448"/>
                  <w:tblCellSpacing w:w="15" w:type="dxa"/>
                </w:trPr>
                <w:tc>
                  <w:tcPr>
                    <w:tcW w:w="50" w:type="pct"/>
                    <w:hideMark/>
                  </w:tcPr>
                  <w:p w14:paraId="2294B896" w14:textId="77777777" w:rsidR="0026511F" w:rsidRDefault="0026511F">
                    <w:pPr>
                      <w:pStyle w:val="Bibliography"/>
                      <w:rPr>
                        <w:noProof/>
                      </w:rPr>
                    </w:pPr>
                    <w:r>
                      <w:rPr>
                        <w:noProof/>
                      </w:rPr>
                      <w:lastRenderedPageBreak/>
                      <w:t xml:space="preserve">[72] </w:t>
                    </w:r>
                  </w:p>
                </w:tc>
                <w:tc>
                  <w:tcPr>
                    <w:tcW w:w="0" w:type="auto"/>
                    <w:hideMark/>
                  </w:tcPr>
                  <w:p w14:paraId="3E7A1122" w14:textId="77777777" w:rsidR="0026511F" w:rsidRDefault="0026511F">
                    <w:pPr>
                      <w:pStyle w:val="Bibliography"/>
                      <w:rPr>
                        <w:noProof/>
                      </w:rPr>
                    </w:pPr>
                    <w:r>
                      <w:rPr>
                        <w:noProof/>
                      </w:rPr>
                      <w:t xml:space="preserve">J.-A. Lee and K.-C. Kwak, "Personal Identification Using an Ensemble Approach of 1D-LSTM and 2D-CNN with Electrocardiogram Signals," </w:t>
                    </w:r>
                    <w:r>
                      <w:rPr>
                        <w:i/>
                        <w:iCs/>
                        <w:noProof/>
                      </w:rPr>
                      <w:t xml:space="preserve">Applied Sciences, </w:t>
                    </w:r>
                    <w:r>
                      <w:rPr>
                        <w:noProof/>
                      </w:rPr>
                      <w:t xml:space="preserve">vol. 12, no. 5, p. 2692, 2022. </w:t>
                    </w:r>
                  </w:p>
                </w:tc>
              </w:tr>
              <w:tr w:rsidR="0026511F" w14:paraId="10FD0FF7" w14:textId="77777777">
                <w:trPr>
                  <w:divId w:val="507445448"/>
                  <w:tblCellSpacing w:w="15" w:type="dxa"/>
                </w:trPr>
                <w:tc>
                  <w:tcPr>
                    <w:tcW w:w="50" w:type="pct"/>
                    <w:hideMark/>
                  </w:tcPr>
                  <w:p w14:paraId="750EF64C" w14:textId="77777777" w:rsidR="0026511F" w:rsidRDefault="0026511F">
                    <w:pPr>
                      <w:pStyle w:val="Bibliography"/>
                      <w:rPr>
                        <w:noProof/>
                      </w:rPr>
                    </w:pPr>
                    <w:r>
                      <w:rPr>
                        <w:noProof/>
                      </w:rPr>
                      <w:t xml:space="preserve">[73] </w:t>
                    </w:r>
                  </w:p>
                </w:tc>
                <w:tc>
                  <w:tcPr>
                    <w:tcW w:w="0" w:type="auto"/>
                    <w:hideMark/>
                  </w:tcPr>
                  <w:p w14:paraId="5A0BC7CE" w14:textId="77777777" w:rsidR="0026511F" w:rsidRDefault="0026511F">
                    <w:pPr>
                      <w:pStyle w:val="Bibliography"/>
                      <w:rPr>
                        <w:noProof/>
                      </w:rPr>
                    </w:pPr>
                    <w:r>
                      <w:rPr>
                        <w:noProof/>
                      </w:rPr>
                      <w:t xml:space="preserve">G.-H. Choi, E.-S. Bak and S.-B. Pan, "User Identification System Using 2{D} Resized Spectrogram Features of ECG," </w:t>
                    </w:r>
                    <w:r>
                      <w:rPr>
                        <w:i/>
                        <w:iCs/>
                        <w:noProof/>
                      </w:rPr>
                      <w:t xml:space="preserve">IEEE Access, </w:t>
                    </w:r>
                    <w:r>
                      <w:rPr>
                        <w:noProof/>
                      </w:rPr>
                      <w:t xml:space="preserve">vol. 7, pp. 34862-34873, 2019. </w:t>
                    </w:r>
                  </w:p>
                </w:tc>
              </w:tr>
              <w:tr w:rsidR="0026511F" w14:paraId="1677D73C" w14:textId="77777777">
                <w:trPr>
                  <w:divId w:val="507445448"/>
                  <w:tblCellSpacing w:w="15" w:type="dxa"/>
                </w:trPr>
                <w:tc>
                  <w:tcPr>
                    <w:tcW w:w="50" w:type="pct"/>
                    <w:hideMark/>
                  </w:tcPr>
                  <w:p w14:paraId="575A404F" w14:textId="77777777" w:rsidR="0026511F" w:rsidRDefault="0026511F">
                    <w:pPr>
                      <w:pStyle w:val="Bibliography"/>
                      <w:rPr>
                        <w:noProof/>
                      </w:rPr>
                    </w:pPr>
                    <w:r>
                      <w:rPr>
                        <w:noProof/>
                      </w:rPr>
                      <w:t xml:space="preserve">[74] </w:t>
                    </w:r>
                  </w:p>
                </w:tc>
                <w:tc>
                  <w:tcPr>
                    <w:tcW w:w="0" w:type="auto"/>
                    <w:hideMark/>
                  </w:tcPr>
                  <w:p w14:paraId="3C61FEC6" w14:textId="77777777" w:rsidR="0026511F" w:rsidRDefault="0026511F">
                    <w:pPr>
                      <w:pStyle w:val="Bibliography"/>
                      <w:rPr>
                        <w:noProof/>
                      </w:rPr>
                    </w:pPr>
                    <w:r>
                      <w:rPr>
                        <w:noProof/>
                      </w:rPr>
                      <w:t xml:space="preserve">S. Hochreiter and J. Schmidhuber, "Long Short-Term Memory," </w:t>
                    </w:r>
                    <w:r>
                      <w:rPr>
                        <w:i/>
                        <w:iCs/>
                        <w:noProof/>
                      </w:rPr>
                      <w:t xml:space="preserve">Neural Computation, </w:t>
                    </w:r>
                    <w:r>
                      <w:rPr>
                        <w:noProof/>
                      </w:rPr>
                      <w:t xml:space="preserve">vol. 9, no. 8, pp. 1735-1780, 1997. </w:t>
                    </w:r>
                  </w:p>
                </w:tc>
              </w:tr>
              <w:tr w:rsidR="0026511F" w14:paraId="05B10D7A" w14:textId="77777777">
                <w:trPr>
                  <w:divId w:val="507445448"/>
                  <w:tblCellSpacing w:w="15" w:type="dxa"/>
                </w:trPr>
                <w:tc>
                  <w:tcPr>
                    <w:tcW w:w="50" w:type="pct"/>
                    <w:hideMark/>
                  </w:tcPr>
                  <w:p w14:paraId="0E88E274" w14:textId="77777777" w:rsidR="0026511F" w:rsidRDefault="0026511F">
                    <w:pPr>
                      <w:pStyle w:val="Bibliography"/>
                      <w:rPr>
                        <w:noProof/>
                      </w:rPr>
                    </w:pPr>
                    <w:r>
                      <w:rPr>
                        <w:noProof/>
                      </w:rPr>
                      <w:t xml:space="preserve">[75] </w:t>
                    </w:r>
                  </w:p>
                </w:tc>
                <w:tc>
                  <w:tcPr>
                    <w:tcW w:w="0" w:type="auto"/>
                    <w:hideMark/>
                  </w:tcPr>
                  <w:p w14:paraId="346444D2" w14:textId="77777777" w:rsidR="0026511F" w:rsidRDefault="0026511F">
                    <w:pPr>
                      <w:pStyle w:val="Bibliography"/>
                      <w:rPr>
                        <w:noProof/>
                      </w:rPr>
                    </w:pPr>
                    <w:r>
                      <w:rPr>
                        <w:noProof/>
                      </w:rPr>
                      <w:t xml:space="preserve">J. Wang, Z. Wang, J. Li and J. Wu, "Multilevel wavelet decomposition network for interpretable time series analysis," in </w:t>
                    </w:r>
                    <w:r>
                      <w:rPr>
                        <w:i/>
                        <w:iCs/>
                        <w:noProof/>
                      </w:rPr>
                      <w:t>Proceedings of the 24th ACM SIGKDD International Conference on Knowledge Discovery &amp; Data Mining</w:t>
                    </w:r>
                    <w:r>
                      <w:rPr>
                        <w:noProof/>
                      </w:rPr>
                      <w:t xml:space="preserve">, New York, NY, USA, 2018. </w:t>
                    </w:r>
                  </w:p>
                </w:tc>
              </w:tr>
              <w:tr w:rsidR="0026511F" w14:paraId="1BD5D631" w14:textId="77777777">
                <w:trPr>
                  <w:divId w:val="507445448"/>
                  <w:tblCellSpacing w:w="15" w:type="dxa"/>
                </w:trPr>
                <w:tc>
                  <w:tcPr>
                    <w:tcW w:w="50" w:type="pct"/>
                    <w:hideMark/>
                  </w:tcPr>
                  <w:p w14:paraId="745EA4FC" w14:textId="77777777" w:rsidR="0026511F" w:rsidRDefault="0026511F">
                    <w:pPr>
                      <w:pStyle w:val="Bibliography"/>
                      <w:rPr>
                        <w:noProof/>
                      </w:rPr>
                    </w:pPr>
                    <w:r>
                      <w:rPr>
                        <w:noProof/>
                      </w:rPr>
                      <w:t xml:space="preserve">[76] </w:t>
                    </w:r>
                  </w:p>
                </w:tc>
                <w:tc>
                  <w:tcPr>
                    <w:tcW w:w="0" w:type="auto"/>
                    <w:hideMark/>
                  </w:tcPr>
                  <w:p w14:paraId="6DEC4311" w14:textId="77777777" w:rsidR="0026511F" w:rsidRDefault="0026511F">
                    <w:pPr>
                      <w:pStyle w:val="Bibliography"/>
                      <w:rPr>
                        <w:noProof/>
                      </w:rPr>
                    </w:pPr>
                    <w:r>
                      <w:rPr>
                        <w:noProof/>
                      </w:rPr>
                      <w:t xml:space="preserve">K. Fauvel, T. Lin, V. Masson, É. Fromont and A. Termier, "XCM: An explainable convolutional neural network for multivariate time series classification," </w:t>
                    </w:r>
                    <w:r>
                      <w:rPr>
                        <w:i/>
                        <w:iCs/>
                        <w:noProof/>
                      </w:rPr>
                      <w:t xml:space="preserve">Mathematics, </w:t>
                    </w:r>
                    <w:r>
                      <w:rPr>
                        <w:noProof/>
                      </w:rPr>
                      <w:t xml:space="preserve">vol. 9, no. 23, p. 3137, 2021. </w:t>
                    </w:r>
                  </w:p>
                </w:tc>
              </w:tr>
              <w:tr w:rsidR="0026511F" w14:paraId="19C0BADA" w14:textId="77777777">
                <w:trPr>
                  <w:divId w:val="507445448"/>
                  <w:tblCellSpacing w:w="15" w:type="dxa"/>
                </w:trPr>
                <w:tc>
                  <w:tcPr>
                    <w:tcW w:w="50" w:type="pct"/>
                    <w:hideMark/>
                  </w:tcPr>
                  <w:p w14:paraId="7586E8BE" w14:textId="77777777" w:rsidR="0026511F" w:rsidRDefault="0026511F">
                    <w:pPr>
                      <w:pStyle w:val="Bibliography"/>
                      <w:rPr>
                        <w:noProof/>
                      </w:rPr>
                    </w:pPr>
                    <w:r>
                      <w:rPr>
                        <w:noProof/>
                      </w:rPr>
                      <w:t xml:space="preserve">[77] </w:t>
                    </w:r>
                  </w:p>
                </w:tc>
                <w:tc>
                  <w:tcPr>
                    <w:tcW w:w="0" w:type="auto"/>
                    <w:hideMark/>
                  </w:tcPr>
                  <w:p w14:paraId="539BC426" w14:textId="77777777" w:rsidR="0026511F" w:rsidRDefault="0026511F">
                    <w:pPr>
                      <w:pStyle w:val="Bibliography"/>
                      <w:rPr>
                        <w:noProof/>
                      </w:rPr>
                    </w:pPr>
                    <w:r>
                      <w:rPr>
                        <w:noProof/>
                      </w:rPr>
                      <w:t xml:space="preserve">Z. Wang, W. Yan and T. Oates, "Time series classification from scratch with deep neural networks: A strong baseline," in </w:t>
                    </w:r>
                    <w:r>
                      <w:rPr>
                        <w:i/>
                        <w:iCs/>
                        <w:noProof/>
                      </w:rPr>
                      <w:t>2017 International joint conference on neural networks (IJCNN)</w:t>
                    </w:r>
                    <w:r>
                      <w:rPr>
                        <w:noProof/>
                      </w:rPr>
                      <w:t xml:space="preserve">, Anchorage, AK, 2017. </w:t>
                    </w:r>
                  </w:p>
                </w:tc>
              </w:tr>
              <w:tr w:rsidR="0026511F" w14:paraId="4A94D4D8" w14:textId="77777777">
                <w:trPr>
                  <w:divId w:val="507445448"/>
                  <w:tblCellSpacing w:w="15" w:type="dxa"/>
                </w:trPr>
                <w:tc>
                  <w:tcPr>
                    <w:tcW w:w="50" w:type="pct"/>
                    <w:hideMark/>
                  </w:tcPr>
                  <w:p w14:paraId="11CCF6E5" w14:textId="77777777" w:rsidR="0026511F" w:rsidRDefault="0026511F">
                    <w:pPr>
                      <w:pStyle w:val="Bibliography"/>
                      <w:rPr>
                        <w:noProof/>
                      </w:rPr>
                    </w:pPr>
                    <w:r>
                      <w:rPr>
                        <w:noProof/>
                      </w:rPr>
                      <w:t xml:space="preserve">[78] </w:t>
                    </w:r>
                  </w:p>
                </w:tc>
                <w:tc>
                  <w:tcPr>
                    <w:tcW w:w="0" w:type="auto"/>
                    <w:hideMark/>
                  </w:tcPr>
                  <w:p w14:paraId="7F285D6B" w14:textId="77777777" w:rsidR="0026511F" w:rsidRDefault="0026511F">
                    <w:pPr>
                      <w:pStyle w:val="Bibliography"/>
                      <w:rPr>
                        <w:noProof/>
                      </w:rPr>
                    </w:pPr>
                    <w:r>
                      <w:rPr>
                        <w:noProof/>
                      </w:rPr>
                      <w:t xml:space="preserve">F. Karim, S. Majumdar, H. Darabi and S. Chen, "LSTM fully convolutional networks for time series classification," </w:t>
                    </w:r>
                    <w:r>
                      <w:rPr>
                        <w:i/>
                        <w:iCs/>
                        <w:noProof/>
                      </w:rPr>
                      <w:t xml:space="preserve">IEEE Access, </w:t>
                    </w:r>
                    <w:r>
                      <w:rPr>
                        <w:noProof/>
                      </w:rPr>
                      <w:t xml:space="preserve">vol. 6, pp. 1662--1669, 2017. </w:t>
                    </w:r>
                  </w:p>
                </w:tc>
              </w:tr>
              <w:tr w:rsidR="0026511F" w14:paraId="12E4C57A" w14:textId="77777777">
                <w:trPr>
                  <w:divId w:val="507445448"/>
                  <w:tblCellSpacing w:w="15" w:type="dxa"/>
                </w:trPr>
                <w:tc>
                  <w:tcPr>
                    <w:tcW w:w="50" w:type="pct"/>
                    <w:hideMark/>
                  </w:tcPr>
                  <w:p w14:paraId="4AB64FCA" w14:textId="77777777" w:rsidR="0026511F" w:rsidRDefault="0026511F">
                    <w:pPr>
                      <w:pStyle w:val="Bibliography"/>
                      <w:rPr>
                        <w:noProof/>
                      </w:rPr>
                    </w:pPr>
                    <w:r>
                      <w:rPr>
                        <w:noProof/>
                      </w:rPr>
                      <w:t xml:space="preserve">[79] </w:t>
                    </w:r>
                  </w:p>
                </w:tc>
                <w:tc>
                  <w:tcPr>
                    <w:tcW w:w="0" w:type="auto"/>
                    <w:hideMark/>
                  </w:tcPr>
                  <w:p w14:paraId="4F1FD2BF" w14:textId="77777777" w:rsidR="0026511F" w:rsidRDefault="0026511F">
                    <w:pPr>
                      <w:pStyle w:val="Bibliography"/>
                      <w:rPr>
                        <w:noProof/>
                      </w:rPr>
                    </w:pPr>
                    <w:r>
                      <w:rPr>
                        <w:noProof/>
                      </w:rPr>
                      <w:t xml:space="preserve">F. Karim, S. Majumdar, H. Darabi and S. Harford, "Multivariate LSTM-FCNs for time series classification," </w:t>
                    </w:r>
                    <w:r>
                      <w:rPr>
                        <w:i/>
                        <w:iCs/>
                        <w:noProof/>
                      </w:rPr>
                      <w:t xml:space="preserve">Neural Networks, </w:t>
                    </w:r>
                    <w:r>
                      <w:rPr>
                        <w:noProof/>
                      </w:rPr>
                      <w:t xml:space="preserve">vol. 116, pp. 237--245, 2019. </w:t>
                    </w:r>
                  </w:p>
                </w:tc>
              </w:tr>
              <w:tr w:rsidR="0026511F" w14:paraId="70E9C1E3" w14:textId="77777777">
                <w:trPr>
                  <w:divId w:val="507445448"/>
                  <w:tblCellSpacing w:w="15" w:type="dxa"/>
                </w:trPr>
                <w:tc>
                  <w:tcPr>
                    <w:tcW w:w="50" w:type="pct"/>
                    <w:hideMark/>
                  </w:tcPr>
                  <w:p w14:paraId="6D7895DC" w14:textId="77777777" w:rsidR="0026511F" w:rsidRDefault="0026511F">
                    <w:pPr>
                      <w:pStyle w:val="Bibliography"/>
                      <w:rPr>
                        <w:noProof/>
                      </w:rPr>
                    </w:pPr>
                    <w:r>
                      <w:rPr>
                        <w:noProof/>
                      </w:rPr>
                      <w:t xml:space="preserve">[80] </w:t>
                    </w:r>
                  </w:p>
                </w:tc>
                <w:tc>
                  <w:tcPr>
                    <w:tcW w:w="0" w:type="auto"/>
                    <w:hideMark/>
                  </w:tcPr>
                  <w:p w14:paraId="461A1022" w14:textId="77777777" w:rsidR="0026511F" w:rsidRDefault="0026511F">
                    <w:pPr>
                      <w:pStyle w:val="Bibliography"/>
                      <w:rPr>
                        <w:noProof/>
                      </w:rPr>
                    </w:pPr>
                    <w:r>
                      <w:rPr>
                        <w:noProof/>
                      </w:rPr>
                      <w:t xml:space="preserve">H. I. Fawaz, B. Lucas, G. Forestier, C. Pelletier, D. F. Schmidt, J. Weber, G. I. Webb, L. Idoumghar, P.-A. Muller and F. Petitjean, "InceptionTime: Finding AlexNet for time series classification," </w:t>
                    </w:r>
                    <w:r>
                      <w:rPr>
                        <w:i/>
                        <w:iCs/>
                        <w:noProof/>
                      </w:rPr>
                      <w:t xml:space="preserve">Data Mining and Knowledge Discovery, </w:t>
                    </w:r>
                    <w:r>
                      <w:rPr>
                        <w:noProof/>
                      </w:rPr>
                      <w:t xml:space="preserve">vol. 34, no. 6, pp. 1936--1962, 2020. </w:t>
                    </w:r>
                  </w:p>
                </w:tc>
              </w:tr>
              <w:tr w:rsidR="0026511F" w14:paraId="77ABCD7C" w14:textId="77777777">
                <w:trPr>
                  <w:divId w:val="507445448"/>
                  <w:tblCellSpacing w:w="15" w:type="dxa"/>
                </w:trPr>
                <w:tc>
                  <w:tcPr>
                    <w:tcW w:w="50" w:type="pct"/>
                    <w:hideMark/>
                  </w:tcPr>
                  <w:p w14:paraId="52C023FD" w14:textId="77777777" w:rsidR="0026511F" w:rsidRDefault="0026511F">
                    <w:pPr>
                      <w:pStyle w:val="Bibliography"/>
                      <w:rPr>
                        <w:noProof/>
                      </w:rPr>
                    </w:pPr>
                    <w:r>
                      <w:rPr>
                        <w:noProof/>
                      </w:rPr>
                      <w:t xml:space="preserve">[81] </w:t>
                    </w:r>
                  </w:p>
                </w:tc>
                <w:tc>
                  <w:tcPr>
                    <w:tcW w:w="0" w:type="auto"/>
                    <w:hideMark/>
                  </w:tcPr>
                  <w:p w14:paraId="30318AEF" w14:textId="77777777" w:rsidR="0026511F" w:rsidRDefault="0026511F">
                    <w:pPr>
                      <w:pStyle w:val="Bibliography"/>
                      <w:rPr>
                        <w:noProof/>
                      </w:rPr>
                    </w:pPr>
                    <w:r>
                      <w:rPr>
                        <w:noProof/>
                      </w:rPr>
                      <w:t xml:space="preserve">I. Oguiza, </w:t>
                    </w:r>
                    <w:r>
                      <w:rPr>
                        <w:i/>
                        <w:iCs/>
                        <w:noProof/>
                      </w:rPr>
                      <w:t xml:space="preserve">tsai - A state-of-the-art deep learning library for time series and sequential data, </w:t>
                    </w:r>
                    <w:r>
                      <w:rPr>
                        <w:noProof/>
                      </w:rPr>
                      <w:t xml:space="preserve">2022. </w:t>
                    </w:r>
                  </w:p>
                </w:tc>
              </w:tr>
              <w:tr w:rsidR="0026511F" w14:paraId="30D55D06" w14:textId="77777777">
                <w:trPr>
                  <w:divId w:val="507445448"/>
                  <w:tblCellSpacing w:w="15" w:type="dxa"/>
                </w:trPr>
                <w:tc>
                  <w:tcPr>
                    <w:tcW w:w="50" w:type="pct"/>
                    <w:hideMark/>
                  </w:tcPr>
                  <w:p w14:paraId="14F70603" w14:textId="77777777" w:rsidR="0026511F" w:rsidRDefault="0026511F">
                    <w:pPr>
                      <w:pStyle w:val="Bibliography"/>
                      <w:rPr>
                        <w:noProof/>
                      </w:rPr>
                    </w:pPr>
                    <w:r>
                      <w:rPr>
                        <w:noProof/>
                      </w:rPr>
                      <w:lastRenderedPageBreak/>
                      <w:t xml:space="preserve">[82] </w:t>
                    </w:r>
                  </w:p>
                </w:tc>
                <w:tc>
                  <w:tcPr>
                    <w:tcW w:w="0" w:type="auto"/>
                    <w:hideMark/>
                  </w:tcPr>
                  <w:p w14:paraId="63AE4D39" w14:textId="77777777" w:rsidR="0026511F" w:rsidRDefault="0026511F">
                    <w:pPr>
                      <w:pStyle w:val="Bibliography"/>
                      <w:rPr>
                        <w:noProof/>
                      </w:rPr>
                    </w:pPr>
                    <w:r>
                      <w:rPr>
                        <w:noProof/>
                      </w:rPr>
                      <w:t xml:space="preserve">A. Sargolzaei, K. Faez and S. Sargolzaei, "A new robust wavelet based algorithm for baseline wandering cancellation in ECG signals," in </w:t>
                    </w:r>
                    <w:r>
                      <w:rPr>
                        <w:i/>
                        <w:iCs/>
                        <w:noProof/>
                      </w:rPr>
                      <w:t>2009 IEEE International Conference on Signal and Image Processing Applications</w:t>
                    </w:r>
                    <w:r>
                      <w:rPr>
                        <w:noProof/>
                      </w:rPr>
                      <w:t xml:space="preserve">, Kuala Lumpur, Malaysia, 2009. </w:t>
                    </w:r>
                  </w:p>
                </w:tc>
              </w:tr>
              <w:tr w:rsidR="0026511F" w14:paraId="0EBB3DEB" w14:textId="77777777">
                <w:trPr>
                  <w:divId w:val="507445448"/>
                  <w:tblCellSpacing w:w="15" w:type="dxa"/>
                </w:trPr>
                <w:tc>
                  <w:tcPr>
                    <w:tcW w:w="50" w:type="pct"/>
                    <w:hideMark/>
                  </w:tcPr>
                  <w:p w14:paraId="045E7671" w14:textId="77777777" w:rsidR="0026511F" w:rsidRDefault="0026511F">
                    <w:pPr>
                      <w:pStyle w:val="Bibliography"/>
                      <w:rPr>
                        <w:noProof/>
                      </w:rPr>
                    </w:pPr>
                    <w:r>
                      <w:rPr>
                        <w:noProof/>
                      </w:rPr>
                      <w:t xml:space="preserve">[83] </w:t>
                    </w:r>
                  </w:p>
                </w:tc>
                <w:tc>
                  <w:tcPr>
                    <w:tcW w:w="0" w:type="auto"/>
                    <w:hideMark/>
                  </w:tcPr>
                  <w:p w14:paraId="36F27690" w14:textId="77777777" w:rsidR="0026511F" w:rsidRDefault="0026511F">
                    <w:pPr>
                      <w:pStyle w:val="Bibliography"/>
                      <w:rPr>
                        <w:noProof/>
                      </w:rPr>
                    </w:pPr>
                    <w:r>
                      <w:rPr>
                        <w:noProof/>
                      </w:rPr>
                      <w:t xml:space="preserve">Q. Xuan, J. Zhou, K. Qiu, Z. Chen, D. Xu, S. Zheng and X. Yang, "AvgNet: Adaptive Visibility Graph Neural Network and Its Application in Modulation Classification," </w:t>
                    </w:r>
                    <w:r>
                      <w:rPr>
                        <w:i/>
                        <w:iCs/>
                        <w:noProof/>
                      </w:rPr>
                      <w:t xml:space="preserve">IEEE Transactions on Network Science and Engineering, </w:t>
                    </w:r>
                    <w:r>
                      <w:rPr>
                        <w:noProof/>
                      </w:rPr>
                      <w:t xml:space="preserve">vol. 9, no. 3, pp. 1516-1526, 2022. </w:t>
                    </w:r>
                  </w:p>
                </w:tc>
              </w:tr>
            </w:tbl>
            <w:p w14:paraId="40431E69" w14:textId="77777777" w:rsidR="0026511F" w:rsidRPr="0026511F" w:rsidRDefault="0026511F">
              <w:pPr>
                <w:divId w:val="507445448"/>
                <w:rPr>
                  <w:rFonts w:eastAsia="Times New Roman"/>
                  <w:noProof/>
                  <w:sz w:val="6"/>
                  <w:szCs w:val="6"/>
                </w:rPr>
              </w:pPr>
            </w:p>
            <w:p w14:paraId="3AADF61E" w14:textId="5AF5DE01" w:rsidR="000E30D8" w:rsidRPr="0026511F" w:rsidRDefault="00ED4ABF" w:rsidP="0026511F">
              <w:r>
                <w:rPr>
                  <w:b/>
                  <w:bCs/>
                  <w:noProof/>
                </w:rPr>
                <w:fldChar w:fldCharType="end"/>
              </w:r>
            </w:p>
          </w:sdtContent>
        </w:sdt>
      </w:sdtContent>
    </w:sdt>
    <w:p w14:paraId="3566DEF2" w14:textId="61815BDC" w:rsidR="00BE2B54" w:rsidRPr="0065345B" w:rsidRDefault="00BE2B54" w:rsidP="00966A22">
      <w:pPr>
        <w:pStyle w:val="Heading1"/>
        <w:jc w:val="center"/>
      </w:pPr>
      <w:bookmarkStart w:id="62" w:name="_Toc136378930"/>
      <w:r w:rsidRPr="0065345B">
        <w:t>Acknowledgements</w:t>
      </w:r>
      <w:bookmarkEnd w:id="62"/>
    </w:p>
    <w:p w14:paraId="00803F25" w14:textId="77777777" w:rsidR="00734DE9" w:rsidRDefault="00734DE9" w:rsidP="00734DE9">
      <w:pPr>
        <w:jc w:val="center"/>
        <w:rPr>
          <w:color w:val="000000" w:themeColor="text1"/>
        </w:rPr>
      </w:pPr>
    </w:p>
    <w:p w14:paraId="53033061" w14:textId="62228AC7" w:rsidR="00C365E9" w:rsidRDefault="0026511F" w:rsidP="00734DE9">
      <w:pPr>
        <w:jc w:val="center"/>
        <w:rPr>
          <w:color w:val="000000" w:themeColor="text1"/>
        </w:rPr>
      </w:pPr>
      <w:r>
        <w:rPr>
          <w:color w:val="000000" w:themeColor="text1"/>
        </w:rPr>
        <w:t>[Will be written in later stages]</w:t>
      </w:r>
    </w:p>
    <w:p w14:paraId="3C63CD16" w14:textId="77777777" w:rsidR="00C365E9" w:rsidRDefault="00C365E9" w:rsidP="00734DE9">
      <w:pPr>
        <w:jc w:val="center"/>
        <w:rPr>
          <w:color w:val="000000" w:themeColor="text1"/>
        </w:rPr>
      </w:pPr>
    </w:p>
    <w:p w14:paraId="5BBF8DBF" w14:textId="77777777" w:rsidR="00C365E9" w:rsidRDefault="00C365E9" w:rsidP="00734DE9">
      <w:pPr>
        <w:jc w:val="center"/>
        <w:rPr>
          <w:color w:val="000000" w:themeColor="text1"/>
        </w:rPr>
      </w:pPr>
    </w:p>
    <w:p w14:paraId="5080713D" w14:textId="77777777" w:rsidR="00506F44" w:rsidRDefault="00506F44" w:rsidP="00526151">
      <w:pPr>
        <w:rPr>
          <w:color w:val="000000" w:themeColor="text1"/>
        </w:rPr>
      </w:pPr>
    </w:p>
    <w:p w14:paraId="4A994F87" w14:textId="77777777" w:rsidR="00C365E9" w:rsidRDefault="00C365E9" w:rsidP="00506F44">
      <w:pPr>
        <w:pStyle w:val="Heading1"/>
        <w:spacing w:line="480" w:lineRule="auto"/>
        <w:jc w:val="center"/>
      </w:pPr>
      <w:bookmarkStart w:id="63" w:name="_Toc136378931"/>
      <w:r>
        <w:t>Publication</w:t>
      </w:r>
      <w:r w:rsidR="00AA6E14">
        <w:t>s</w:t>
      </w:r>
      <w:r>
        <w:t xml:space="preserve"> from the Thesis</w:t>
      </w:r>
      <w:bookmarkEnd w:id="63"/>
    </w:p>
    <w:p w14:paraId="37C09E6F" w14:textId="60900E5E" w:rsidR="00C365E9" w:rsidRDefault="000E30D8" w:rsidP="00506F44">
      <w:pPr>
        <w:spacing w:line="480" w:lineRule="auto"/>
        <w:jc w:val="both"/>
        <w:rPr>
          <w:rFonts w:ascii="Times New Roman" w:hAnsi="Times New Roman" w:cs="Times New Roman"/>
          <w:color w:val="222222"/>
          <w:szCs w:val="20"/>
          <w:shd w:val="clear" w:color="auto" w:fill="FFFFFF"/>
        </w:rPr>
      </w:pPr>
      <w:r w:rsidRPr="000E30D8">
        <w:rPr>
          <w:rFonts w:ascii="Times New Roman" w:hAnsi="Times New Roman" w:cs="Times New Roman"/>
          <w:b/>
          <w:bCs/>
          <w:color w:val="222222"/>
          <w:szCs w:val="20"/>
          <w:shd w:val="clear" w:color="auto" w:fill="FFFFFF"/>
        </w:rPr>
        <w:t>Hacı İsmail Aslan</w:t>
      </w:r>
      <w:r w:rsidRPr="000E30D8">
        <w:rPr>
          <w:rFonts w:ascii="Times New Roman" w:hAnsi="Times New Roman" w:cs="Times New Roman"/>
          <w:color w:val="222222"/>
          <w:szCs w:val="20"/>
          <w:shd w:val="clear" w:color="auto" w:fill="FFFFFF"/>
        </w:rPr>
        <w:t>, Hoon Ko, and Chang Choi. "Classification of vertices on social networks by multiple approaches."</w:t>
      </w:r>
      <w:r w:rsidR="00927DFF">
        <w:rPr>
          <w:rFonts w:ascii="Times New Roman" w:hAnsi="Times New Roman" w:cs="Times New Roman"/>
          <w:color w:val="222222"/>
          <w:szCs w:val="20"/>
          <w:shd w:val="clear" w:color="auto" w:fill="FFFFFF"/>
        </w:rPr>
        <w:t>,</w:t>
      </w:r>
      <w:r>
        <w:rPr>
          <w:rFonts w:ascii="Times New Roman" w:hAnsi="Times New Roman" w:cs="Times New Roman"/>
          <w:color w:val="222222"/>
          <w:szCs w:val="20"/>
          <w:shd w:val="clear" w:color="auto" w:fill="FFFFFF"/>
        </w:rPr>
        <w:t xml:space="preserve"> </w:t>
      </w:r>
      <w:r w:rsidRPr="00927DFF">
        <w:rPr>
          <w:rFonts w:ascii="Times New Roman" w:hAnsi="Times New Roman" w:cs="Times New Roman"/>
          <w:i/>
          <w:iCs/>
          <w:color w:val="222222"/>
          <w:szCs w:val="20"/>
          <w:shd w:val="clear" w:color="auto" w:fill="FFFFFF"/>
        </w:rPr>
        <w:t>Mathematical Biosciences and Engineering</w:t>
      </w:r>
      <w:r>
        <w:rPr>
          <w:rFonts w:ascii="Times New Roman" w:hAnsi="Times New Roman" w:cs="Times New Roman"/>
          <w:color w:val="222222"/>
          <w:szCs w:val="20"/>
          <w:shd w:val="clear" w:color="auto" w:fill="FFFFFF"/>
        </w:rPr>
        <w:t xml:space="preserve">, 19 (12), 12146-12159, doi: </w:t>
      </w:r>
      <w:r w:rsidRPr="000E30D8">
        <w:rPr>
          <w:rFonts w:ascii="Times New Roman" w:hAnsi="Times New Roman" w:cs="Times New Roman"/>
          <w:color w:val="222222"/>
          <w:szCs w:val="20"/>
          <w:shd w:val="clear" w:color="auto" w:fill="FFFFFF"/>
        </w:rPr>
        <w:t>10.3934/mbe.2022565</w:t>
      </w:r>
    </w:p>
    <w:p w14:paraId="262771C3" w14:textId="1F56030B" w:rsidR="00927DFF" w:rsidRPr="000E30D8" w:rsidRDefault="00927DFF" w:rsidP="00927DFF">
      <w:pPr>
        <w:spacing w:line="480" w:lineRule="auto"/>
        <w:rPr>
          <w:rFonts w:ascii="Times New Roman" w:hAnsi="Times New Roman" w:cs="Times New Roman"/>
          <w:szCs w:val="20"/>
        </w:rPr>
      </w:pPr>
      <w:r w:rsidRPr="00927DFF">
        <w:rPr>
          <w:rFonts w:ascii="Times New Roman" w:hAnsi="Times New Roman" w:cs="Times New Roman"/>
          <w:b/>
          <w:bCs/>
          <w:szCs w:val="20"/>
        </w:rPr>
        <w:t>Hacı İsmail Aslan</w:t>
      </w:r>
      <w:r>
        <w:rPr>
          <w:rFonts w:ascii="Times New Roman" w:hAnsi="Times New Roman" w:cs="Times New Roman"/>
          <w:szCs w:val="20"/>
        </w:rPr>
        <w:t xml:space="preserve"> </w:t>
      </w:r>
      <w:r w:rsidRPr="00927DFF">
        <w:rPr>
          <w:rFonts w:ascii="Times New Roman" w:hAnsi="Times New Roman" w:cs="Times New Roman"/>
          <w:szCs w:val="20"/>
        </w:rPr>
        <w:t xml:space="preserve">and Choi, Chang, </w:t>
      </w:r>
      <w:r w:rsidR="007B1CB6">
        <w:rPr>
          <w:rFonts w:ascii="Times New Roman" w:hAnsi="Times New Roman" w:cs="Times New Roman"/>
          <w:szCs w:val="20"/>
        </w:rPr>
        <w:t>“</w:t>
      </w:r>
      <w:r w:rsidRPr="00927DFF">
        <w:rPr>
          <w:rFonts w:ascii="Times New Roman" w:hAnsi="Times New Roman" w:cs="Times New Roman"/>
          <w:szCs w:val="20"/>
        </w:rPr>
        <w:t>VisGIN: Visibility Graph Neural Network on One-Dimensional Data for Biometric Authentication</w:t>
      </w:r>
      <w:r w:rsidR="007B1CB6">
        <w:rPr>
          <w:rFonts w:ascii="Times New Roman" w:hAnsi="Times New Roman" w:cs="Times New Roman"/>
          <w:szCs w:val="20"/>
        </w:rPr>
        <w:t>”</w:t>
      </w:r>
      <w:r w:rsidRPr="00927DFF">
        <w:rPr>
          <w:rFonts w:ascii="Times New Roman" w:hAnsi="Times New Roman" w:cs="Times New Roman"/>
          <w:szCs w:val="20"/>
        </w:rPr>
        <w:t>. Available at SSRN: https://ssrn.com/abstract=4423327 or http://dx.doi.org/10.2139/ssrn.4423327</w:t>
      </w:r>
    </w:p>
    <w:sectPr w:rsidR="00927DFF" w:rsidRPr="000E30D8" w:rsidSect="00900226">
      <w:pgSz w:w="10319" w:h="14571" w:code="13"/>
      <w:pgMar w:top="1699" w:right="1440" w:bottom="1152"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FF955" w14:textId="77777777" w:rsidR="0009493C" w:rsidRDefault="0009493C" w:rsidP="00995C6B">
      <w:pPr>
        <w:spacing w:after="0" w:line="240" w:lineRule="auto"/>
      </w:pPr>
      <w:r>
        <w:separator/>
      </w:r>
    </w:p>
  </w:endnote>
  <w:endnote w:type="continuationSeparator" w:id="0">
    <w:p w14:paraId="06DB73F6" w14:textId="77777777" w:rsidR="0009493C" w:rsidRDefault="0009493C" w:rsidP="00995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imbusRomNo9L-Regu">
    <w:altName w:val="Times New Roman"/>
    <w:panose1 w:val="00000000000000000000"/>
    <w:charset w:val="00"/>
    <w:family w:val="roman"/>
    <w:notTrueType/>
    <w:pitch w:val="default"/>
  </w:font>
  <w:font w:name="CMR10">
    <w:altName w:val="Times New Roman"/>
    <w:charset w:val="01"/>
    <w:family w:val="roman"/>
    <w:pitch w:val="variable"/>
  </w:font>
  <w:font w:name="CMMI10">
    <w:altName w:val="Times New Roman"/>
    <w:charset w:val="01"/>
    <w:family w:val="roman"/>
    <w:pitch w:val="variable"/>
  </w:font>
  <w:font w:name="CMSY10">
    <w:altName w:val="Times New Roman"/>
    <w:charset w:val="01"/>
    <w:family w:val="roman"/>
    <w:pitch w:val="variable"/>
  </w:font>
  <w:font w:name="ヒラギノ角ゴ Pro W3">
    <w:altName w:val="MS Gothic"/>
    <w:charset w:val="80"/>
    <w:family w:val="auto"/>
    <w:pitch w:val="variable"/>
    <w:sig w:usb0="00000000" w:usb1="7AC7FFFF" w:usb2="00000012" w:usb3="00000000" w:csb0="0002000D"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083108"/>
      <w:docPartObj>
        <w:docPartGallery w:val="Page Numbers (Bottom of Page)"/>
        <w:docPartUnique/>
      </w:docPartObj>
    </w:sdtPr>
    <w:sdtEndPr>
      <w:rPr>
        <w:rFonts w:ascii="Times New Roman" w:hAnsi="Times New Roman" w:cs="Times New Roman"/>
        <w:noProof/>
      </w:rPr>
    </w:sdtEndPr>
    <w:sdtContent>
      <w:p w14:paraId="16229A66" w14:textId="77777777" w:rsidR="00AE5066" w:rsidRPr="00AA42DB" w:rsidRDefault="00AE5066">
        <w:pPr>
          <w:pStyle w:val="Footer"/>
          <w:jc w:val="center"/>
          <w:rPr>
            <w:rFonts w:ascii="Times New Roman" w:hAnsi="Times New Roman" w:cs="Times New Roman"/>
          </w:rPr>
        </w:pPr>
        <w:r w:rsidRPr="00AA42DB">
          <w:rPr>
            <w:rFonts w:ascii="Times New Roman" w:hAnsi="Times New Roman" w:cs="Times New Roman"/>
          </w:rPr>
          <w:fldChar w:fldCharType="begin"/>
        </w:r>
        <w:r w:rsidRPr="00AA42DB">
          <w:rPr>
            <w:rFonts w:ascii="Times New Roman" w:hAnsi="Times New Roman" w:cs="Times New Roman"/>
          </w:rPr>
          <w:instrText xml:space="preserve"> PAGE   \* MERGEFORMAT </w:instrText>
        </w:r>
        <w:r w:rsidRPr="00AA42DB">
          <w:rPr>
            <w:rFonts w:ascii="Times New Roman" w:hAnsi="Times New Roman" w:cs="Times New Roman"/>
          </w:rPr>
          <w:fldChar w:fldCharType="separate"/>
        </w:r>
        <w:r w:rsidR="004A2F8D" w:rsidRPr="00AA42DB">
          <w:rPr>
            <w:rFonts w:ascii="Times New Roman" w:hAnsi="Times New Roman" w:cs="Times New Roman"/>
            <w:noProof/>
          </w:rPr>
          <w:t>I</w:t>
        </w:r>
        <w:r w:rsidRPr="00AA42DB">
          <w:rPr>
            <w:rFonts w:ascii="Times New Roman" w:hAnsi="Times New Roman" w:cs="Times New Roman"/>
            <w:noProof/>
          </w:rPr>
          <w:fldChar w:fldCharType="end"/>
        </w:r>
      </w:p>
    </w:sdtContent>
  </w:sdt>
  <w:p w14:paraId="4889EB88" w14:textId="77777777" w:rsidR="00AE5066" w:rsidRDefault="00AE5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9635" w14:textId="77777777" w:rsidR="0009493C" w:rsidRDefault="0009493C" w:rsidP="00995C6B">
      <w:pPr>
        <w:spacing w:after="0" w:line="240" w:lineRule="auto"/>
      </w:pPr>
      <w:r>
        <w:separator/>
      </w:r>
    </w:p>
  </w:footnote>
  <w:footnote w:type="continuationSeparator" w:id="0">
    <w:p w14:paraId="1B19109D" w14:textId="77777777" w:rsidR="0009493C" w:rsidRDefault="0009493C" w:rsidP="00995C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4AE"/>
    <w:multiLevelType w:val="hybridMultilevel"/>
    <w:tmpl w:val="7A3CD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5EB0"/>
    <w:multiLevelType w:val="hybridMultilevel"/>
    <w:tmpl w:val="7520E702"/>
    <w:lvl w:ilvl="0" w:tplc="C92AEAA4">
      <w:start w:val="1"/>
      <w:numFmt w:val="decimal"/>
      <w:lvlText w:val="%1."/>
      <w:lvlJc w:val="left"/>
      <w:pPr>
        <w:tabs>
          <w:tab w:val="num" w:pos="400"/>
        </w:tabs>
        <w:ind w:left="400" w:hanging="400"/>
      </w:pPr>
      <w:rPr>
        <w:rFonts w:ascii="Times New Roman" w:hAnsi="Times New Roman" w:cs="Times New Roman" w:hint="default"/>
        <w:b w:val="0"/>
        <w:i w:val="0"/>
        <w:color w:val="auto"/>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B007CF5"/>
    <w:multiLevelType w:val="hybridMultilevel"/>
    <w:tmpl w:val="2C74E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0E6D0B"/>
    <w:multiLevelType w:val="hybridMultilevel"/>
    <w:tmpl w:val="7D12AC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E49C3"/>
    <w:multiLevelType w:val="hybridMultilevel"/>
    <w:tmpl w:val="CE16B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270A30"/>
    <w:multiLevelType w:val="multilevel"/>
    <w:tmpl w:val="24D8F9EE"/>
    <w:lvl w:ilvl="0">
      <w:start w:val="1"/>
      <w:numFmt w:val="decimal"/>
      <w:lvlText w:val="%1."/>
      <w:lvlJc w:val="left"/>
      <w:pPr>
        <w:ind w:left="1080" w:hanging="720"/>
      </w:pPr>
      <w:rPr>
        <w:rFonts w:hint="default"/>
        <w:b/>
      </w:rPr>
    </w:lvl>
    <w:lvl w:ilvl="1">
      <w:start w:val="1"/>
      <w:numFmt w:val="decimal"/>
      <w:isLgl/>
      <w:lvlText w:val="%1.%2"/>
      <w:lvlJc w:val="left"/>
      <w:pPr>
        <w:ind w:left="1530" w:hanging="45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 w15:restartNumberingAfterBreak="0">
    <w:nsid w:val="246D26E0"/>
    <w:multiLevelType w:val="hybridMultilevel"/>
    <w:tmpl w:val="6C92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B137A6"/>
    <w:multiLevelType w:val="multilevel"/>
    <w:tmpl w:val="06A8BDE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8" w15:restartNumberingAfterBreak="0">
    <w:nsid w:val="27F64647"/>
    <w:multiLevelType w:val="multilevel"/>
    <w:tmpl w:val="38125C9A"/>
    <w:lvl w:ilvl="0">
      <w:start w:val="1"/>
      <w:numFmt w:val="decimal"/>
      <w:lvlText w:val="%1."/>
      <w:lvlJc w:val="left"/>
      <w:pPr>
        <w:ind w:left="375" w:hanging="375"/>
      </w:pPr>
      <w:rPr>
        <w:rFonts w:hint="default"/>
        <w:b/>
      </w:rPr>
    </w:lvl>
    <w:lvl w:ilvl="1">
      <w:start w:val="1"/>
      <w:numFmt w:val="decimal"/>
      <w:lvlText w:val="%1.%2"/>
      <w:lvlJc w:val="left"/>
      <w:pPr>
        <w:ind w:left="784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2DA7131F"/>
    <w:multiLevelType w:val="multilevel"/>
    <w:tmpl w:val="9D06598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F8F37AA"/>
    <w:multiLevelType w:val="hybridMultilevel"/>
    <w:tmpl w:val="C99E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5D4CD8"/>
    <w:multiLevelType w:val="hybridMultilevel"/>
    <w:tmpl w:val="5D76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B3A70"/>
    <w:multiLevelType w:val="hybridMultilevel"/>
    <w:tmpl w:val="F1A4AC76"/>
    <w:lvl w:ilvl="0" w:tplc="4E4635E4">
      <w:start w:val="1"/>
      <w:numFmt w:val="lowerLetter"/>
      <w:lvlText w:val="(%1)"/>
      <w:lvlJc w:val="left"/>
      <w:pPr>
        <w:ind w:left="2055" w:hanging="360"/>
      </w:pPr>
      <w:rPr>
        <w:rFonts w:hint="default"/>
      </w:rPr>
    </w:lvl>
    <w:lvl w:ilvl="1" w:tplc="04190019" w:tentative="1">
      <w:start w:val="1"/>
      <w:numFmt w:val="lowerLetter"/>
      <w:lvlText w:val="%2."/>
      <w:lvlJc w:val="left"/>
      <w:pPr>
        <w:ind w:left="2775" w:hanging="360"/>
      </w:pPr>
    </w:lvl>
    <w:lvl w:ilvl="2" w:tplc="0419001B" w:tentative="1">
      <w:start w:val="1"/>
      <w:numFmt w:val="lowerRoman"/>
      <w:lvlText w:val="%3."/>
      <w:lvlJc w:val="right"/>
      <w:pPr>
        <w:ind w:left="3495" w:hanging="180"/>
      </w:pPr>
    </w:lvl>
    <w:lvl w:ilvl="3" w:tplc="0419000F" w:tentative="1">
      <w:start w:val="1"/>
      <w:numFmt w:val="decimal"/>
      <w:lvlText w:val="%4."/>
      <w:lvlJc w:val="left"/>
      <w:pPr>
        <w:ind w:left="4215" w:hanging="360"/>
      </w:pPr>
    </w:lvl>
    <w:lvl w:ilvl="4" w:tplc="04190019" w:tentative="1">
      <w:start w:val="1"/>
      <w:numFmt w:val="lowerLetter"/>
      <w:lvlText w:val="%5."/>
      <w:lvlJc w:val="left"/>
      <w:pPr>
        <w:ind w:left="4935" w:hanging="360"/>
      </w:pPr>
    </w:lvl>
    <w:lvl w:ilvl="5" w:tplc="0419001B" w:tentative="1">
      <w:start w:val="1"/>
      <w:numFmt w:val="lowerRoman"/>
      <w:lvlText w:val="%6."/>
      <w:lvlJc w:val="right"/>
      <w:pPr>
        <w:ind w:left="5655" w:hanging="180"/>
      </w:pPr>
    </w:lvl>
    <w:lvl w:ilvl="6" w:tplc="0419000F" w:tentative="1">
      <w:start w:val="1"/>
      <w:numFmt w:val="decimal"/>
      <w:lvlText w:val="%7."/>
      <w:lvlJc w:val="left"/>
      <w:pPr>
        <w:ind w:left="6375" w:hanging="360"/>
      </w:pPr>
    </w:lvl>
    <w:lvl w:ilvl="7" w:tplc="04190019" w:tentative="1">
      <w:start w:val="1"/>
      <w:numFmt w:val="lowerLetter"/>
      <w:lvlText w:val="%8."/>
      <w:lvlJc w:val="left"/>
      <w:pPr>
        <w:ind w:left="7095" w:hanging="360"/>
      </w:pPr>
    </w:lvl>
    <w:lvl w:ilvl="8" w:tplc="0419001B" w:tentative="1">
      <w:start w:val="1"/>
      <w:numFmt w:val="lowerRoman"/>
      <w:lvlText w:val="%9."/>
      <w:lvlJc w:val="right"/>
      <w:pPr>
        <w:ind w:left="7815" w:hanging="180"/>
      </w:pPr>
    </w:lvl>
  </w:abstractNum>
  <w:abstractNum w:abstractNumId="13" w15:restartNumberingAfterBreak="0">
    <w:nsid w:val="43461C68"/>
    <w:multiLevelType w:val="multilevel"/>
    <w:tmpl w:val="0ACC9A80"/>
    <w:lvl w:ilvl="0">
      <w:start w:val="1"/>
      <w:numFmt w:val="decimal"/>
      <w:lvlRestart w:val="0"/>
      <w:pStyle w:val="ArabicList"/>
      <w:lvlText w:val="(%1)"/>
      <w:lvlJc w:val="right"/>
      <w:pPr>
        <w:tabs>
          <w:tab w:val="num" w:pos="453"/>
        </w:tabs>
        <w:ind w:left="453" w:hanging="151"/>
      </w:pPr>
      <w:rPr>
        <w:rFonts w:hint="default"/>
      </w:rPr>
    </w:lvl>
    <w:lvl w:ilvl="1">
      <w:start w:val="1"/>
      <w:numFmt w:val="lowerLetter"/>
      <w:lvlText w:val="(%2)"/>
      <w:lvlJc w:val="left"/>
      <w:pPr>
        <w:tabs>
          <w:tab w:val="num" w:pos="813"/>
        </w:tabs>
        <w:ind w:left="813" w:hanging="367"/>
      </w:pPr>
      <w:rPr>
        <w:rFonts w:hint="default"/>
      </w:rPr>
    </w:lvl>
    <w:lvl w:ilvl="2">
      <w:start w:val="1"/>
      <w:numFmt w:val="lowerRoman"/>
      <w:lvlText w:val="(%3)"/>
      <w:lvlJc w:val="left"/>
      <w:pPr>
        <w:tabs>
          <w:tab w:val="num" w:pos="1209"/>
        </w:tabs>
        <w:ind w:left="1209" w:hanging="403"/>
      </w:pPr>
      <w:rPr>
        <w:rFonts w:hint="default"/>
      </w:rPr>
    </w:lvl>
    <w:lvl w:ilvl="3">
      <w:start w:val="1"/>
      <w:numFmt w:val="decimal"/>
      <w:lvlText w:val="(%4)"/>
      <w:lvlJc w:val="left"/>
      <w:pPr>
        <w:tabs>
          <w:tab w:val="num" w:pos="1248"/>
        </w:tabs>
        <w:ind w:left="1248" w:hanging="341"/>
      </w:pPr>
      <w:rPr>
        <w:rFonts w:hint="default"/>
      </w:rPr>
    </w:lvl>
    <w:lvl w:ilvl="4">
      <w:start w:val="1"/>
      <w:numFmt w:val="lowerLetter"/>
      <w:lvlText w:val="(%5)"/>
      <w:lvlJc w:val="left"/>
      <w:pPr>
        <w:tabs>
          <w:tab w:val="num" w:pos="1531"/>
        </w:tabs>
        <w:ind w:left="1531" w:hanging="283"/>
      </w:pPr>
      <w:rPr>
        <w:rFonts w:hint="default"/>
      </w:rPr>
    </w:lvl>
    <w:lvl w:ilvl="5">
      <w:start w:val="1"/>
      <w:numFmt w:val="lowerRoman"/>
      <w:lvlText w:val="(%6)"/>
      <w:lvlJc w:val="left"/>
      <w:pPr>
        <w:tabs>
          <w:tab w:val="num" w:pos="1871"/>
        </w:tabs>
        <w:ind w:left="1871" w:hanging="340"/>
      </w:pPr>
      <w:rPr>
        <w:rFonts w:hint="default"/>
      </w:rPr>
    </w:lvl>
    <w:lvl w:ilvl="6">
      <w:start w:val="1"/>
      <w:numFmt w:val="decimal"/>
      <w:lvlText w:val="%7."/>
      <w:lvlJc w:val="left"/>
      <w:pPr>
        <w:tabs>
          <w:tab w:val="num" w:pos="2211"/>
        </w:tabs>
        <w:ind w:left="2211" w:hanging="340"/>
      </w:pPr>
      <w:rPr>
        <w:rFonts w:hint="default"/>
      </w:rPr>
    </w:lvl>
    <w:lvl w:ilvl="7">
      <w:start w:val="1"/>
      <w:numFmt w:val="lowerLetter"/>
      <w:lvlText w:val="%8."/>
      <w:lvlJc w:val="left"/>
      <w:pPr>
        <w:tabs>
          <w:tab w:val="num" w:pos="2438"/>
        </w:tabs>
        <w:ind w:left="2438" w:hanging="227"/>
      </w:pPr>
      <w:rPr>
        <w:rFonts w:hint="default"/>
      </w:rPr>
    </w:lvl>
    <w:lvl w:ilvl="8">
      <w:start w:val="1"/>
      <w:numFmt w:val="lowerRoman"/>
      <w:lvlText w:val="%9."/>
      <w:lvlJc w:val="left"/>
      <w:pPr>
        <w:tabs>
          <w:tab w:val="num" w:pos="2778"/>
        </w:tabs>
        <w:ind w:left="2778" w:hanging="340"/>
      </w:pPr>
      <w:rPr>
        <w:rFonts w:hint="default"/>
      </w:rPr>
    </w:lvl>
  </w:abstractNum>
  <w:abstractNum w:abstractNumId="14" w15:restartNumberingAfterBreak="0">
    <w:nsid w:val="437949C4"/>
    <w:multiLevelType w:val="multilevel"/>
    <w:tmpl w:val="63147578"/>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CD0449"/>
    <w:multiLevelType w:val="multilevel"/>
    <w:tmpl w:val="3FECB682"/>
    <w:lvl w:ilvl="0">
      <w:start w:val="2"/>
      <w:numFmt w:val="decimal"/>
      <w:lvlText w:val="%1"/>
      <w:lvlJc w:val="left"/>
      <w:pPr>
        <w:ind w:left="450" w:hanging="450"/>
      </w:pPr>
      <w:rPr>
        <w:rFonts w:hint="default"/>
      </w:rPr>
    </w:lvl>
    <w:lvl w:ilvl="1">
      <w:start w:val="5"/>
      <w:numFmt w:val="decimal"/>
      <w:lvlText w:val="%1.%2"/>
      <w:lvlJc w:val="left"/>
      <w:pPr>
        <w:ind w:left="1215" w:hanging="450"/>
      </w:pPr>
      <w:rPr>
        <w:rFonts w:hint="default"/>
      </w:rPr>
    </w:lvl>
    <w:lvl w:ilvl="2">
      <w:start w:val="4"/>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16" w15:restartNumberingAfterBreak="0">
    <w:nsid w:val="4DB138AA"/>
    <w:multiLevelType w:val="multilevel"/>
    <w:tmpl w:val="3EB6449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15:restartNumberingAfterBreak="0">
    <w:nsid w:val="568F02E6"/>
    <w:multiLevelType w:val="multilevel"/>
    <w:tmpl w:val="A0964654"/>
    <w:lvl w:ilvl="0">
      <w:start w:val="2"/>
      <w:numFmt w:val="decimal"/>
      <w:lvlText w:val="%1"/>
      <w:lvlJc w:val="left"/>
      <w:pPr>
        <w:ind w:left="450" w:hanging="450"/>
      </w:pPr>
      <w:rPr>
        <w:rFonts w:hint="default"/>
      </w:rPr>
    </w:lvl>
    <w:lvl w:ilvl="1">
      <w:start w:val="2"/>
      <w:numFmt w:val="decimal"/>
      <w:lvlText w:val="%1.%2"/>
      <w:lvlJc w:val="left"/>
      <w:pPr>
        <w:ind w:left="1057" w:hanging="45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296" w:hanging="1440"/>
      </w:pPr>
      <w:rPr>
        <w:rFonts w:hint="default"/>
      </w:rPr>
    </w:lvl>
  </w:abstractNum>
  <w:abstractNum w:abstractNumId="19" w15:restartNumberingAfterBreak="0">
    <w:nsid w:val="5726249D"/>
    <w:multiLevelType w:val="multilevel"/>
    <w:tmpl w:val="BFACCB0E"/>
    <w:lvl w:ilvl="0">
      <w:start w:val="2"/>
      <w:numFmt w:val="decimal"/>
      <w:lvlText w:val="%1"/>
      <w:lvlJc w:val="left"/>
      <w:pPr>
        <w:ind w:left="450" w:hanging="450"/>
      </w:pPr>
      <w:rPr>
        <w:rFonts w:hint="default"/>
      </w:rPr>
    </w:lvl>
    <w:lvl w:ilvl="1">
      <w:start w:val="4"/>
      <w:numFmt w:val="decimal"/>
      <w:lvlText w:val="%1.%2"/>
      <w:lvlJc w:val="left"/>
      <w:pPr>
        <w:ind w:left="1215" w:hanging="450"/>
      </w:pPr>
      <w:rPr>
        <w:rFonts w:hint="default"/>
        <w:b/>
      </w:rPr>
    </w:lvl>
    <w:lvl w:ilvl="2">
      <w:start w:val="3"/>
      <w:numFmt w:val="decimal"/>
      <w:lvlText w:val="%1.%2.%3"/>
      <w:lvlJc w:val="left"/>
      <w:pPr>
        <w:ind w:left="270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560" w:hanging="1440"/>
      </w:pPr>
      <w:rPr>
        <w:rFonts w:hint="default"/>
      </w:rPr>
    </w:lvl>
  </w:abstractNum>
  <w:abstractNum w:abstractNumId="20" w15:restartNumberingAfterBreak="0">
    <w:nsid w:val="60FE29BC"/>
    <w:multiLevelType w:val="hybridMultilevel"/>
    <w:tmpl w:val="A0681FDC"/>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15:restartNumberingAfterBreak="0">
    <w:nsid w:val="671C6931"/>
    <w:multiLevelType w:val="hybridMultilevel"/>
    <w:tmpl w:val="890CF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3A5F53"/>
    <w:multiLevelType w:val="hybridMultilevel"/>
    <w:tmpl w:val="BE94D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49608D"/>
    <w:multiLevelType w:val="hybridMultilevel"/>
    <w:tmpl w:val="79A66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7217585"/>
    <w:multiLevelType w:val="hybridMultilevel"/>
    <w:tmpl w:val="8FC4C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826230F"/>
    <w:multiLevelType w:val="multilevel"/>
    <w:tmpl w:val="5D2CE80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C3E2FBE"/>
    <w:multiLevelType w:val="multilevel"/>
    <w:tmpl w:val="B76C2F50"/>
    <w:lvl w:ilvl="0">
      <w:start w:val="2"/>
      <w:numFmt w:val="decimal"/>
      <w:lvlText w:val="%1"/>
      <w:lvlJc w:val="left"/>
      <w:pPr>
        <w:ind w:left="570" w:hanging="570"/>
      </w:pPr>
      <w:rPr>
        <w:rFonts w:hint="default"/>
      </w:rPr>
    </w:lvl>
    <w:lvl w:ilvl="1">
      <w:start w:val="5"/>
      <w:numFmt w:val="decimal"/>
      <w:lvlText w:val="%1.%2"/>
      <w:lvlJc w:val="left"/>
      <w:pPr>
        <w:ind w:left="1362" w:hanging="570"/>
      </w:pPr>
      <w:rPr>
        <w:rFonts w:hint="default"/>
      </w:rPr>
    </w:lvl>
    <w:lvl w:ilvl="2">
      <w:start w:val="3"/>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7" w15:restartNumberingAfterBreak="0">
    <w:nsid w:val="7C564BA7"/>
    <w:multiLevelType w:val="hybridMultilevel"/>
    <w:tmpl w:val="D0560DF2"/>
    <w:lvl w:ilvl="0" w:tplc="A7863CE0">
      <w:start w:val="24"/>
      <w:numFmt w:val="decimal"/>
      <w:lvlText w:val="%1."/>
      <w:lvlJc w:val="left"/>
      <w:pPr>
        <w:ind w:left="760" w:hanging="360"/>
      </w:pPr>
      <w:rPr>
        <w:rFonts w:eastAsia="Batang"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num w:numId="1" w16cid:durableId="781077187">
    <w:abstractNumId w:val="5"/>
  </w:num>
  <w:num w:numId="2" w16cid:durableId="1890416497">
    <w:abstractNumId w:val="26"/>
  </w:num>
  <w:num w:numId="3" w16cid:durableId="944458098">
    <w:abstractNumId w:val="8"/>
  </w:num>
  <w:num w:numId="4" w16cid:durableId="947931741">
    <w:abstractNumId w:val="20"/>
  </w:num>
  <w:num w:numId="5" w16cid:durableId="1134254767">
    <w:abstractNumId w:val="22"/>
  </w:num>
  <w:num w:numId="6" w16cid:durableId="393821728">
    <w:abstractNumId w:val="6"/>
  </w:num>
  <w:num w:numId="7" w16cid:durableId="8411217">
    <w:abstractNumId w:val="0"/>
  </w:num>
  <w:num w:numId="8" w16cid:durableId="1645161898">
    <w:abstractNumId w:val="13"/>
  </w:num>
  <w:num w:numId="9" w16cid:durableId="111217203">
    <w:abstractNumId w:val="1"/>
  </w:num>
  <w:num w:numId="10" w16cid:durableId="730662326">
    <w:abstractNumId w:val="17"/>
  </w:num>
  <w:num w:numId="11" w16cid:durableId="590892313">
    <w:abstractNumId w:val="19"/>
  </w:num>
  <w:num w:numId="12" w16cid:durableId="899167546">
    <w:abstractNumId w:val="18"/>
  </w:num>
  <w:num w:numId="13" w16cid:durableId="649941994">
    <w:abstractNumId w:val="21"/>
  </w:num>
  <w:num w:numId="14" w16cid:durableId="330378540">
    <w:abstractNumId w:val="27"/>
  </w:num>
  <w:num w:numId="15" w16cid:durableId="356008745">
    <w:abstractNumId w:val="7"/>
  </w:num>
  <w:num w:numId="16" w16cid:durableId="643856206">
    <w:abstractNumId w:val="12"/>
  </w:num>
  <w:num w:numId="17" w16cid:durableId="665131020">
    <w:abstractNumId w:val="15"/>
  </w:num>
  <w:num w:numId="18" w16cid:durableId="1625621918">
    <w:abstractNumId w:val="3"/>
  </w:num>
  <w:num w:numId="19" w16cid:durableId="1825511361">
    <w:abstractNumId w:val="4"/>
  </w:num>
  <w:num w:numId="20" w16cid:durableId="1334256362">
    <w:abstractNumId w:val="11"/>
  </w:num>
  <w:num w:numId="21" w16cid:durableId="1733696188">
    <w:abstractNumId w:val="10"/>
  </w:num>
  <w:num w:numId="22" w16cid:durableId="1172337681">
    <w:abstractNumId w:val="9"/>
  </w:num>
  <w:num w:numId="23" w16cid:durableId="2050370475">
    <w:abstractNumId w:val="14"/>
  </w:num>
  <w:num w:numId="24" w16cid:durableId="1504662945">
    <w:abstractNumId w:val="25"/>
  </w:num>
  <w:num w:numId="25" w16cid:durableId="596406580">
    <w:abstractNumId w:val="16"/>
  </w:num>
  <w:num w:numId="26" w16cid:durableId="752553113">
    <w:abstractNumId w:val="24"/>
  </w:num>
  <w:num w:numId="27" w16cid:durableId="2055109640">
    <w:abstractNumId w:val="2"/>
  </w:num>
  <w:num w:numId="28" w16cid:durableId="14080673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ko-KR" w:vendorID="64" w:dllVersion="5" w:nlCheck="1" w:checkStyle="1"/>
  <w:activeWritingStyle w:appName="MSWord" w:lang="en-GB" w:vendorID="64" w:dllVersion="6" w:nlCheck="1" w:checkStyle="0"/>
  <w:activeWritingStyle w:appName="MSWord" w:lang="en-US"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BE"/>
    <w:rsid w:val="0000074E"/>
    <w:rsid w:val="000008CB"/>
    <w:rsid w:val="00003170"/>
    <w:rsid w:val="00003CBF"/>
    <w:rsid w:val="00004733"/>
    <w:rsid w:val="00006BB2"/>
    <w:rsid w:val="00006D5A"/>
    <w:rsid w:val="00007FC8"/>
    <w:rsid w:val="000126B8"/>
    <w:rsid w:val="00013180"/>
    <w:rsid w:val="000138F0"/>
    <w:rsid w:val="00013D6F"/>
    <w:rsid w:val="00013E4D"/>
    <w:rsid w:val="000140BD"/>
    <w:rsid w:val="00014355"/>
    <w:rsid w:val="00015058"/>
    <w:rsid w:val="00015893"/>
    <w:rsid w:val="00015CD3"/>
    <w:rsid w:val="0001660B"/>
    <w:rsid w:val="0002197F"/>
    <w:rsid w:val="0002236D"/>
    <w:rsid w:val="000235F9"/>
    <w:rsid w:val="00023987"/>
    <w:rsid w:val="00024517"/>
    <w:rsid w:val="00024589"/>
    <w:rsid w:val="000249DF"/>
    <w:rsid w:val="00025047"/>
    <w:rsid w:val="00025532"/>
    <w:rsid w:val="00025A44"/>
    <w:rsid w:val="00025DB3"/>
    <w:rsid w:val="00026110"/>
    <w:rsid w:val="000271FB"/>
    <w:rsid w:val="000273FA"/>
    <w:rsid w:val="000279C3"/>
    <w:rsid w:val="00030129"/>
    <w:rsid w:val="00030E15"/>
    <w:rsid w:val="00032A8C"/>
    <w:rsid w:val="00034310"/>
    <w:rsid w:val="00034CAB"/>
    <w:rsid w:val="0003526D"/>
    <w:rsid w:val="000355F9"/>
    <w:rsid w:val="0003560F"/>
    <w:rsid w:val="00036E5A"/>
    <w:rsid w:val="00040220"/>
    <w:rsid w:val="00041027"/>
    <w:rsid w:val="00041C14"/>
    <w:rsid w:val="000420F9"/>
    <w:rsid w:val="00043050"/>
    <w:rsid w:val="00044CF0"/>
    <w:rsid w:val="00045EE5"/>
    <w:rsid w:val="00045F40"/>
    <w:rsid w:val="000461A7"/>
    <w:rsid w:val="000466C7"/>
    <w:rsid w:val="0004709D"/>
    <w:rsid w:val="00050DCA"/>
    <w:rsid w:val="00051395"/>
    <w:rsid w:val="000513A0"/>
    <w:rsid w:val="000514DF"/>
    <w:rsid w:val="00051551"/>
    <w:rsid w:val="000519B4"/>
    <w:rsid w:val="00051CFF"/>
    <w:rsid w:val="00051E6A"/>
    <w:rsid w:val="00052953"/>
    <w:rsid w:val="000534DD"/>
    <w:rsid w:val="000538EB"/>
    <w:rsid w:val="00054479"/>
    <w:rsid w:val="00054BFB"/>
    <w:rsid w:val="000556DC"/>
    <w:rsid w:val="0005598B"/>
    <w:rsid w:val="00055DAD"/>
    <w:rsid w:val="00055FFD"/>
    <w:rsid w:val="00057240"/>
    <w:rsid w:val="00057A3F"/>
    <w:rsid w:val="00057B45"/>
    <w:rsid w:val="000606FD"/>
    <w:rsid w:val="000607A0"/>
    <w:rsid w:val="00060CB2"/>
    <w:rsid w:val="00060EFE"/>
    <w:rsid w:val="00061CB9"/>
    <w:rsid w:val="00062675"/>
    <w:rsid w:val="00063924"/>
    <w:rsid w:val="00063E38"/>
    <w:rsid w:val="000643CC"/>
    <w:rsid w:val="00064E18"/>
    <w:rsid w:val="000659C9"/>
    <w:rsid w:val="000674BF"/>
    <w:rsid w:val="00067AAB"/>
    <w:rsid w:val="00067CF8"/>
    <w:rsid w:val="0007080A"/>
    <w:rsid w:val="00070A04"/>
    <w:rsid w:val="00070DE5"/>
    <w:rsid w:val="000710F4"/>
    <w:rsid w:val="00074BCA"/>
    <w:rsid w:val="00075219"/>
    <w:rsid w:val="00075EE6"/>
    <w:rsid w:val="00076E96"/>
    <w:rsid w:val="00077007"/>
    <w:rsid w:val="000803C5"/>
    <w:rsid w:val="00080457"/>
    <w:rsid w:val="0008076F"/>
    <w:rsid w:val="00080BE3"/>
    <w:rsid w:val="00081C25"/>
    <w:rsid w:val="00082361"/>
    <w:rsid w:val="00084369"/>
    <w:rsid w:val="00084971"/>
    <w:rsid w:val="00084D8A"/>
    <w:rsid w:val="00084F7E"/>
    <w:rsid w:val="0008527C"/>
    <w:rsid w:val="00085DCB"/>
    <w:rsid w:val="00086E7A"/>
    <w:rsid w:val="00086E81"/>
    <w:rsid w:val="000870F8"/>
    <w:rsid w:val="00087288"/>
    <w:rsid w:val="0008782C"/>
    <w:rsid w:val="0009003F"/>
    <w:rsid w:val="0009067B"/>
    <w:rsid w:val="000913DD"/>
    <w:rsid w:val="000914D4"/>
    <w:rsid w:val="0009178A"/>
    <w:rsid w:val="0009267E"/>
    <w:rsid w:val="00092FE0"/>
    <w:rsid w:val="0009493C"/>
    <w:rsid w:val="00094F4E"/>
    <w:rsid w:val="00095287"/>
    <w:rsid w:val="000960CE"/>
    <w:rsid w:val="00096339"/>
    <w:rsid w:val="00096365"/>
    <w:rsid w:val="00096F93"/>
    <w:rsid w:val="000A27E5"/>
    <w:rsid w:val="000A2CFE"/>
    <w:rsid w:val="000A327C"/>
    <w:rsid w:val="000A3421"/>
    <w:rsid w:val="000A390C"/>
    <w:rsid w:val="000A4828"/>
    <w:rsid w:val="000A5C61"/>
    <w:rsid w:val="000A62AA"/>
    <w:rsid w:val="000A6B17"/>
    <w:rsid w:val="000B042E"/>
    <w:rsid w:val="000B2305"/>
    <w:rsid w:val="000B2667"/>
    <w:rsid w:val="000B3877"/>
    <w:rsid w:val="000B4D2B"/>
    <w:rsid w:val="000B6742"/>
    <w:rsid w:val="000B6B15"/>
    <w:rsid w:val="000B7A9A"/>
    <w:rsid w:val="000B7C07"/>
    <w:rsid w:val="000C0692"/>
    <w:rsid w:val="000C1354"/>
    <w:rsid w:val="000C1379"/>
    <w:rsid w:val="000C16E8"/>
    <w:rsid w:val="000C22FD"/>
    <w:rsid w:val="000C2DB2"/>
    <w:rsid w:val="000C3581"/>
    <w:rsid w:val="000C371B"/>
    <w:rsid w:val="000C3B30"/>
    <w:rsid w:val="000C3E82"/>
    <w:rsid w:val="000C4285"/>
    <w:rsid w:val="000C5C91"/>
    <w:rsid w:val="000C5F5F"/>
    <w:rsid w:val="000C701C"/>
    <w:rsid w:val="000C7279"/>
    <w:rsid w:val="000C7D02"/>
    <w:rsid w:val="000D0818"/>
    <w:rsid w:val="000D0968"/>
    <w:rsid w:val="000D195C"/>
    <w:rsid w:val="000D422E"/>
    <w:rsid w:val="000D461A"/>
    <w:rsid w:val="000D5555"/>
    <w:rsid w:val="000D651D"/>
    <w:rsid w:val="000D7157"/>
    <w:rsid w:val="000D7B83"/>
    <w:rsid w:val="000E089A"/>
    <w:rsid w:val="000E107C"/>
    <w:rsid w:val="000E1118"/>
    <w:rsid w:val="000E2408"/>
    <w:rsid w:val="000E30D8"/>
    <w:rsid w:val="000E3940"/>
    <w:rsid w:val="000E3C2D"/>
    <w:rsid w:val="000E3F5D"/>
    <w:rsid w:val="000E5A36"/>
    <w:rsid w:val="000E5BF9"/>
    <w:rsid w:val="000E70A5"/>
    <w:rsid w:val="000E73AB"/>
    <w:rsid w:val="000F1152"/>
    <w:rsid w:val="000F20BC"/>
    <w:rsid w:val="000F3DB1"/>
    <w:rsid w:val="000F3E2E"/>
    <w:rsid w:val="000F44F2"/>
    <w:rsid w:val="000F47CF"/>
    <w:rsid w:val="000F5B2E"/>
    <w:rsid w:val="000F6666"/>
    <w:rsid w:val="000F766C"/>
    <w:rsid w:val="000F79D6"/>
    <w:rsid w:val="000F7BE5"/>
    <w:rsid w:val="000F7F12"/>
    <w:rsid w:val="0010002F"/>
    <w:rsid w:val="00100333"/>
    <w:rsid w:val="001010B9"/>
    <w:rsid w:val="00101915"/>
    <w:rsid w:val="00101923"/>
    <w:rsid w:val="00101D3A"/>
    <w:rsid w:val="00101F60"/>
    <w:rsid w:val="0010415C"/>
    <w:rsid w:val="001045BE"/>
    <w:rsid w:val="0010525A"/>
    <w:rsid w:val="001056A9"/>
    <w:rsid w:val="001068A1"/>
    <w:rsid w:val="00107674"/>
    <w:rsid w:val="00107B0F"/>
    <w:rsid w:val="00110B4A"/>
    <w:rsid w:val="001114F6"/>
    <w:rsid w:val="001115E3"/>
    <w:rsid w:val="00111A70"/>
    <w:rsid w:val="00111F03"/>
    <w:rsid w:val="00112C3D"/>
    <w:rsid w:val="00112DC5"/>
    <w:rsid w:val="00112DDD"/>
    <w:rsid w:val="00114BBE"/>
    <w:rsid w:val="00117763"/>
    <w:rsid w:val="001202B3"/>
    <w:rsid w:val="0012075D"/>
    <w:rsid w:val="00120798"/>
    <w:rsid w:val="00122388"/>
    <w:rsid w:val="00122B28"/>
    <w:rsid w:val="00123BB9"/>
    <w:rsid w:val="0012476D"/>
    <w:rsid w:val="00125945"/>
    <w:rsid w:val="001262DD"/>
    <w:rsid w:val="00130D6B"/>
    <w:rsid w:val="00132163"/>
    <w:rsid w:val="0013249B"/>
    <w:rsid w:val="0013279B"/>
    <w:rsid w:val="00133922"/>
    <w:rsid w:val="00133BF7"/>
    <w:rsid w:val="00134409"/>
    <w:rsid w:val="00134816"/>
    <w:rsid w:val="00135778"/>
    <w:rsid w:val="0013592F"/>
    <w:rsid w:val="00135E10"/>
    <w:rsid w:val="0014073F"/>
    <w:rsid w:val="00140F91"/>
    <w:rsid w:val="00140FAA"/>
    <w:rsid w:val="00141065"/>
    <w:rsid w:val="00141FF0"/>
    <w:rsid w:val="00142D75"/>
    <w:rsid w:val="00142DF2"/>
    <w:rsid w:val="00143BF9"/>
    <w:rsid w:val="0014463A"/>
    <w:rsid w:val="0014487C"/>
    <w:rsid w:val="001457C3"/>
    <w:rsid w:val="00145DD3"/>
    <w:rsid w:val="00147771"/>
    <w:rsid w:val="0015066B"/>
    <w:rsid w:val="001508D5"/>
    <w:rsid w:val="001508E1"/>
    <w:rsid w:val="00151284"/>
    <w:rsid w:val="0015236A"/>
    <w:rsid w:val="00152920"/>
    <w:rsid w:val="001534D7"/>
    <w:rsid w:val="00154118"/>
    <w:rsid w:val="001555B8"/>
    <w:rsid w:val="0015623E"/>
    <w:rsid w:val="00156FE7"/>
    <w:rsid w:val="001619F8"/>
    <w:rsid w:val="00162715"/>
    <w:rsid w:val="00162C69"/>
    <w:rsid w:val="0016364A"/>
    <w:rsid w:val="00163D9C"/>
    <w:rsid w:val="00164FE8"/>
    <w:rsid w:val="00165090"/>
    <w:rsid w:val="00165CD0"/>
    <w:rsid w:val="00166ABC"/>
    <w:rsid w:val="00166D3C"/>
    <w:rsid w:val="0016776E"/>
    <w:rsid w:val="00167835"/>
    <w:rsid w:val="00167D46"/>
    <w:rsid w:val="001700FD"/>
    <w:rsid w:val="001704E6"/>
    <w:rsid w:val="00170B7D"/>
    <w:rsid w:val="00170FE3"/>
    <w:rsid w:val="0017104E"/>
    <w:rsid w:val="00171681"/>
    <w:rsid w:val="00171961"/>
    <w:rsid w:val="00171C83"/>
    <w:rsid w:val="0017267D"/>
    <w:rsid w:val="001727AC"/>
    <w:rsid w:val="00173ABF"/>
    <w:rsid w:val="0017430F"/>
    <w:rsid w:val="001747DF"/>
    <w:rsid w:val="00174D8C"/>
    <w:rsid w:val="001753B2"/>
    <w:rsid w:val="0017679A"/>
    <w:rsid w:val="001768C8"/>
    <w:rsid w:val="00176A72"/>
    <w:rsid w:val="0018095E"/>
    <w:rsid w:val="00180AAA"/>
    <w:rsid w:val="0018206D"/>
    <w:rsid w:val="0018230C"/>
    <w:rsid w:val="00182870"/>
    <w:rsid w:val="0018343C"/>
    <w:rsid w:val="001836EE"/>
    <w:rsid w:val="0018376E"/>
    <w:rsid w:val="00183988"/>
    <w:rsid w:val="00184E5F"/>
    <w:rsid w:val="00187434"/>
    <w:rsid w:val="001877D2"/>
    <w:rsid w:val="001909D5"/>
    <w:rsid w:val="00190E37"/>
    <w:rsid w:val="00191F03"/>
    <w:rsid w:val="00192259"/>
    <w:rsid w:val="001923E7"/>
    <w:rsid w:val="00192FC0"/>
    <w:rsid w:val="00194422"/>
    <w:rsid w:val="00194BE8"/>
    <w:rsid w:val="0019671D"/>
    <w:rsid w:val="00197500"/>
    <w:rsid w:val="0019784E"/>
    <w:rsid w:val="001A004E"/>
    <w:rsid w:val="001A02FC"/>
    <w:rsid w:val="001A3343"/>
    <w:rsid w:val="001A3448"/>
    <w:rsid w:val="001A3536"/>
    <w:rsid w:val="001A379A"/>
    <w:rsid w:val="001A41E6"/>
    <w:rsid w:val="001A4989"/>
    <w:rsid w:val="001A498C"/>
    <w:rsid w:val="001A4E86"/>
    <w:rsid w:val="001A551C"/>
    <w:rsid w:val="001A5758"/>
    <w:rsid w:val="001A60E2"/>
    <w:rsid w:val="001A613E"/>
    <w:rsid w:val="001A7058"/>
    <w:rsid w:val="001A7889"/>
    <w:rsid w:val="001A7C59"/>
    <w:rsid w:val="001A7DFD"/>
    <w:rsid w:val="001B0363"/>
    <w:rsid w:val="001B09DE"/>
    <w:rsid w:val="001B09F8"/>
    <w:rsid w:val="001B15EB"/>
    <w:rsid w:val="001B2004"/>
    <w:rsid w:val="001B20DB"/>
    <w:rsid w:val="001B2CDA"/>
    <w:rsid w:val="001B31A6"/>
    <w:rsid w:val="001B575C"/>
    <w:rsid w:val="001B7214"/>
    <w:rsid w:val="001B7322"/>
    <w:rsid w:val="001B7EE4"/>
    <w:rsid w:val="001C043C"/>
    <w:rsid w:val="001C0841"/>
    <w:rsid w:val="001C1F08"/>
    <w:rsid w:val="001C33A8"/>
    <w:rsid w:val="001C4EA9"/>
    <w:rsid w:val="001D017F"/>
    <w:rsid w:val="001D2162"/>
    <w:rsid w:val="001D3EAF"/>
    <w:rsid w:val="001D5689"/>
    <w:rsid w:val="001D5DDD"/>
    <w:rsid w:val="001D6D70"/>
    <w:rsid w:val="001D7CF3"/>
    <w:rsid w:val="001E01E1"/>
    <w:rsid w:val="001E0944"/>
    <w:rsid w:val="001E0B40"/>
    <w:rsid w:val="001E0C15"/>
    <w:rsid w:val="001E148F"/>
    <w:rsid w:val="001E1891"/>
    <w:rsid w:val="001E21F8"/>
    <w:rsid w:val="001E2354"/>
    <w:rsid w:val="001E31C6"/>
    <w:rsid w:val="001E439C"/>
    <w:rsid w:val="001E55F2"/>
    <w:rsid w:val="001E55F7"/>
    <w:rsid w:val="001E5AA1"/>
    <w:rsid w:val="001E688D"/>
    <w:rsid w:val="001E7879"/>
    <w:rsid w:val="001F0A35"/>
    <w:rsid w:val="001F13CE"/>
    <w:rsid w:val="001F1621"/>
    <w:rsid w:val="001F1FD6"/>
    <w:rsid w:val="001F22D3"/>
    <w:rsid w:val="001F2DAB"/>
    <w:rsid w:val="001F377E"/>
    <w:rsid w:val="001F4A50"/>
    <w:rsid w:val="001F50CB"/>
    <w:rsid w:val="001F53E5"/>
    <w:rsid w:val="001F54B5"/>
    <w:rsid w:val="001F5F7D"/>
    <w:rsid w:val="001F64E4"/>
    <w:rsid w:val="001F6EC1"/>
    <w:rsid w:val="001F7464"/>
    <w:rsid w:val="002010F0"/>
    <w:rsid w:val="00201A05"/>
    <w:rsid w:val="00201B85"/>
    <w:rsid w:val="00204551"/>
    <w:rsid w:val="00204BE3"/>
    <w:rsid w:val="0020549B"/>
    <w:rsid w:val="00210A40"/>
    <w:rsid w:val="00210CA8"/>
    <w:rsid w:val="00211C25"/>
    <w:rsid w:val="002142A5"/>
    <w:rsid w:val="002155EA"/>
    <w:rsid w:val="0021747E"/>
    <w:rsid w:val="00217BB5"/>
    <w:rsid w:val="00220A6C"/>
    <w:rsid w:val="00221071"/>
    <w:rsid w:val="002217C4"/>
    <w:rsid w:val="0022181A"/>
    <w:rsid w:val="00221BA1"/>
    <w:rsid w:val="00222E17"/>
    <w:rsid w:val="002231BF"/>
    <w:rsid w:val="002237AB"/>
    <w:rsid w:val="00225997"/>
    <w:rsid w:val="00225EC1"/>
    <w:rsid w:val="0022667D"/>
    <w:rsid w:val="00226CF2"/>
    <w:rsid w:val="00226FF5"/>
    <w:rsid w:val="00227233"/>
    <w:rsid w:val="002274EA"/>
    <w:rsid w:val="00227A55"/>
    <w:rsid w:val="00227FB0"/>
    <w:rsid w:val="00231469"/>
    <w:rsid w:val="00231BF7"/>
    <w:rsid w:val="00232E79"/>
    <w:rsid w:val="002343BE"/>
    <w:rsid w:val="00234BE9"/>
    <w:rsid w:val="002352B7"/>
    <w:rsid w:val="00235839"/>
    <w:rsid w:val="00235CFF"/>
    <w:rsid w:val="0023678B"/>
    <w:rsid w:val="00236D81"/>
    <w:rsid w:val="0023705F"/>
    <w:rsid w:val="002370B6"/>
    <w:rsid w:val="00237782"/>
    <w:rsid w:val="00237866"/>
    <w:rsid w:val="00240532"/>
    <w:rsid w:val="002409D6"/>
    <w:rsid w:val="00241419"/>
    <w:rsid w:val="0024348B"/>
    <w:rsid w:val="00243B81"/>
    <w:rsid w:val="002448DD"/>
    <w:rsid w:val="00244F61"/>
    <w:rsid w:val="002454E6"/>
    <w:rsid w:val="002459A8"/>
    <w:rsid w:val="00246C1F"/>
    <w:rsid w:val="002475FE"/>
    <w:rsid w:val="0024789E"/>
    <w:rsid w:val="00250DE6"/>
    <w:rsid w:val="002511BC"/>
    <w:rsid w:val="00251E0F"/>
    <w:rsid w:val="00254055"/>
    <w:rsid w:val="00254E15"/>
    <w:rsid w:val="00255186"/>
    <w:rsid w:val="002551CF"/>
    <w:rsid w:val="00255498"/>
    <w:rsid w:val="00255860"/>
    <w:rsid w:val="0025589E"/>
    <w:rsid w:val="00255ABE"/>
    <w:rsid w:val="00257918"/>
    <w:rsid w:val="00257DAB"/>
    <w:rsid w:val="00261DE6"/>
    <w:rsid w:val="00261E19"/>
    <w:rsid w:val="00261EE1"/>
    <w:rsid w:val="002623EC"/>
    <w:rsid w:val="00262B05"/>
    <w:rsid w:val="002636C9"/>
    <w:rsid w:val="002639A1"/>
    <w:rsid w:val="002641CB"/>
    <w:rsid w:val="002644FA"/>
    <w:rsid w:val="00264CE9"/>
    <w:rsid w:val="0026511F"/>
    <w:rsid w:val="002658B4"/>
    <w:rsid w:val="002658F2"/>
    <w:rsid w:val="00267174"/>
    <w:rsid w:val="0027029A"/>
    <w:rsid w:val="00272314"/>
    <w:rsid w:val="00272491"/>
    <w:rsid w:val="0027343A"/>
    <w:rsid w:val="00273AC0"/>
    <w:rsid w:val="00273B0E"/>
    <w:rsid w:val="002760B2"/>
    <w:rsid w:val="00276270"/>
    <w:rsid w:val="0027659B"/>
    <w:rsid w:val="00277EBE"/>
    <w:rsid w:val="00277F93"/>
    <w:rsid w:val="0028010C"/>
    <w:rsid w:val="00280636"/>
    <w:rsid w:val="00282A09"/>
    <w:rsid w:val="00282CDD"/>
    <w:rsid w:val="00282EAD"/>
    <w:rsid w:val="00283B05"/>
    <w:rsid w:val="00286EFF"/>
    <w:rsid w:val="0028730F"/>
    <w:rsid w:val="002879BC"/>
    <w:rsid w:val="002907B6"/>
    <w:rsid w:val="00292024"/>
    <w:rsid w:val="002921B3"/>
    <w:rsid w:val="00292B56"/>
    <w:rsid w:val="002930A0"/>
    <w:rsid w:val="00293329"/>
    <w:rsid w:val="00293AD2"/>
    <w:rsid w:val="002943ED"/>
    <w:rsid w:val="002967EC"/>
    <w:rsid w:val="002A0229"/>
    <w:rsid w:val="002A079C"/>
    <w:rsid w:val="002A0F21"/>
    <w:rsid w:val="002A182E"/>
    <w:rsid w:val="002A1DDF"/>
    <w:rsid w:val="002A22AF"/>
    <w:rsid w:val="002A2416"/>
    <w:rsid w:val="002A2AA5"/>
    <w:rsid w:val="002A2FC6"/>
    <w:rsid w:val="002A377E"/>
    <w:rsid w:val="002A41F3"/>
    <w:rsid w:val="002A4E9A"/>
    <w:rsid w:val="002A5220"/>
    <w:rsid w:val="002A5548"/>
    <w:rsid w:val="002A5B68"/>
    <w:rsid w:val="002A69C9"/>
    <w:rsid w:val="002A6D1D"/>
    <w:rsid w:val="002A7856"/>
    <w:rsid w:val="002B0AAD"/>
    <w:rsid w:val="002B1B06"/>
    <w:rsid w:val="002B353D"/>
    <w:rsid w:val="002B3826"/>
    <w:rsid w:val="002B47B6"/>
    <w:rsid w:val="002B5A65"/>
    <w:rsid w:val="002B5DC9"/>
    <w:rsid w:val="002B648A"/>
    <w:rsid w:val="002B6557"/>
    <w:rsid w:val="002B6C2F"/>
    <w:rsid w:val="002B6D39"/>
    <w:rsid w:val="002B711D"/>
    <w:rsid w:val="002B7763"/>
    <w:rsid w:val="002B787C"/>
    <w:rsid w:val="002C05A5"/>
    <w:rsid w:val="002C0732"/>
    <w:rsid w:val="002C08EA"/>
    <w:rsid w:val="002C0B5E"/>
    <w:rsid w:val="002C1269"/>
    <w:rsid w:val="002C127F"/>
    <w:rsid w:val="002C1380"/>
    <w:rsid w:val="002C167C"/>
    <w:rsid w:val="002C22FE"/>
    <w:rsid w:val="002C2C8A"/>
    <w:rsid w:val="002C5682"/>
    <w:rsid w:val="002C58C9"/>
    <w:rsid w:val="002C6AA1"/>
    <w:rsid w:val="002C6DCE"/>
    <w:rsid w:val="002C71CF"/>
    <w:rsid w:val="002C7B26"/>
    <w:rsid w:val="002C7DC4"/>
    <w:rsid w:val="002D201D"/>
    <w:rsid w:val="002D2516"/>
    <w:rsid w:val="002D274E"/>
    <w:rsid w:val="002D411E"/>
    <w:rsid w:val="002D4618"/>
    <w:rsid w:val="002D4985"/>
    <w:rsid w:val="002D4BA7"/>
    <w:rsid w:val="002D58B5"/>
    <w:rsid w:val="002D65CE"/>
    <w:rsid w:val="002D7093"/>
    <w:rsid w:val="002D7194"/>
    <w:rsid w:val="002D76E2"/>
    <w:rsid w:val="002E07CC"/>
    <w:rsid w:val="002E0814"/>
    <w:rsid w:val="002E1C1C"/>
    <w:rsid w:val="002E235C"/>
    <w:rsid w:val="002E2A60"/>
    <w:rsid w:val="002E32CA"/>
    <w:rsid w:val="002E3581"/>
    <w:rsid w:val="002E39DA"/>
    <w:rsid w:val="002E4957"/>
    <w:rsid w:val="002E574B"/>
    <w:rsid w:val="002E5C6B"/>
    <w:rsid w:val="002E6420"/>
    <w:rsid w:val="002E6DC3"/>
    <w:rsid w:val="002F0408"/>
    <w:rsid w:val="002F1414"/>
    <w:rsid w:val="002F2968"/>
    <w:rsid w:val="002F2A1C"/>
    <w:rsid w:val="002F40EC"/>
    <w:rsid w:val="002F4621"/>
    <w:rsid w:val="002F4AA2"/>
    <w:rsid w:val="002F518F"/>
    <w:rsid w:val="002F5985"/>
    <w:rsid w:val="002F618B"/>
    <w:rsid w:val="002F66EE"/>
    <w:rsid w:val="002F7593"/>
    <w:rsid w:val="002F767D"/>
    <w:rsid w:val="002F78C4"/>
    <w:rsid w:val="002F7CFB"/>
    <w:rsid w:val="00300358"/>
    <w:rsid w:val="00300B7E"/>
    <w:rsid w:val="00300C74"/>
    <w:rsid w:val="003015DE"/>
    <w:rsid w:val="003019D6"/>
    <w:rsid w:val="00301EFF"/>
    <w:rsid w:val="0030214F"/>
    <w:rsid w:val="00302998"/>
    <w:rsid w:val="00302C96"/>
    <w:rsid w:val="00302F94"/>
    <w:rsid w:val="0030329E"/>
    <w:rsid w:val="003037E6"/>
    <w:rsid w:val="00305498"/>
    <w:rsid w:val="003060FB"/>
    <w:rsid w:val="00306AB3"/>
    <w:rsid w:val="003074CF"/>
    <w:rsid w:val="003076A0"/>
    <w:rsid w:val="003077FB"/>
    <w:rsid w:val="00307D6D"/>
    <w:rsid w:val="00307E81"/>
    <w:rsid w:val="003112F8"/>
    <w:rsid w:val="00312351"/>
    <w:rsid w:val="00312415"/>
    <w:rsid w:val="00313803"/>
    <w:rsid w:val="0031419F"/>
    <w:rsid w:val="00314223"/>
    <w:rsid w:val="003142D8"/>
    <w:rsid w:val="003209A0"/>
    <w:rsid w:val="003219F9"/>
    <w:rsid w:val="003223CB"/>
    <w:rsid w:val="00323121"/>
    <w:rsid w:val="0032369B"/>
    <w:rsid w:val="0032549C"/>
    <w:rsid w:val="003268D0"/>
    <w:rsid w:val="00326B79"/>
    <w:rsid w:val="00326D5D"/>
    <w:rsid w:val="0032719F"/>
    <w:rsid w:val="00327543"/>
    <w:rsid w:val="003279DA"/>
    <w:rsid w:val="003304AE"/>
    <w:rsid w:val="0033071F"/>
    <w:rsid w:val="0033147F"/>
    <w:rsid w:val="003330C5"/>
    <w:rsid w:val="00333AD7"/>
    <w:rsid w:val="00334B65"/>
    <w:rsid w:val="003350E8"/>
    <w:rsid w:val="00335AF1"/>
    <w:rsid w:val="003365D3"/>
    <w:rsid w:val="0033775B"/>
    <w:rsid w:val="003377FF"/>
    <w:rsid w:val="00337AD1"/>
    <w:rsid w:val="00337EEF"/>
    <w:rsid w:val="00342281"/>
    <w:rsid w:val="00342D2E"/>
    <w:rsid w:val="00342D95"/>
    <w:rsid w:val="00344A2E"/>
    <w:rsid w:val="00345140"/>
    <w:rsid w:val="00346188"/>
    <w:rsid w:val="00347487"/>
    <w:rsid w:val="00347F9C"/>
    <w:rsid w:val="00350FE0"/>
    <w:rsid w:val="00351063"/>
    <w:rsid w:val="003513D1"/>
    <w:rsid w:val="00353188"/>
    <w:rsid w:val="00353B3B"/>
    <w:rsid w:val="00355625"/>
    <w:rsid w:val="00355C52"/>
    <w:rsid w:val="00355CF2"/>
    <w:rsid w:val="00356AC4"/>
    <w:rsid w:val="00356B4B"/>
    <w:rsid w:val="0036072F"/>
    <w:rsid w:val="00360CEC"/>
    <w:rsid w:val="00360E52"/>
    <w:rsid w:val="003616DF"/>
    <w:rsid w:val="003617A6"/>
    <w:rsid w:val="00363BA1"/>
    <w:rsid w:val="00363D25"/>
    <w:rsid w:val="00365491"/>
    <w:rsid w:val="00365EA0"/>
    <w:rsid w:val="00367272"/>
    <w:rsid w:val="00367B04"/>
    <w:rsid w:val="0037036C"/>
    <w:rsid w:val="00370B30"/>
    <w:rsid w:val="00370E94"/>
    <w:rsid w:val="00371715"/>
    <w:rsid w:val="0037250F"/>
    <w:rsid w:val="00373440"/>
    <w:rsid w:val="0037352D"/>
    <w:rsid w:val="003736E8"/>
    <w:rsid w:val="00373FBF"/>
    <w:rsid w:val="0037484D"/>
    <w:rsid w:val="00374C5C"/>
    <w:rsid w:val="00375003"/>
    <w:rsid w:val="00376310"/>
    <w:rsid w:val="003766D4"/>
    <w:rsid w:val="00376E41"/>
    <w:rsid w:val="00376F62"/>
    <w:rsid w:val="00376FCE"/>
    <w:rsid w:val="003770EE"/>
    <w:rsid w:val="0038046C"/>
    <w:rsid w:val="00381749"/>
    <w:rsid w:val="00381B29"/>
    <w:rsid w:val="003823C0"/>
    <w:rsid w:val="0038264C"/>
    <w:rsid w:val="00382820"/>
    <w:rsid w:val="00382A8B"/>
    <w:rsid w:val="00382B14"/>
    <w:rsid w:val="00382C0E"/>
    <w:rsid w:val="00384CED"/>
    <w:rsid w:val="0038565F"/>
    <w:rsid w:val="00385C65"/>
    <w:rsid w:val="00385CD2"/>
    <w:rsid w:val="00386003"/>
    <w:rsid w:val="003860E3"/>
    <w:rsid w:val="00386856"/>
    <w:rsid w:val="003907E3"/>
    <w:rsid w:val="00391159"/>
    <w:rsid w:val="00392C87"/>
    <w:rsid w:val="00392F57"/>
    <w:rsid w:val="00393B3C"/>
    <w:rsid w:val="00395602"/>
    <w:rsid w:val="00395BF4"/>
    <w:rsid w:val="00395ED8"/>
    <w:rsid w:val="00397BE0"/>
    <w:rsid w:val="003A2658"/>
    <w:rsid w:val="003A3099"/>
    <w:rsid w:val="003A3116"/>
    <w:rsid w:val="003A363E"/>
    <w:rsid w:val="003A49D8"/>
    <w:rsid w:val="003A4E37"/>
    <w:rsid w:val="003A530D"/>
    <w:rsid w:val="003A5B4E"/>
    <w:rsid w:val="003A5BB5"/>
    <w:rsid w:val="003A5F7B"/>
    <w:rsid w:val="003A68E2"/>
    <w:rsid w:val="003A6958"/>
    <w:rsid w:val="003A6C6C"/>
    <w:rsid w:val="003A6D54"/>
    <w:rsid w:val="003A7B84"/>
    <w:rsid w:val="003A7D92"/>
    <w:rsid w:val="003B03B4"/>
    <w:rsid w:val="003B0EBD"/>
    <w:rsid w:val="003B1C30"/>
    <w:rsid w:val="003B1D61"/>
    <w:rsid w:val="003B2121"/>
    <w:rsid w:val="003B3E83"/>
    <w:rsid w:val="003B47A5"/>
    <w:rsid w:val="003B4A0D"/>
    <w:rsid w:val="003B52B1"/>
    <w:rsid w:val="003B5781"/>
    <w:rsid w:val="003B5F4F"/>
    <w:rsid w:val="003B64F9"/>
    <w:rsid w:val="003B6DEB"/>
    <w:rsid w:val="003B7603"/>
    <w:rsid w:val="003B7E09"/>
    <w:rsid w:val="003C0B07"/>
    <w:rsid w:val="003C1361"/>
    <w:rsid w:val="003C13BC"/>
    <w:rsid w:val="003C199E"/>
    <w:rsid w:val="003C3324"/>
    <w:rsid w:val="003C3449"/>
    <w:rsid w:val="003C4449"/>
    <w:rsid w:val="003C5A3B"/>
    <w:rsid w:val="003C5F59"/>
    <w:rsid w:val="003C64C8"/>
    <w:rsid w:val="003C754E"/>
    <w:rsid w:val="003C7CA9"/>
    <w:rsid w:val="003C7FFB"/>
    <w:rsid w:val="003D1639"/>
    <w:rsid w:val="003D1B98"/>
    <w:rsid w:val="003D1DFA"/>
    <w:rsid w:val="003D1F9A"/>
    <w:rsid w:val="003D285C"/>
    <w:rsid w:val="003D2A72"/>
    <w:rsid w:val="003D34A6"/>
    <w:rsid w:val="003D4A26"/>
    <w:rsid w:val="003D4D41"/>
    <w:rsid w:val="003D5E03"/>
    <w:rsid w:val="003D5FAA"/>
    <w:rsid w:val="003D6363"/>
    <w:rsid w:val="003D68FB"/>
    <w:rsid w:val="003D6B32"/>
    <w:rsid w:val="003D7185"/>
    <w:rsid w:val="003E088E"/>
    <w:rsid w:val="003E12CD"/>
    <w:rsid w:val="003E17C7"/>
    <w:rsid w:val="003E1802"/>
    <w:rsid w:val="003E3E52"/>
    <w:rsid w:val="003E40F8"/>
    <w:rsid w:val="003E48D1"/>
    <w:rsid w:val="003E4A50"/>
    <w:rsid w:val="003E4BF9"/>
    <w:rsid w:val="003E4F29"/>
    <w:rsid w:val="003E6062"/>
    <w:rsid w:val="003E6185"/>
    <w:rsid w:val="003E7062"/>
    <w:rsid w:val="003F0F56"/>
    <w:rsid w:val="003F10BE"/>
    <w:rsid w:val="003F116E"/>
    <w:rsid w:val="003F1B8A"/>
    <w:rsid w:val="003F215E"/>
    <w:rsid w:val="003F24C4"/>
    <w:rsid w:val="003F2BE9"/>
    <w:rsid w:val="003F4DB4"/>
    <w:rsid w:val="003F5656"/>
    <w:rsid w:val="003F5B88"/>
    <w:rsid w:val="003F5E11"/>
    <w:rsid w:val="003F5E2C"/>
    <w:rsid w:val="003F6FAE"/>
    <w:rsid w:val="003F7094"/>
    <w:rsid w:val="004004E4"/>
    <w:rsid w:val="00400CC0"/>
    <w:rsid w:val="00402B0C"/>
    <w:rsid w:val="00402DF2"/>
    <w:rsid w:val="00403311"/>
    <w:rsid w:val="00403E4D"/>
    <w:rsid w:val="00404D78"/>
    <w:rsid w:val="004055CE"/>
    <w:rsid w:val="00405C4D"/>
    <w:rsid w:val="0040720B"/>
    <w:rsid w:val="0040746A"/>
    <w:rsid w:val="00407FD7"/>
    <w:rsid w:val="00410B9B"/>
    <w:rsid w:val="00411074"/>
    <w:rsid w:val="00411364"/>
    <w:rsid w:val="00412720"/>
    <w:rsid w:val="00413AE7"/>
    <w:rsid w:val="004153E9"/>
    <w:rsid w:val="004159FE"/>
    <w:rsid w:val="00415B6F"/>
    <w:rsid w:val="004162CB"/>
    <w:rsid w:val="004168F0"/>
    <w:rsid w:val="004175E0"/>
    <w:rsid w:val="0041789A"/>
    <w:rsid w:val="00417CD1"/>
    <w:rsid w:val="00420937"/>
    <w:rsid w:val="00421BA4"/>
    <w:rsid w:val="00423067"/>
    <w:rsid w:val="0042327F"/>
    <w:rsid w:val="00423AE0"/>
    <w:rsid w:val="00423F3B"/>
    <w:rsid w:val="00425635"/>
    <w:rsid w:val="00425FF4"/>
    <w:rsid w:val="00430D80"/>
    <w:rsid w:val="004321D6"/>
    <w:rsid w:val="00432424"/>
    <w:rsid w:val="00433E1A"/>
    <w:rsid w:val="00433EE1"/>
    <w:rsid w:val="004350B5"/>
    <w:rsid w:val="004350FA"/>
    <w:rsid w:val="0043588F"/>
    <w:rsid w:val="004370AB"/>
    <w:rsid w:val="004371A1"/>
    <w:rsid w:val="00437E61"/>
    <w:rsid w:val="004406C5"/>
    <w:rsid w:val="00442618"/>
    <w:rsid w:val="00442AC6"/>
    <w:rsid w:val="004434E5"/>
    <w:rsid w:val="004440D6"/>
    <w:rsid w:val="00445531"/>
    <w:rsid w:val="00445982"/>
    <w:rsid w:val="004459A3"/>
    <w:rsid w:val="00445B8C"/>
    <w:rsid w:val="00446C31"/>
    <w:rsid w:val="004478EC"/>
    <w:rsid w:val="00450277"/>
    <w:rsid w:val="004507A4"/>
    <w:rsid w:val="0045289E"/>
    <w:rsid w:val="00453C5E"/>
    <w:rsid w:val="004545D7"/>
    <w:rsid w:val="00455023"/>
    <w:rsid w:val="0045535E"/>
    <w:rsid w:val="0045558A"/>
    <w:rsid w:val="00455B61"/>
    <w:rsid w:val="00455EC5"/>
    <w:rsid w:val="00456785"/>
    <w:rsid w:val="00456824"/>
    <w:rsid w:val="00457B35"/>
    <w:rsid w:val="00457E6E"/>
    <w:rsid w:val="00457F59"/>
    <w:rsid w:val="0046040D"/>
    <w:rsid w:val="00460595"/>
    <w:rsid w:val="00460B0B"/>
    <w:rsid w:val="00460B1D"/>
    <w:rsid w:val="00460E9C"/>
    <w:rsid w:val="00462694"/>
    <w:rsid w:val="004634D7"/>
    <w:rsid w:val="00463D48"/>
    <w:rsid w:val="00464103"/>
    <w:rsid w:val="00464661"/>
    <w:rsid w:val="00464B54"/>
    <w:rsid w:val="00465B9C"/>
    <w:rsid w:val="00465D0C"/>
    <w:rsid w:val="00466A5D"/>
    <w:rsid w:val="00467597"/>
    <w:rsid w:val="00470B4E"/>
    <w:rsid w:val="00471282"/>
    <w:rsid w:val="0047197E"/>
    <w:rsid w:val="00471C57"/>
    <w:rsid w:val="0047230D"/>
    <w:rsid w:val="00472548"/>
    <w:rsid w:val="00472D8C"/>
    <w:rsid w:val="004731AC"/>
    <w:rsid w:val="00473A87"/>
    <w:rsid w:val="00473CD5"/>
    <w:rsid w:val="00473F7F"/>
    <w:rsid w:val="004749C1"/>
    <w:rsid w:val="00476366"/>
    <w:rsid w:val="00480A77"/>
    <w:rsid w:val="00481C37"/>
    <w:rsid w:val="0048262E"/>
    <w:rsid w:val="004842A5"/>
    <w:rsid w:val="004845E4"/>
    <w:rsid w:val="0048529B"/>
    <w:rsid w:val="004852A3"/>
    <w:rsid w:val="00486A46"/>
    <w:rsid w:val="00486C68"/>
    <w:rsid w:val="00492726"/>
    <w:rsid w:val="00492B29"/>
    <w:rsid w:val="00492F48"/>
    <w:rsid w:val="0049372E"/>
    <w:rsid w:val="00494F82"/>
    <w:rsid w:val="004950B5"/>
    <w:rsid w:val="0049524B"/>
    <w:rsid w:val="00495E6A"/>
    <w:rsid w:val="004965E1"/>
    <w:rsid w:val="00497BC2"/>
    <w:rsid w:val="004A0B7B"/>
    <w:rsid w:val="004A1CD5"/>
    <w:rsid w:val="004A2027"/>
    <w:rsid w:val="004A2149"/>
    <w:rsid w:val="004A2601"/>
    <w:rsid w:val="004A2F8D"/>
    <w:rsid w:val="004A377D"/>
    <w:rsid w:val="004A3C85"/>
    <w:rsid w:val="004A65DE"/>
    <w:rsid w:val="004A66C6"/>
    <w:rsid w:val="004A758B"/>
    <w:rsid w:val="004B01B7"/>
    <w:rsid w:val="004B0941"/>
    <w:rsid w:val="004B18F2"/>
    <w:rsid w:val="004B1B55"/>
    <w:rsid w:val="004B3389"/>
    <w:rsid w:val="004B4505"/>
    <w:rsid w:val="004B45B4"/>
    <w:rsid w:val="004B4B94"/>
    <w:rsid w:val="004B5051"/>
    <w:rsid w:val="004B55C5"/>
    <w:rsid w:val="004B58B9"/>
    <w:rsid w:val="004B58BB"/>
    <w:rsid w:val="004B66A6"/>
    <w:rsid w:val="004B6A7E"/>
    <w:rsid w:val="004B6CE2"/>
    <w:rsid w:val="004B7171"/>
    <w:rsid w:val="004C04E2"/>
    <w:rsid w:val="004C0883"/>
    <w:rsid w:val="004C0B96"/>
    <w:rsid w:val="004C16D8"/>
    <w:rsid w:val="004C228D"/>
    <w:rsid w:val="004C387D"/>
    <w:rsid w:val="004C39BF"/>
    <w:rsid w:val="004C400D"/>
    <w:rsid w:val="004C4658"/>
    <w:rsid w:val="004C562F"/>
    <w:rsid w:val="004C6241"/>
    <w:rsid w:val="004C6C53"/>
    <w:rsid w:val="004C781E"/>
    <w:rsid w:val="004D1BA4"/>
    <w:rsid w:val="004D1D71"/>
    <w:rsid w:val="004D2C0E"/>
    <w:rsid w:val="004D3045"/>
    <w:rsid w:val="004D3DD8"/>
    <w:rsid w:val="004D3DDB"/>
    <w:rsid w:val="004D46AF"/>
    <w:rsid w:val="004D4777"/>
    <w:rsid w:val="004D4D0D"/>
    <w:rsid w:val="004D52B8"/>
    <w:rsid w:val="004D6F4F"/>
    <w:rsid w:val="004D721B"/>
    <w:rsid w:val="004D7909"/>
    <w:rsid w:val="004E04C4"/>
    <w:rsid w:val="004E0870"/>
    <w:rsid w:val="004E1BE1"/>
    <w:rsid w:val="004E265C"/>
    <w:rsid w:val="004E2C94"/>
    <w:rsid w:val="004E41D2"/>
    <w:rsid w:val="004E44D3"/>
    <w:rsid w:val="004E46F0"/>
    <w:rsid w:val="004E48D4"/>
    <w:rsid w:val="004E6827"/>
    <w:rsid w:val="004E6956"/>
    <w:rsid w:val="004F0699"/>
    <w:rsid w:val="004F0A77"/>
    <w:rsid w:val="004F196A"/>
    <w:rsid w:val="004F23F9"/>
    <w:rsid w:val="004F2834"/>
    <w:rsid w:val="004F2BFF"/>
    <w:rsid w:val="004F41B5"/>
    <w:rsid w:val="004F465E"/>
    <w:rsid w:val="004F4F45"/>
    <w:rsid w:val="004F5220"/>
    <w:rsid w:val="004F5591"/>
    <w:rsid w:val="004F59FA"/>
    <w:rsid w:val="004F5BBA"/>
    <w:rsid w:val="004F769D"/>
    <w:rsid w:val="00500412"/>
    <w:rsid w:val="00500D95"/>
    <w:rsid w:val="00500FEE"/>
    <w:rsid w:val="00501D80"/>
    <w:rsid w:val="0050217B"/>
    <w:rsid w:val="00502891"/>
    <w:rsid w:val="00504F7F"/>
    <w:rsid w:val="00505759"/>
    <w:rsid w:val="00506F44"/>
    <w:rsid w:val="00507A3A"/>
    <w:rsid w:val="00511875"/>
    <w:rsid w:val="005122B0"/>
    <w:rsid w:val="0051230C"/>
    <w:rsid w:val="00512DF4"/>
    <w:rsid w:val="00514331"/>
    <w:rsid w:val="0051438E"/>
    <w:rsid w:val="00515B9D"/>
    <w:rsid w:val="005161B2"/>
    <w:rsid w:val="00516CFA"/>
    <w:rsid w:val="0052013F"/>
    <w:rsid w:val="00520536"/>
    <w:rsid w:val="0052111B"/>
    <w:rsid w:val="0052170E"/>
    <w:rsid w:val="00521B14"/>
    <w:rsid w:val="00521CF2"/>
    <w:rsid w:val="005237D3"/>
    <w:rsid w:val="00523E15"/>
    <w:rsid w:val="00524401"/>
    <w:rsid w:val="005249BB"/>
    <w:rsid w:val="0052525D"/>
    <w:rsid w:val="00526095"/>
    <w:rsid w:val="00526151"/>
    <w:rsid w:val="00526E86"/>
    <w:rsid w:val="00527AEE"/>
    <w:rsid w:val="00527F39"/>
    <w:rsid w:val="005303DC"/>
    <w:rsid w:val="00531430"/>
    <w:rsid w:val="00531BB2"/>
    <w:rsid w:val="00532026"/>
    <w:rsid w:val="00532200"/>
    <w:rsid w:val="00532268"/>
    <w:rsid w:val="005336CA"/>
    <w:rsid w:val="00534819"/>
    <w:rsid w:val="0053546B"/>
    <w:rsid w:val="005356E9"/>
    <w:rsid w:val="005368E0"/>
    <w:rsid w:val="00541001"/>
    <w:rsid w:val="00542C4F"/>
    <w:rsid w:val="00543CAC"/>
    <w:rsid w:val="00545332"/>
    <w:rsid w:val="005459C8"/>
    <w:rsid w:val="00546E2C"/>
    <w:rsid w:val="00547FAF"/>
    <w:rsid w:val="0055069C"/>
    <w:rsid w:val="00550892"/>
    <w:rsid w:val="0055135B"/>
    <w:rsid w:val="00552D9D"/>
    <w:rsid w:val="0055327E"/>
    <w:rsid w:val="00555C51"/>
    <w:rsid w:val="00556EB4"/>
    <w:rsid w:val="0056033B"/>
    <w:rsid w:val="005603D2"/>
    <w:rsid w:val="00561077"/>
    <w:rsid w:val="005612FD"/>
    <w:rsid w:val="005619AD"/>
    <w:rsid w:val="005622D4"/>
    <w:rsid w:val="005643C3"/>
    <w:rsid w:val="005644D6"/>
    <w:rsid w:val="005647CF"/>
    <w:rsid w:val="005662E4"/>
    <w:rsid w:val="005663FE"/>
    <w:rsid w:val="005664BA"/>
    <w:rsid w:val="00566E23"/>
    <w:rsid w:val="00567534"/>
    <w:rsid w:val="0057000E"/>
    <w:rsid w:val="00570339"/>
    <w:rsid w:val="00570A6C"/>
    <w:rsid w:val="005713B9"/>
    <w:rsid w:val="00571B8F"/>
    <w:rsid w:val="005732B3"/>
    <w:rsid w:val="00573322"/>
    <w:rsid w:val="00573A20"/>
    <w:rsid w:val="0057443F"/>
    <w:rsid w:val="00575CDA"/>
    <w:rsid w:val="0057768C"/>
    <w:rsid w:val="00577BED"/>
    <w:rsid w:val="00577E71"/>
    <w:rsid w:val="005802DF"/>
    <w:rsid w:val="00581536"/>
    <w:rsid w:val="00582364"/>
    <w:rsid w:val="00582621"/>
    <w:rsid w:val="0058304E"/>
    <w:rsid w:val="00584986"/>
    <w:rsid w:val="00584C9B"/>
    <w:rsid w:val="00585740"/>
    <w:rsid w:val="0058657E"/>
    <w:rsid w:val="00586867"/>
    <w:rsid w:val="005878E0"/>
    <w:rsid w:val="005912C3"/>
    <w:rsid w:val="00591EDD"/>
    <w:rsid w:val="00592E34"/>
    <w:rsid w:val="00593507"/>
    <w:rsid w:val="00593FD9"/>
    <w:rsid w:val="00594CB4"/>
    <w:rsid w:val="00595ACA"/>
    <w:rsid w:val="00595D35"/>
    <w:rsid w:val="00595F95"/>
    <w:rsid w:val="00597313"/>
    <w:rsid w:val="00597817"/>
    <w:rsid w:val="005A1616"/>
    <w:rsid w:val="005A1BF2"/>
    <w:rsid w:val="005A3B32"/>
    <w:rsid w:val="005A420B"/>
    <w:rsid w:val="005A56D1"/>
    <w:rsid w:val="005A5FF0"/>
    <w:rsid w:val="005A652B"/>
    <w:rsid w:val="005A796D"/>
    <w:rsid w:val="005B0837"/>
    <w:rsid w:val="005B126D"/>
    <w:rsid w:val="005B2095"/>
    <w:rsid w:val="005B299E"/>
    <w:rsid w:val="005B2CC0"/>
    <w:rsid w:val="005B454F"/>
    <w:rsid w:val="005B4DAD"/>
    <w:rsid w:val="005B62D3"/>
    <w:rsid w:val="005B63A0"/>
    <w:rsid w:val="005B753D"/>
    <w:rsid w:val="005C06D9"/>
    <w:rsid w:val="005C369E"/>
    <w:rsid w:val="005C3E49"/>
    <w:rsid w:val="005C5D16"/>
    <w:rsid w:val="005C7532"/>
    <w:rsid w:val="005D0962"/>
    <w:rsid w:val="005D0ED6"/>
    <w:rsid w:val="005D1369"/>
    <w:rsid w:val="005D1DC3"/>
    <w:rsid w:val="005D3961"/>
    <w:rsid w:val="005D3B07"/>
    <w:rsid w:val="005D40DF"/>
    <w:rsid w:val="005D48F8"/>
    <w:rsid w:val="005D50F0"/>
    <w:rsid w:val="005D62DC"/>
    <w:rsid w:val="005D6AC5"/>
    <w:rsid w:val="005D705D"/>
    <w:rsid w:val="005D785A"/>
    <w:rsid w:val="005D7A80"/>
    <w:rsid w:val="005E01F2"/>
    <w:rsid w:val="005E0D6E"/>
    <w:rsid w:val="005E10A1"/>
    <w:rsid w:val="005E126B"/>
    <w:rsid w:val="005E2651"/>
    <w:rsid w:val="005E26D1"/>
    <w:rsid w:val="005E3491"/>
    <w:rsid w:val="005E3CF2"/>
    <w:rsid w:val="005E4297"/>
    <w:rsid w:val="005E5C36"/>
    <w:rsid w:val="005E6E39"/>
    <w:rsid w:val="005E7476"/>
    <w:rsid w:val="005E75C4"/>
    <w:rsid w:val="005E7D9E"/>
    <w:rsid w:val="005F08FA"/>
    <w:rsid w:val="005F1449"/>
    <w:rsid w:val="005F1A97"/>
    <w:rsid w:val="005F238C"/>
    <w:rsid w:val="005F2FF0"/>
    <w:rsid w:val="005F31C9"/>
    <w:rsid w:val="005F4845"/>
    <w:rsid w:val="005F4ADB"/>
    <w:rsid w:val="005F6AC4"/>
    <w:rsid w:val="005F77C3"/>
    <w:rsid w:val="005F7D3F"/>
    <w:rsid w:val="005F7DAB"/>
    <w:rsid w:val="00600781"/>
    <w:rsid w:val="00600E3A"/>
    <w:rsid w:val="00601D67"/>
    <w:rsid w:val="00602287"/>
    <w:rsid w:val="006034EB"/>
    <w:rsid w:val="006039D1"/>
    <w:rsid w:val="006045BB"/>
    <w:rsid w:val="006048E2"/>
    <w:rsid w:val="00605194"/>
    <w:rsid w:val="006051D9"/>
    <w:rsid w:val="00605EF1"/>
    <w:rsid w:val="006060DE"/>
    <w:rsid w:val="0060653D"/>
    <w:rsid w:val="00610A87"/>
    <w:rsid w:val="00611927"/>
    <w:rsid w:val="00611FB1"/>
    <w:rsid w:val="00612156"/>
    <w:rsid w:val="00613042"/>
    <w:rsid w:val="00613611"/>
    <w:rsid w:val="006148E7"/>
    <w:rsid w:val="00614A8C"/>
    <w:rsid w:val="00614D12"/>
    <w:rsid w:val="00614DA4"/>
    <w:rsid w:val="00615313"/>
    <w:rsid w:val="006153A2"/>
    <w:rsid w:val="00615D09"/>
    <w:rsid w:val="00615E98"/>
    <w:rsid w:val="00616930"/>
    <w:rsid w:val="00616CD3"/>
    <w:rsid w:val="006178E7"/>
    <w:rsid w:val="00617E0D"/>
    <w:rsid w:val="00620031"/>
    <w:rsid w:val="00621852"/>
    <w:rsid w:val="00621BD6"/>
    <w:rsid w:val="00622E17"/>
    <w:rsid w:val="006240C6"/>
    <w:rsid w:val="00624FA3"/>
    <w:rsid w:val="006251CD"/>
    <w:rsid w:val="006256D7"/>
    <w:rsid w:val="00625949"/>
    <w:rsid w:val="00625F6C"/>
    <w:rsid w:val="0062669A"/>
    <w:rsid w:val="00627732"/>
    <w:rsid w:val="006300AA"/>
    <w:rsid w:val="00630114"/>
    <w:rsid w:val="006302CF"/>
    <w:rsid w:val="00630B39"/>
    <w:rsid w:val="00630F33"/>
    <w:rsid w:val="00631794"/>
    <w:rsid w:val="006320E8"/>
    <w:rsid w:val="0063245E"/>
    <w:rsid w:val="00632AAC"/>
    <w:rsid w:val="006338C1"/>
    <w:rsid w:val="00633CEC"/>
    <w:rsid w:val="00634797"/>
    <w:rsid w:val="00635211"/>
    <w:rsid w:val="00635477"/>
    <w:rsid w:val="006354E4"/>
    <w:rsid w:val="00635F63"/>
    <w:rsid w:val="00636070"/>
    <w:rsid w:val="00636A98"/>
    <w:rsid w:val="00637DD4"/>
    <w:rsid w:val="00640AC8"/>
    <w:rsid w:val="00641284"/>
    <w:rsid w:val="00642267"/>
    <w:rsid w:val="00642FD0"/>
    <w:rsid w:val="00643D52"/>
    <w:rsid w:val="00643DEB"/>
    <w:rsid w:val="00644526"/>
    <w:rsid w:val="00644E8B"/>
    <w:rsid w:val="006462A5"/>
    <w:rsid w:val="00646C34"/>
    <w:rsid w:val="00646EE7"/>
    <w:rsid w:val="006472B2"/>
    <w:rsid w:val="006476A3"/>
    <w:rsid w:val="00651744"/>
    <w:rsid w:val="00651B3D"/>
    <w:rsid w:val="00652165"/>
    <w:rsid w:val="006529CC"/>
    <w:rsid w:val="00652F23"/>
    <w:rsid w:val="0065345B"/>
    <w:rsid w:val="006542DD"/>
    <w:rsid w:val="0065544C"/>
    <w:rsid w:val="006556EA"/>
    <w:rsid w:val="00655D70"/>
    <w:rsid w:val="00656AE6"/>
    <w:rsid w:val="006602C4"/>
    <w:rsid w:val="0066058C"/>
    <w:rsid w:val="00661A50"/>
    <w:rsid w:val="00661DA6"/>
    <w:rsid w:val="00661E5E"/>
    <w:rsid w:val="00662A2B"/>
    <w:rsid w:val="00662B5F"/>
    <w:rsid w:val="006630BA"/>
    <w:rsid w:val="00665562"/>
    <w:rsid w:val="00666663"/>
    <w:rsid w:val="00667650"/>
    <w:rsid w:val="006702DD"/>
    <w:rsid w:val="006727B0"/>
    <w:rsid w:val="00673310"/>
    <w:rsid w:val="00674D78"/>
    <w:rsid w:val="0067513E"/>
    <w:rsid w:val="0068007D"/>
    <w:rsid w:val="00680E06"/>
    <w:rsid w:val="0068293E"/>
    <w:rsid w:val="00684146"/>
    <w:rsid w:val="0068427E"/>
    <w:rsid w:val="00684AF5"/>
    <w:rsid w:val="00685477"/>
    <w:rsid w:val="00685A93"/>
    <w:rsid w:val="00686612"/>
    <w:rsid w:val="006901A8"/>
    <w:rsid w:val="00690B4E"/>
    <w:rsid w:val="00691929"/>
    <w:rsid w:val="00691F92"/>
    <w:rsid w:val="0069245A"/>
    <w:rsid w:val="006930E5"/>
    <w:rsid w:val="00693D60"/>
    <w:rsid w:val="006948AD"/>
    <w:rsid w:val="00694DF4"/>
    <w:rsid w:val="0069646C"/>
    <w:rsid w:val="00696B57"/>
    <w:rsid w:val="00696CDB"/>
    <w:rsid w:val="00697677"/>
    <w:rsid w:val="006A04A9"/>
    <w:rsid w:val="006A09BD"/>
    <w:rsid w:val="006A09EF"/>
    <w:rsid w:val="006A1363"/>
    <w:rsid w:val="006A1E37"/>
    <w:rsid w:val="006A2189"/>
    <w:rsid w:val="006A2E10"/>
    <w:rsid w:val="006A3227"/>
    <w:rsid w:val="006A38D7"/>
    <w:rsid w:val="006A484D"/>
    <w:rsid w:val="006A4A3E"/>
    <w:rsid w:val="006A4B22"/>
    <w:rsid w:val="006A6676"/>
    <w:rsid w:val="006A735C"/>
    <w:rsid w:val="006A743C"/>
    <w:rsid w:val="006A74BB"/>
    <w:rsid w:val="006A7B64"/>
    <w:rsid w:val="006B029C"/>
    <w:rsid w:val="006B04E3"/>
    <w:rsid w:val="006B0FF1"/>
    <w:rsid w:val="006B31FF"/>
    <w:rsid w:val="006B34C0"/>
    <w:rsid w:val="006B3FED"/>
    <w:rsid w:val="006B618C"/>
    <w:rsid w:val="006B7A6F"/>
    <w:rsid w:val="006B7BF9"/>
    <w:rsid w:val="006B7F51"/>
    <w:rsid w:val="006C0D0F"/>
    <w:rsid w:val="006C0DA6"/>
    <w:rsid w:val="006C1163"/>
    <w:rsid w:val="006C1931"/>
    <w:rsid w:val="006C2B94"/>
    <w:rsid w:val="006C3F73"/>
    <w:rsid w:val="006C4533"/>
    <w:rsid w:val="006C4575"/>
    <w:rsid w:val="006C4577"/>
    <w:rsid w:val="006C4776"/>
    <w:rsid w:val="006C4CCE"/>
    <w:rsid w:val="006C553C"/>
    <w:rsid w:val="006C6BD9"/>
    <w:rsid w:val="006C71ED"/>
    <w:rsid w:val="006C7794"/>
    <w:rsid w:val="006C7A47"/>
    <w:rsid w:val="006C7BDE"/>
    <w:rsid w:val="006D1687"/>
    <w:rsid w:val="006D206D"/>
    <w:rsid w:val="006D22E1"/>
    <w:rsid w:val="006D2341"/>
    <w:rsid w:val="006D3EDC"/>
    <w:rsid w:val="006D406B"/>
    <w:rsid w:val="006D4277"/>
    <w:rsid w:val="006D53EA"/>
    <w:rsid w:val="006D5982"/>
    <w:rsid w:val="006D59AA"/>
    <w:rsid w:val="006D5B7D"/>
    <w:rsid w:val="006D5F47"/>
    <w:rsid w:val="006D6786"/>
    <w:rsid w:val="006E026E"/>
    <w:rsid w:val="006E0720"/>
    <w:rsid w:val="006E0E5E"/>
    <w:rsid w:val="006E0EF2"/>
    <w:rsid w:val="006E22F2"/>
    <w:rsid w:val="006E2EA8"/>
    <w:rsid w:val="006E3F6E"/>
    <w:rsid w:val="006E4573"/>
    <w:rsid w:val="006E4593"/>
    <w:rsid w:val="006E4AA3"/>
    <w:rsid w:val="006E4D05"/>
    <w:rsid w:val="006E58BA"/>
    <w:rsid w:val="006E5E3E"/>
    <w:rsid w:val="006E6058"/>
    <w:rsid w:val="006F02A0"/>
    <w:rsid w:val="006F126F"/>
    <w:rsid w:val="006F17B1"/>
    <w:rsid w:val="006F1AA9"/>
    <w:rsid w:val="006F48B0"/>
    <w:rsid w:val="006F4B46"/>
    <w:rsid w:val="006F4F1F"/>
    <w:rsid w:val="006F4FF2"/>
    <w:rsid w:val="006F50C0"/>
    <w:rsid w:val="006F512B"/>
    <w:rsid w:val="006F51BC"/>
    <w:rsid w:val="006F6310"/>
    <w:rsid w:val="006F6499"/>
    <w:rsid w:val="006F7143"/>
    <w:rsid w:val="00700C83"/>
    <w:rsid w:val="00700D6B"/>
    <w:rsid w:val="0070142E"/>
    <w:rsid w:val="00701699"/>
    <w:rsid w:val="00701EE3"/>
    <w:rsid w:val="00702B0D"/>
    <w:rsid w:val="007041DC"/>
    <w:rsid w:val="007045C3"/>
    <w:rsid w:val="0070541E"/>
    <w:rsid w:val="007054EE"/>
    <w:rsid w:val="0070683B"/>
    <w:rsid w:val="00706EF9"/>
    <w:rsid w:val="00707B2F"/>
    <w:rsid w:val="007109F7"/>
    <w:rsid w:val="007116C7"/>
    <w:rsid w:val="0071271A"/>
    <w:rsid w:val="00712DE9"/>
    <w:rsid w:val="007143A7"/>
    <w:rsid w:val="0071517B"/>
    <w:rsid w:val="00715A47"/>
    <w:rsid w:val="007171C5"/>
    <w:rsid w:val="00717776"/>
    <w:rsid w:val="007178DE"/>
    <w:rsid w:val="00721E34"/>
    <w:rsid w:val="0072221E"/>
    <w:rsid w:val="00722B20"/>
    <w:rsid w:val="0072364E"/>
    <w:rsid w:val="0072417B"/>
    <w:rsid w:val="00724378"/>
    <w:rsid w:val="00724771"/>
    <w:rsid w:val="00724EBF"/>
    <w:rsid w:val="00727062"/>
    <w:rsid w:val="00727BF6"/>
    <w:rsid w:val="00727FE4"/>
    <w:rsid w:val="007303C8"/>
    <w:rsid w:val="007349E5"/>
    <w:rsid w:val="00734DE9"/>
    <w:rsid w:val="00735029"/>
    <w:rsid w:val="007355D7"/>
    <w:rsid w:val="00735628"/>
    <w:rsid w:val="00736F02"/>
    <w:rsid w:val="007373E2"/>
    <w:rsid w:val="00737C3F"/>
    <w:rsid w:val="00737E6F"/>
    <w:rsid w:val="00737E82"/>
    <w:rsid w:val="0074058E"/>
    <w:rsid w:val="0074317B"/>
    <w:rsid w:val="00745206"/>
    <w:rsid w:val="00745B23"/>
    <w:rsid w:val="007470A5"/>
    <w:rsid w:val="007502AD"/>
    <w:rsid w:val="007503A7"/>
    <w:rsid w:val="007507D0"/>
    <w:rsid w:val="00750B2E"/>
    <w:rsid w:val="00752E21"/>
    <w:rsid w:val="007532C2"/>
    <w:rsid w:val="0075448D"/>
    <w:rsid w:val="00754601"/>
    <w:rsid w:val="00754710"/>
    <w:rsid w:val="0075530F"/>
    <w:rsid w:val="0075589E"/>
    <w:rsid w:val="00755D3B"/>
    <w:rsid w:val="00756D6F"/>
    <w:rsid w:val="00760D40"/>
    <w:rsid w:val="007611D5"/>
    <w:rsid w:val="00761AB3"/>
    <w:rsid w:val="00761F63"/>
    <w:rsid w:val="007630F0"/>
    <w:rsid w:val="00763645"/>
    <w:rsid w:val="00764D6F"/>
    <w:rsid w:val="007651C7"/>
    <w:rsid w:val="00765DB7"/>
    <w:rsid w:val="00767A98"/>
    <w:rsid w:val="007705FF"/>
    <w:rsid w:val="007706E0"/>
    <w:rsid w:val="0077181E"/>
    <w:rsid w:val="00771BED"/>
    <w:rsid w:val="007735E2"/>
    <w:rsid w:val="00773E87"/>
    <w:rsid w:val="007746CA"/>
    <w:rsid w:val="0077476B"/>
    <w:rsid w:val="007762E3"/>
    <w:rsid w:val="007769BB"/>
    <w:rsid w:val="00776A83"/>
    <w:rsid w:val="00776F46"/>
    <w:rsid w:val="0077747D"/>
    <w:rsid w:val="00777536"/>
    <w:rsid w:val="0078003D"/>
    <w:rsid w:val="0078077A"/>
    <w:rsid w:val="00780C52"/>
    <w:rsid w:val="007811F2"/>
    <w:rsid w:val="00781D7A"/>
    <w:rsid w:val="00782DA0"/>
    <w:rsid w:val="007830C6"/>
    <w:rsid w:val="00783309"/>
    <w:rsid w:val="00786620"/>
    <w:rsid w:val="0078722D"/>
    <w:rsid w:val="007879B9"/>
    <w:rsid w:val="00787F3F"/>
    <w:rsid w:val="00790447"/>
    <w:rsid w:val="0079065B"/>
    <w:rsid w:val="00791C06"/>
    <w:rsid w:val="00791FEF"/>
    <w:rsid w:val="00792327"/>
    <w:rsid w:val="007928FA"/>
    <w:rsid w:val="00793649"/>
    <w:rsid w:val="0079583E"/>
    <w:rsid w:val="00795A12"/>
    <w:rsid w:val="00795C59"/>
    <w:rsid w:val="007964AB"/>
    <w:rsid w:val="007A0255"/>
    <w:rsid w:val="007A1731"/>
    <w:rsid w:val="007A1AB7"/>
    <w:rsid w:val="007A33F5"/>
    <w:rsid w:val="007A3684"/>
    <w:rsid w:val="007A37F1"/>
    <w:rsid w:val="007A3C07"/>
    <w:rsid w:val="007A3DBB"/>
    <w:rsid w:val="007A4DF6"/>
    <w:rsid w:val="007A632A"/>
    <w:rsid w:val="007A6BB1"/>
    <w:rsid w:val="007A6BD3"/>
    <w:rsid w:val="007A7734"/>
    <w:rsid w:val="007A7AB9"/>
    <w:rsid w:val="007A7F73"/>
    <w:rsid w:val="007B0320"/>
    <w:rsid w:val="007B1A4E"/>
    <w:rsid w:val="007B1CB6"/>
    <w:rsid w:val="007B37CB"/>
    <w:rsid w:val="007B40DF"/>
    <w:rsid w:val="007B43CD"/>
    <w:rsid w:val="007B4855"/>
    <w:rsid w:val="007B4E90"/>
    <w:rsid w:val="007B537B"/>
    <w:rsid w:val="007B6841"/>
    <w:rsid w:val="007B769C"/>
    <w:rsid w:val="007B7AE7"/>
    <w:rsid w:val="007C03B4"/>
    <w:rsid w:val="007C175B"/>
    <w:rsid w:val="007C2E2E"/>
    <w:rsid w:val="007C2E7E"/>
    <w:rsid w:val="007C2F34"/>
    <w:rsid w:val="007C30AE"/>
    <w:rsid w:val="007C33C9"/>
    <w:rsid w:val="007C5217"/>
    <w:rsid w:val="007C55AB"/>
    <w:rsid w:val="007C67FA"/>
    <w:rsid w:val="007C71DE"/>
    <w:rsid w:val="007D0FA0"/>
    <w:rsid w:val="007D3FD9"/>
    <w:rsid w:val="007D4822"/>
    <w:rsid w:val="007D57A5"/>
    <w:rsid w:val="007D66FB"/>
    <w:rsid w:val="007D7059"/>
    <w:rsid w:val="007D763E"/>
    <w:rsid w:val="007D7A92"/>
    <w:rsid w:val="007E1032"/>
    <w:rsid w:val="007E203E"/>
    <w:rsid w:val="007E33B0"/>
    <w:rsid w:val="007E47F6"/>
    <w:rsid w:val="007E5D1F"/>
    <w:rsid w:val="007E5D73"/>
    <w:rsid w:val="007E5F3D"/>
    <w:rsid w:val="007E66E2"/>
    <w:rsid w:val="007E6B6B"/>
    <w:rsid w:val="007F098B"/>
    <w:rsid w:val="007F1A29"/>
    <w:rsid w:val="007F2311"/>
    <w:rsid w:val="007F2379"/>
    <w:rsid w:val="007F249E"/>
    <w:rsid w:val="007F4585"/>
    <w:rsid w:val="007F4DA9"/>
    <w:rsid w:val="007F535A"/>
    <w:rsid w:val="007F60F6"/>
    <w:rsid w:val="007F6337"/>
    <w:rsid w:val="007F6518"/>
    <w:rsid w:val="007F70FC"/>
    <w:rsid w:val="007F7E34"/>
    <w:rsid w:val="007F7E90"/>
    <w:rsid w:val="00801C7D"/>
    <w:rsid w:val="00801E68"/>
    <w:rsid w:val="008025F8"/>
    <w:rsid w:val="00803478"/>
    <w:rsid w:val="008047F7"/>
    <w:rsid w:val="00805790"/>
    <w:rsid w:val="008058AD"/>
    <w:rsid w:val="00806B32"/>
    <w:rsid w:val="0081255F"/>
    <w:rsid w:val="00812C20"/>
    <w:rsid w:val="00814760"/>
    <w:rsid w:val="00814BBF"/>
    <w:rsid w:val="00814BD6"/>
    <w:rsid w:val="008178DC"/>
    <w:rsid w:val="00817DCF"/>
    <w:rsid w:val="00817E4A"/>
    <w:rsid w:val="00821023"/>
    <w:rsid w:val="00823D73"/>
    <w:rsid w:val="008240A3"/>
    <w:rsid w:val="00824A90"/>
    <w:rsid w:val="00824C12"/>
    <w:rsid w:val="00826D1B"/>
    <w:rsid w:val="00827EB0"/>
    <w:rsid w:val="00830361"/>
    <w:rsid w:val="008309E0"/>
    <w:rsid w:val="0083110D"/>
    <w:rsid w:val="00831394"/>
    <w:rsid w:val="008332FB"/>
    <w:rsid w:val="00833BB2"/>
    <w:rsid w:val="00833EE2"/>
    <w:rsid w:val="008342F9"/>
    <w:rsid w:val="00834354"/>
    <w:rsid w:val="008356C9"/>
    <w:rsid w:val="00835708"/>
    <w:rsid w:val="00835E00"/>
    <w:rsid w:val="008362A6"/>
    <w:rsid w:val="00837050"/>
    <w:rsid w:val="0084068A"/>
    <w:rsid w:val="008411C3"/>
    <w:rsid w:val="008427E8"/>
    <w:rsid w:val="0084335B"/>
    <w:rsid w:val="00843762"/>
    <w:rsid w:val="008438E3"/>
    <w:rsid w:val="00844C98"/>
    <w:rsid w:val="008458AD"/>
    <w:rsid w:val="00846377"/>
    <w:rsid w:val="0085010D"/>
    <w:rsid w:val="0085026B"/>
    <w:rsid w:val="008514E6"/>
    <w:rsid w:val="00851EC4"/>
    <w:rsid w:val="00852329"/>
    <w:rsid w:val="00853896"/>
    <w:rsid w:val="008539DA"/>
    <w:rsid w:val="00856A0A"/>
    <w:rsid w:val="00856E10"/>
    <w:rsid w:val="00856E90"/>
    <w:rsid w:val="008575E1"/>
    <w:rsid w:val="00857690"/>
    <w:rsid w:val="00857732"/>
    <w:rsid w:val="0086060B"/>
    <w:rsid w:val="00860669"/>
    <w:rsid w:val="00861CFF"/>
    <w:rsid w:val="00862660"/>
    <w:rsid w:val="0086267B"/>
    <w:rsid w:val="00862D34"/>
    <w:rsid w:val="00862D8D"/>
    <w:rsid w:val="00862F5C"/>
    <w:rsid w:val="0086303C"/>
    <w:rsid w:val="008637AB"/>
    <w:rsid w:val="0086441A"/>
    <w:rsid w:val="0086567C"/>
    <w:rsid w:val="008670AC"/>
    <w:rsid w:val="0086738B"/>
    <w:rsid w:val="00867957"/>
    <w:rsid w:val="00867C7B"/>
    <w:rsid w:val="008707E9"/>
    <w:rsid w:val="008711F3"/>
    <w:rsid w:val="00871386"/>
    <w:rsid w:val="00871E02"/>
    <w:rsid w:val="008722C5"/>
    <w:rsid w:val="00872B35"/>
    <w:rsid w:val="00873A03"/>
    <w:rsid w:val="00873CCB"/>
    <w:rsid w:val="00875217"/>
    <w:rsid w:val="00875EDE"/>
    <w:rsid w:val="00876110"/>
    <w:rsid w:val="00876C68"/>
    <w:rsid w:val="00876E40"/>
    <w:rsid w:val="008778DE"/>
    <w:rsid w:val="00877D27"/>
    <w:rsid w:val="00877D6B"/>
    <w:rsid w:val="00881DC1"/>
    <w:rsid w:val="00882109"/>
    <w:rsid w:val="00882B68"/>
    <w:rsid w:val="008850DD"/>
    <w:rsid w:val="00886420"/>
    <w:rsid w:val="00887B9D"/>
    <w:rsid w:val="00890011"/>
    <w:rsid w:val="0089158B"/>
    <w:rsid w:val="008917DA"/>
    <w:rsid w:val="008919FB"/>
    <w:rsid w:val="00891A76"/>
    <w:rsid w:val="00891E38"/>
    <w:rsid w:val="00891FD5"/>
    <w:rsid w:val="00892E7E"/>
    <w:rsid w:val="008939F3"/>
    <w:rsid w:val="00893C9B"/>
    <w:rsid w:val="008946A1"/>
    <w:rsid w:val="00894C6D"/>
    <w:rsid w:val="0089537D"/>
    <w:rsid w:val="00895F5C"/>
    <w:rsid w:val="00896147"/>
    <w:rsid w:val="00896500"/>
    <w:rsid w:val="0089655E"/>
    <w:rsid w:val="008969E7"/>
    <w:rsid w:val="00896A83"/>
    <w:rsid w:val="00896EE8"/>
    <w:rsid w:val="00897622"/>
    <w:rsid w:val="00897C43"/>
    <w:rsid w:val="008A1F38"/>
    <w:rsid w:val="008A36A5"/>
    <w:rsid w:val="008A495B"/>
    <w:rsid w:val="008A4E9A"/>
    <w:rsid w:val="008A53CA"/>
    <w:rsid w:val="008A5A62"/>
    <w:rsid w:val="008A5CB4"/>
    <w:rsid w:val="008A5DD6"/>
    <w:rsid w:val="008A65F5"/>
    <w:rsid w:val="008A6B5D"/>
    <w:rsid w:val="008A6B93"/>
    <w:rsid w:val="008A7C7A"/>
    <w:rsid w:val="008B0135"/>
    <w:rsid w:val="008B0DCE"/>
    <w:rsid w:val="008B254D"/>
    <w:rsid w:val="008B2668"/>
    <w:rsid w:val="008B355E"/>
    <w:rsid w:val="008B35F7"/>
    <w:rsid w:val="008B3B58"/>
    <w:rsid w:val="008B4311"/>
    <w:rsid w:val="008B446D"/>
    <w:rsid w:val="008B5D9A"/>
    <w:rsid w:val="008B5F20"/>
    <w:rsid w:val="008B69F9"/>
    <w:rsid w:val="008B6A2D"/>
    <w:rsid w:val="008B6FFE"/>
    <w:rsid w:val="008B7E8B"/>
    <w:rsid w:val="008C05ED"/>
    <w:rsid w:val="008C090C"/>
    <w:rsid w:val="008C09F2"/>
    <w:rsid w:val="008C29C2"/>
    <w:rsid w:val="008C35EF"/>
    <w:rsid w:val="008C3FD9"/>
    <w:rsid w:val="008C5707"/>
    <w:rsid w:val="008C5810"/>
    <w:rsid w:val="008C6F79"/>
    <w:rsid w:val="008C7DDA"/>
    <w:rsid w:val="008D1404"/>
    <w:rsid w:val="008D1CB0"/>
    <w:rsid w:val="008D2B96"/>
    <w:rsid w:val="008D2DB5"/>
    <w:rsid w:val="008D32F0"/>
    <w:rsid w:val="008D453B"/>
    <w:rsid w:val="008D4867"/>
    <w:rsid w:val="008D5410"/>
    <w:rsid w:val="008D61DC"/>
    <w:rsid w:val="008D7574"/>
    <w:rsid w:val="008D761B"/>
    <w:rsid w:val="008D7BF1"/>
    <w:rsid w:val="008E0D4A"/>
    <w:rsid w:val="008E2B06"/>
    <w:rsid w:val="008E32E9"/>
    <w:rsid w:val="008E3465"/>
    <w:rsid w:val="008E3EF4"/>
    <w:rsid w:val="008E3FE4"/>
    <w:rsid w:val="008E4807"/>
    <w:rsid w:val="008E4C45"/>
    <w:rsid w:val="008E553A"/>
    <w:rsid w:val="008E58B2"/>
    <w:rsid w:val="008E5D95"/>
    <w:rsid w:val="008E6517"/>
    <w:rsid w:val="008F0344"/>
    <w:rsid w:val="008F0703"/>
    <w:rsid w:val="008F1E6E"/>
    <w:rsid w:val="008F1FD0"/>
    <w:rsid w:val="008F21D5"/>
    <w:rsid w:val="008F2AEA"/>
    <w:rsid w:val="008F2E3D"/>
    <w:rsid w:val="008F36BB"/>
    <w:rsid w:val="008F3B5E"/>
    <w:rsid w:val="008F4CDF"/>
    <w:rsid w:val="008F4D73"/>
    <w:rsid w:val="008F620E"/>
    <w:rsid w:val="00900226"/>
    <w:rsid w:val="009002EA"/>
    <w:rsid w:val="009005A2"/>
    <w:rsid w:val="009026FC"/>
    <w:rsid w:val="0090339E"/>
    <w:rsid w:val="009047FB"/>
    <w:rsid w:val="00905190"/>
    <w:rsid w:val="00905582"/>
    <w:rsid w:val="00905975"/>
    <w:rsid w:val="00906311"/>
    <w:rsid w:val="00906501"/>
    <w:rsid w:val="00910B30"/>
    <w:rsid w:val="00910DB9"/>
    <w:rsid w:val="00911109"/>
    <w:rsid w:val="0091110B"/>
    <w:rsid w:val="00911AFC"/>
    <w:rsid w:val="009128D3"/>
    <w:rsid w:val="0091368E"/>
    <w:rsid w:val="00914AEE"/>
    <w:rsid w:val="00914E48"/>
    <w:rsid w:val="00915278"/>
    <w:rsid w:val="00915413"/>
    <w:rsid w:val="00916FF3"/>
    <w:rsid w:val="00921458"/>
    <w:rsid w:val="00924BC7"/>
    <w:rsid w:val="00924FA4"/>
    <w:rsid w:val="00925123"/>
    <w:rsid w:val="00925C92"/>
    <w:rsid w:val="00927155"/>
    <w:rsid w:val="00927823"/>
    <w:rsid w:val="00927DFF"/>
    <w:rsid w:val="009317B1"/>
    <w:rsid w:val="009318F1"/>
    <w:rsid w:val="00932991"/>
    <w:rsid w:val="00933987"/>
    <w:rsid w:val="00933EA7"/>
    <w:rsid w:val="00934138"/>
    <w:rsid w:val="00934CA0"/>
    <w:rsid w:val="0093500B"/>
    <w:rsid w:val="0093567A"/>
    <w:rsid w:val="00936307"/>
    <w:rsid w:val="00936C2D"/>
    <w:rsid w:val="00941538"/>
    <w:rsid w:val="00941DF5"/>
    <w:rsid w:val="009425B3"/>
    <w:rsid w:val="00942D4D"/>
    <w:rsid w:val="00944018"/>
    <w:rsid w:val="0094423F"/>
    <w:rsid w:val="009442EC"/>
    <w:rsid w:val="00944608"/>
    <w:rsid w:val="00944A00"/>
    <w:rsid w:val="00944C54"/>
    <w:rsid w:val="009459C1"/>
    <w:rsid w:val="00945E6A"/>
    <w:rsid w:val="0094619F"/>
    <w:rsid w:val="009462E8"/>
    <w:rsid w:val="00946A16"/>
    <w:rsid w:val="00946C82"/>
    <w:rsid w:val="00947115"/>
    <w:rsid w:val="0094734E"/>
    <w:rsid w:val="00950669"/>
    <w:rsid w:val="009525CC"/>
    <w:rsid w:val="00953036"/>
    <w:rsid w:val="0095476C"/>
    <w:rsid w:val="00954CFD"/>
    <w:rsid w:val="00956355"/>
    <w:rsid w:val="009564AF"/>
    <w:rsid w:val="00956CF0"/>
    <w:rsid w:val="00957249"/>
    <w:rsid w:val="00960069"/>
    <w:rsid w:val="009600A0"/>
    <w:rsid w:val="00961EAB"/>
    <w:rsid w:val="00962285"/>
    <w:rsid w:val="00962CF2"/>
    <w:rsid w:val="00962EFB"/>
    <w:rsid w:val="00963A09"/>
    <w:rsid w:val="00963F91"/>
    <w:rsid w:val="009646B0"/>
    <w:rsid w:val="00966A22"/>
    <w:rsid w:val="00970F08"/>
    <w:rsid w:val="00971DD3"/>
    <w:rsid w:val="0097310E"/>
    <w:rsid w:val="00973CCE"/>
    <w:rsid w:val="0097426E"/>
    <w:rsid w:val="00974405"/>
    <w:rsid w:val="00975EB0"/>
    <w:rsid w:val="009766F2"/>
    <w:rsid w:val="00977364"/>
    <w:rsid w:val="00980EC5"/>
    <w:rsid w:val="0098170B"/>
    <w:rsid w:val="00981F8F"/>
    <w:rsid w:val="00982E84"/>
    <w:rsid w:val="00983BAF"/>
    <w:rsid w:val="00983D1B"/>
    <w:rsid w:val="00984392"/>
    <w:rsid w:val="00984CEB"/>
    <w:rsid w:val="00984D1E"/>
    <w:rsid w:val="00985706"/>
    <w:rsid w:val="00985BB5"/>
    <w:rsid w:val="0098639D"/>
    <w:rsid w:val="009870DD"/>
    <w:rsid w:val="00990836"/>
    <w:rsid w:val="00990B28"/>
    <w:rsid w:val="0099145A"/>
    <w:rsid w:val="00992A7A"/>
    <w:rsid w:val="00993B7D"/>
    <w:rsid w:val="00995C6B"/>
    <w:rsid w:val="0099701D"/>
    <w:rsid w:val="00997141"/>
    <w:rsid w:val="009A1893"/>
    <w:rsid w:val="009A1B18"/>
    <w:rsid w:val="009A45B0"/>
    <w:rsid w:val="009A54D2"/>
    <w:rsid w:val="009A5866"/>
    <w:rsid w:val="009A5980"/>
    <w:rsid w:val="009A67E0"/>
    <w:rsid w:val="009A6A87"/>
    <w:rsid w:val="009A6EA2"/>
    <w:rsid w:val="009A71A8"/>
    <w:rsid w:val="009A75D3"/>
    <w:rsid w:val="009A7AF4"/>
    <w:rsid w:val="009B060C"/>
    <w:rsid w:val="009B0719"/>
    <w:rsid w:val="009B08F7"/>
    <w:rsid w:val="009B0A79"/>
    <w:rsid w:val="009B1337"/>
    <w:rsid w:val="009B3DE7"/>
    <w:rsid w:val="009B4445"/>
    <w:rsid w:val="009B4DBB"/>
    <w:rsid w:val="009B679A"/>
    <w:rsid w:val="009B67D0"/>
    <w:rsid w:val="009B7697"/>
    <w:rsid w:val="009C0F6A"/>
    <w:rsid w:val="009C3047"/>
    <w:rsid w:val="009C32A5"/>
    <w:rsid w:val="009C32DD"/>
    <w:rsid w:val="009C35C5"/>
    <w:rsid w:val="009C4615"/>
    <w:rsid w:val="009C54A3"/>
    <w:rsid w:val="009C54D1"/>
    <w:rsid w:val="009C6D7B"/>
    <w:rsid w:val="009C78D3"/>
    <w:rsid w:val="009C7F18"/>
    <w:rsid w:val="009D00D9"/>
    <w:rsid w:val="009D01FA"/>
    <w:rsid w:val="009D0513"/>
    <w:rsid w:val="009D0B2B"/>
    <w:rsid w:val="009D124A"/>
    <w:rsid w:val="009D1E70"/>
    <w:rsid w:val="009D2953"/>
    <w:rsid w:val="009D30F4"/>
    <w:rsid w:val="009D4005"/>
    <w:rsid w:val="009D4167"/>
    <w:rsid w:val="009D5853"/>
    <w:rsid w:val="009D5EF3"/>
    <w:rsid w:val="009D6D3B"/>
    <w:rsid w:val="009D760F"/>
    <w:rsid w:val="009D7AB2"/>
    <w:rsid w:val="009D7E99"/>
    <w:rsid w:val="009E07CA"/>
    <w:rsid w:val="009E0B54"/>
    <w:rsid w:val="009E1628"/>
    <w:rsid w:val="009E2B41"/>
    <w:rsid w:val="009E3C62"/>
    <w:rsid w:val="009E6EEC"/>
    <w:rsid w:val="009E7B2C"/>
    <w:rsid w:val="009E7FC0"/>
    <w:rsid w:val="009F1D39"/>
    <w:rsid w:val="009F27EA"/>
    <w:rsid w:val="009F306F"/>
    <w:rsid w:val="009F3E31"/>
    <w:rsid w:val="009F5A3E"/>
    <w:rsid w:val="009F6672"/>
    <w:rsid w:val="009F712A"/>
    <w:rsid w:val="009F7353"/>
    <w:rsid w:val="009F7651"/>
    <w:rsid w:val="00A0273B"/>
    <w:rsid w:val="00A02847"/>
    <w:rsid w:val="00A0336D"/>
    <w:rsid w:val="00A05FCC"/>
    <w:rsid w:val="00A066E3"/>
    <w:rsid w:val="00A06890"/>
    <w:rsid w:val="00A06A4A"/>
    <w:rsid w:val="00A06FEE"/>
    <w:rsid w:val="00A10861"/>
    <w:rsid w:val="00A12037"/>
    <w:rsid w:val="00A136A6"/>
    <w:rsid w:val="00A13954"/>
    <w:rsid w:val="00A13F25"/>
    <w:rsid w:val="00A15619"/>
    <w:rsid w:val="00A1593C"/>
    <w:rsid w:val="00A15FD1"/>
    <w:rsid w:val="00A1619E"/>
    <w:rsid w:val="00A1620D"/>
    <w:rsid w:val="00A2093C"/>
    <w:rsid w:val="00A21107"/>
    <w:rsid w:val="00A2150E"/>
    <w:rsid w:val="00A216BD"/>
    <w:rsid w:val="00A21CA3"/>
    <w:rsid w:val="00A21E1F"/>
    <w:rsid w:val="00A24042"/>
    <w:rsid w:val="00A25C23"/>
    <w:rsid w:val="00A2608E"/>
    <w:rsid w:val="00A26DFC"/>
    <w:rsid w:val="00A26F0A"/>
    <w:rsid w:val="00A3031A"/>
    <w:rsid w:val="00A30F85"/>
    <w:rsid w:val="00A310DA"/>
    <w:rsid w:val="00A31C0B"/>
    <w:rsid w:val="00A32998"/>
    <w:rsid w:val="00A3342B"/>
    <w:rsid w:val="00A33D72"/>
    <w:rsid w:val="00A3468A"/>
    <w:rsid w:val="00A363B7"/>
    <w:rsid w:val="00A3718D"/>
    <w:rsid w:val="00A3753D"/>
    <w:rsid w:val="00A37E91"/>
    <w:rsid w:val="00A403CE"/>
    <w:rsid w:val="00A40A18"/>
    <w:rsid w:val="00A41341"/>
    <w:rsid w:val="00A4268A"/>
    <w:rsid w:val="00A428E0"/>
    <w:rsid w:val="00A42AAE"/>
    <w:rsid w:val="00A42EE6"/>
    <w:rsid w:val="00A4329C"/>
    <w:rsid w:val="00A44D6E"/>
    <w:rsid w:val="00A4503D"/>
    <w:rsid w:val="00A46679"/>
    <w:rsid w:val="00A46F78"/>
    <w:rsid w:val="00A478DE"/>
    <w:rsid w:val="00A52504"/>
    <w:rsid w:val="00A526D6"/>
    <w:rsid w:val="00A528ED"/>
    <w:rsid w:val="00A531EE"/>
    <w:rsid w:val="00A53753"/>
    <w:rsid w:val="00A54067"/>
    <w:rsid w:val="00A54857"/>
    <w:rsid w:val="00A556A9"/>
    <w:rsid w:val="00A55ADC"/>
    <w:rsid w:val="00A55AFC"/>
    <w:rsid w:val="00A5627F"/>
    <w:rsid w:val="00A56616"/>
    <w:rsid w:val="00A56FBB"/>
    <w:rsid w:val="00A575DA"/>
    <w:rsid w:val="00A57AF7"/>
    <w:rsid w:val="00A57B37"/>
    <w:rsid w:val="00A57B8D"/>
    <w:rsid w:val="00A601EA"/>
    <w:rsid w:val="00A61632"/>
    <w:rsid w:val="00A62904"/>
    <w:rsid w:val="00A632DF"/>
    <w:rsid w:val="00A635E2"/>
    <w:rsid w:val="00A64103"/>
    <w:rsid w:val="00A64497"/>
    <w:rsid w:val="00A64E33"/>
    <w:rsid w:val="00A660F9"/>
    <w:rsid w:val="00A66315"/>
    <w:rsid w:val="00A66AEA"/>
    <w:rsid w:val="00A66FA6"/>
    <w:rsid w:val="00A66FD3"/>
    <w:rsid w:val="00A67907"/>
    <w:rsid w:val="00A71AD2"/>
    <w:rsid w:val="00A72536"/>
    <w:rsid w:val="00A72A69"/>
    <w:rsid w:val="00A73B50"/>
    <w:rsid w:val="00A73D45"/>
    <w:rsid w:val="00A73D63"/>
    <w:rsid w:val="00A74066"/>
    <w:rsid w:val="00A75CC7"/>
    <w:rsid w:val="00A76140"/>
    <w:rsid w:val="00A76BC2"/>
    <w:rsid w:val="00A76CE6"/>
    <w:rsid w:val="00A76F12"/>
    <w:rsid w:val="00A774D5"/>
    <w:rsid w:val="00A77757"/>
    <w:rsid w:val="00A77791"/>
    <w:rsid w:val="00A77CEB"/>
    <w:rsid w:val="00A80AEC"/>
    <w:rsid w:val="00A82B0C"/>
    <w:rsid w:val="00A83156"/>
    <w:rsid w:val="00A83D9F"/>
    <w:rsid w:val="00A85075"/>
    <w:rsid w:val="00A851ED"/>
    <w:rsid w:val="00A8604A"/>
    <w:rsid w:val="00A86147"/>
    <w:rsid w:val="00A8625A"/>
    <w:rsid w:val="00A86470"/>
    <w:rsid w:val="00A873BD"/>
    <w:rsid w:val="00A87633"/>
    <w:rsid w:val="00A87686"/>
    <w:rsid w:val="00A877C4"/>
    <w:rsid w:val="00A87C48"/>
    <w:rsid w:val="00A9086A"/>
    <w:rsid w:val="00A91040"/>
    <w:rsid w:val="00A91A6A"/>
    <w:rsid w:val="00A91A97"/>
    <w:rsid w:val="00A9297E"/>
    <w:rsid w:val="00A92B81"/>
    <w:rsid w:val="00A949EB"/>
    <w:rsid w:val="00A94C77"/>
    <w:rsid w:val="00A9540A"/>
    <w:rsid w:val="00A957B4"/>
    <w:rsid w:val="00A95C14"/>
    <w:rsid w:val="00A96EE4"/>
    <w:rsid w:val="00A96F67"/>
    <w:rsid w:val="00A9784C"/>
    <w:rsid w:val="00A97BEE"/>
    <w:rsid w:val="00AA0696"/>
    <w:rsid w:val="00AA15C5"/>
    <w:rsid w:val="00AA1B9C"/>
    <w:rsid w:val="00AA2915"/>
    <w:rsid w:val="00AA2E3A"/>
    <w:rsid w:val="00AA3507"/>
    <w:rsid w:val="00AA3D7C"/>
    <w:rsid w:val="00AA42DB"/>
    <w:rsid w:val="00AA5223"/>
    <w:rsid w:val="00AA5963"/>
    <w:rsid w:val="00AA5B88"/>
    <w:rsid w:val="00AA6E14"/>
    <w:rsid w:val="00AA735B"/>
    <w:rsid w:val="00AA7875"/>
    <w:rsid w:val="00AB0099"/>
    <w:rsid w:val="00AB0892"/>
    <w:rsid w:val="00AB0E8D"/>
    <w:rsid w:val="00AB2B31"/>
    <w:rsid w:val="00AB424F"/>
    <w:rsid w:val="00AB4BE2"/>
    <w:rsid w:val="00AB51D7"/>
    <w:rsid w:val="00AB65EB"/>
    <w:rsid w:val="00AB67AD"/>
    <w:rsid w:val="00AB6BCA"/>
    <w:rsid w:val="00AB73F1"/>
    <w:rsid w:val="00AC0332"/>
    <w:rsid w:val="00AC0F77"/>
    <w:rsid w:val="00AC10E4"/>
    <w:rsid w:val="00AC404E"/>
    <w:rsid w:val="00AC43D9"/>
    <w:rsid w:val="00AC6818"/>
    <w:rsid w:val="00AC734E"/>
    <w:rsid w:val="00AC7CCA"/>
    <w:rsid w:val="00AD0064"/>
    <w:rsid w:val="00AD120F"/>
    <w:rsid w:val="00AD144B"/>
    <w:rsid w:val="00AD3683"/>
    <w:rsid w:val="00AD36D5"/>
    <w:rsid w:val="00AD3FD4"/>
    <w:rsid w:val="00AD414C"/>
    <w:rsid w:val="00AD4E8B"/>
    <w:rsid w:val="00AD6234"/>
    <w:rsid w:val="00AE0503"/>
    <w:rsid w:val="00AE0BF0"/>
    <w:rsid w:val="00AE1137"/>
    <w:rsid w:val="00AE13FF"/>
    <w:rsid w:val="00AE15E2"/>
    <w:rsid w:val="00AE2C02"/>
    <w:rsid w:val="00AE337A"/>
    <w:rsid w:val="00AE3937"/>
    <w:rsid w:val="00AE5066"/>
    <w:rsid w:val="00AE759B"/>
    <w:rsid w:val="00AF041A"/>
    <w:rsid w:val="00AF4454"/>
    <w:rsid w:val="00AF4EBE"/>
    <w:rsid w:val="00AF5857"/>
    <w:rsid w:val="00AF61CF"/>
    <w:rsid w:val="00AF630C"/>
    <w:rsid w:val="00AF6764"/>
    <w:rsid w:val="00AF7D52"/>
    <w:rsid w:val="00B0206C"/>
    <w:rsid w:val="00B020E7"/>
    <w:rsid w:val="00B02BFA"/>
    <w:rsid w:val="00B02CFD"/>
    <w:rsid w:val="00B035FF"/>
    <w:rsid w:val="00B039B6"/>
    <w:rsid w:val="00B03E46"/>
    <w:rsid w:val="00B044F7"/>
    <w:rsid w:val="00B0457A"/>
    <w:rsid w:val="00B048DA"/>
    <w:rsid w:val="00B0702F"/>
    <w:rsid w:val="00B077E3"/>
    <w:rsid w:val="00B07D21"/>
    <w:rsid w:val="00B106BD"/>
    <w:rsid w:val="00B10C64"/>
    <w:rsid w:val="00B1104F"/>
    <w:rsid w:val="00B11930"/>
    <w:rsid w:val="00B125BA"/>
    <w:rsid w:val="00B13699"/>
    <w:rsid w:val="00B13EF2"/>
    <w:rsid w:val="00B1410E"/>
    <w:rsid w:val="00B14567"/>
    <w:rsid w:val="00B15299"/>
    <w:rsid w:val="00B20423"/>
    <w:rsid w:val="00B20BB4"/>
    <w:rsid w:val="00B21810"/>
    <w:rsid w:val="00B220DE"/>
    <w:rsid w:val="00B22C01"/>
    <w:rsid w:val="00B236DE"/>
    <w:rsid w:val="00B2469D"/>
    <w:rsid w:val="00B25914"/>
    <w:rsid w:val="00B25CF2"/>
    <w:rsid w:val="00B26997"/>
    <w:rsid w:val="00B26AC9"/>
    <w:rsid w:val="00B30B8F"/>
    <w:rsid w:val="00B30ED8"/>
    <w:rsid w:val="00B31366"/>
    <w:rsid w:val="00B315F7"/>
    <w:rsid w:val="00B31A6E"/>
    <w:rsid w:val="00B31B9D"/>
    <w:rsid w:val="00B3365D"/>
    <w:rsid w:val="00B33E51"/>
    <w:rsid w:val="00B353A7"/>
    <w:rsid w:val="00B35B47"/>
    <w:rsid w:val="00B360C0"/>
    <w:rsid w:val="00B361A1"/>
    <w:rsid w:val="00B362AB"/>
    <w:rsid w:val="00B370FB"/>
    <w:rsid w:val="00B37980"/>
    <w:rsid w:val="00B40026"/>
    <w:rsid w:val="00B418ED"/>
    <w:rsid w:val="00B4194B"/>
    <w:rsid w:val="00B41A84"/>
    <w:rsid w:val="00B41E22"/>
    <w:rsid w:val="00B41E5C"/>
    <w:rsid w:val="00B422EF"/>
    <w:rsid w:val="00B43B4A"/>
    <w:rsid w:val="00B44522"/>
    <w:rsid w:val="00B4466D"/>
    <w:rsid w:val="00B44942"/>
    <w:rsid w:val="00B461F4"/>
    <w:rsid w:val="00B465EC"/>
    <w:rsid w:val="00B466B1"/>
    <w:rsid w:val="00B469FA"/>
    <w:rsid w:val="00B47D33"/>
    <w:rsid w:val="00B50D1A"/>
    <w:rsid w:val="00B5173D"/>
    <w:rsid w:val="00B526B8"/>
    <w:rsid w:val="00B53174"/>
    <w:rsid w:val="00B53912"/>
    <w:rsid w:val="00B5411F"/>
    <w:rsid w:val="00B54333"/>
    <w:rsid w:val="00B547B2"/>
    <w:rsid w:val="00B54DED"/>
    <w:rsid w:val="00B562B4"/>
    <w:rsid w:val="00B56329"/>
    <w:rsid w:val="00B572F2"/>
    <w:rsid w:val="00B60340"/>
    <w:rsid w:val="00B6188D"/>
    <w:rsid w:val="00B61BF6"/>
    <w:rsid w:val="00B62C64"/>
    <w:rsid w:val="00B63069"/>
    <w:rsid w:val="00B63624"/>
    <w:rsid w:val="00B648AA"/>
    <w:rsid w:val="00B649E4"/>
    <w:rsid w:val="00B64A6C"/>
    <w:rsid w:val="00B64E29"/>
    <w:rsid w:val="00B65B75"/>
    <w:rsid w:val="00B65BEA"/>
    <w:rsid w:val="00B6654F"/>
    <w:rsid w:val="00B669BE"/>
    <w:rsid w:val="00B66C6F"/>
    <w:rsid w:val="00B67974"/>
    <w:rsid w:val="00B67DD5"/>
    <w:rsid w:val="00B719F7"/>
    <w:rsid w:val="00B71FE2"/>
    <w:rsid w:val="00B72185"/>
    <w:rsid w:val="00B72ACF"/>
    <w:rsid w:val="00B743CF"/>
    <w:rsid w:val="00B7578F"/>
    <w:rsid w:val="00B75B35"/>
    <w:rsid w:val="00B76DFF"/>
    <w:rsid w:val="00B76F04"/>
    <w:rsid w:val="00B80687"/>
    <w:rsid w:val="00B81291"/>
    <w:rsid w:val="00B81CB6"/>
    <w:rsid w:val="00B825C4"/>
    <w:rsid w:val="00B82B8F"/>
    <w:rsid w:val="00B843D9"/>
    <w:rsid w:val="00B84C1A"/>
    <w:rsid w:val="00B84DA4"/>
    <w:rsid w:val="00B8551A"/>
    <w:rsid w:val="00B860F1"/>
    <w:rsid w:val="00B86ECE"/>
    <w:rsid w:val="00B8744A"/>
    <w:rsid w:val="00B876C0"/>
    <w:rsid w:val="00B87D80"/>
    <w:rsid w:val="00B87E95"/>
    <w:rsid w:val="00B91A5A"/>
    <w:rsid w:val="00B926B0"/>
    <w:rsid w:val="00B9368A"/>
    <w:rsid w:val="00B943D8"/>
    <w:rsid w:val="00B944BC"/>
    <w:rsid w:val="00B94BD4"/>
    <w:rsid w:val="00B95F7B"/>
    <w:rsid w:val="00B9775C"/>
    <w:rsid w:val="00BA0257"/>
    <w:rsid w:val="00BA0A33"/>
    <w:rsid w:val="00BA1B55"/>
    <w:rsid w:val="00BA2601"/>
    <w:rsid w:val="00BA3AC9"/>
    <w:rsid w:val="00BA4A35"/>
    <w:rsid w:val="00BA4CF6"/>
    <w:rsid w:val="00BA4F83"/>
    <w:rsid w:val="00BA5927"/>
    <w:rsid w:val="00BA6BA9"/>
    <w:rsid w:val="00BA744F"/>
    <w:rsid w:val="00BA76E8"/>
    <w:rsid w:val="00BB01FF"/>
    <w:rsid w:val="00BB0AF4"/>
    <w:rsid w:val="00BB0DFA"/>
    <w:rsid w:val="00BB1B92"/>
    <w:rsid w:val="00BB1E06"/>
    <w:rsid w:val="00BB29F3"/>
    <w:rsid w:val="00BB309C"/>
    <w:rsid w:val="00BB35FD"/>
    <w:rsid w:val="00BB3680"/>
    <w:rsid w:val="00BB3A7D"/>
    <w:rsid w:val="00BB3D79"/>
    <w:rsid w:val="00BB3DD1"/>
    <w:rsid w:val="00BB44F3"/>
    <w:rsid w:val="00BB45AC"/>
    <w:rsid w:val="00BB4868"/>
    <w:rsid w:val="00BB4BD6"/>
    <w:rsid w:val="00BB4C1E"/>
    <w:rsid w:val="00BB4C43"/>
    <w:rsid w:val="00BB5895"/>
    <w:rsid w:val="00BB6FB1"/>
    <w:rsid w:val="00BB735B"/>
    <w:rsid w:val="00BB7710"/>
    <w:rsid w:val="00BB7C1F"/>
    <w:rsid w:val="00BC04AD"/>
    <w:rsid w:val="00BC089F"/>
    <w:rsid w:val="00BC0D60"/>
    <w:rsid w:val="00BC0FA6"/>
    <w:rsid w:val="00BC16FD"/>
    <w:rsid w:val="00BC18E9"/>
    <w:rsid w:val="00BC1D67"/>
    <w:rsid w:val="00BC1E00"/>
    <w:rsid w:val="00BC1FD2"/>
    <w:rsid w:val="00BC2193"/>
    <w:rsid w:val="00BC27BA"/>
    <w:rsid w:val="00BC3063"/>
    <w:rsid w:val="00BC43D7"/>
    <w:rsid w:val="00BC52FF"/>
    <w:rsid w:val="00BC5E33"/>
    <w:rsid w:val="00BC6181"/>
    <w:rsid w:val="00BC7C1E"/>
    <w:rsid w:val="00BD02D8"/>
    <w:rsid w:val="00BD0BB1"/>
    <w:rsid w:val="00BD21E4"/>
    <w:rsid w:val="00BD227B"/>
    <w:rsid w:val="00BD2C84"/>
    <w:rsid w:val="00BD2D44"/>
    <w:rsid w:val="00BD430D"/>
    <w:rsid w:val="00BD4AF6"/>
    <w:rsid w:val="00BD5A6C"/>
    <w:rsid w:val="00BD6250"/>
    <w:rsid w:val="00BD65F9"/>
    <w:rsid w:val="00BD6DDD"/>
    <w:rsid w:val="00BD6F3C"/>
    <w:rsid w:val="00BD7B9D"/>
    <w:rsid w:val="00BD7FDC"/>
    <w:rsid w:val="00BE102F"/>
    <w:rsid w:val="00BE16EA"/>
    <w:rsid w:val="00BE1C3D"/>
    <w:rsid w:val="00BE1D69"/>
    <w:rsid w:val="00BE21DA"/>
    <w:rsid w:val="00BE2341"/>
    <w:rsid w:val="00BE2B54"/>
    <w:rsid w:val="00BE3FDE"/>
    <w:rsid w:val="00BE4C58"/>
    <w:rsid w:val="00BE5DB7"/>
    <w:rsid w:val="00BE6E63"/>
    <w:rsid w:val="00BE7AE7"/>
    <w:rsid w:val="00BE7EFC"/>
    <w:rsid w:val="00BF00B6"/>
    <w:rsid w:val="00BF0860"/>
    <w:rsid w:val="00BF1CFF"/>
    <w:rsid w:val="00BF1DC2"/>
    <w:rsid w:val="00BF21BF"/>
    <w:rsid w:val="00BF2727"/>
    <w:rsid w:val="00BF3048"/>
    <w:rsid w:val="00BF3FA3"/>
    <w:rsid w:val="00BF414C"/>
    <w:rsid w:val="00BF4CFA"/>
    <w:rsid w:val="00BF60C9"/>
    <w:rsid w:val="00BF67D5"/>
    <w:rsid w:val="00BF68AE"/>
    <w:rsid w:val="00C0031C"/>
    <w:rsid w:val="00C00B4D"/>
    <w:rsid w:val="00C0354D"/>
    <w:rsid w:val="00C0413D"/>
    <w:rsid w:val="00C04CCC"/>
    <w:rsid w:val="00C05286"/>
    <w:rsid w:val="00C05F12"/>
    <w:rsid w:val="00C0679E"/>
    <w:rsid w:val="00C069A8"/>
    <w:rsid w:val="00C0765E"/>
    <w:rsid w:val="00C10B45"/>
    <w:rsid w:val="00C112CF"/>
    <w:rsid w:val="00C115C2"/>
    <w:rsid w:val="00C1170B"/>
    <w:rsid w:val="00C12B2C"/>
    <w:rsid w:val="00C13220"/>
    <w:rsid w:val="00C13B73"/>
    <w:rsid w:val="00C14F91"/>
    <w:rsid w:val="00C15738"/>
    <w:rsid w:val="00C1650F"/>
    <w:rsid w:val="00C16EAC"/>
    <w:rsid w:val="00C17DF4"/>
    <w:rsid w:val="00C17FCB"/>
    <w:rsid w:val="00C201D0"/>
    <w:rsid w:val="00C207DC"/>
    <w:rsid w:val="00C20B08"/>
    <w:rsid w:val="00C217BF"/>
    <w:rsid w:val="00C222F7"/>
    <w:rsid w:val="00C22561"/>
    <w:rsid w:val="00C22DE5"/>
    <w:rsid w:val="00C2354F"/>
    <w:rsid w:val="00C25026"/>
    <w:rsid w:val="00C25FE2"/>
    <w:rsid w:val="00C2677D"/>
    <w:rsid w:val="00C26D6D"/>
    <w:rsid w:val="00C30EDC"/>
    <w:rsid w:val="00C31277"/>
    <w:rsid w:val="00C31EDB"/>
    <w:rsid w:val="00C33739"/>
    <w:rsid w:val="00C33E64"/>
    <w:rsid w:val="00C357FE"/>
    <w:rsid w:val="00C365E9"/>
    <w:rsid w:val="00C36651"/>
    <w:rsid w:val="00C3744F"/>
    <w:rsid w:val="00C41193"/>
    <w:rsid w:val="00C41842"/>
    <w:rsid w:val="00C4198F"/>
    <w:rsid w:val="00C43085"/>
    <w:rsid w:val="00C43A0F"/>
    <w:rsid w:val="00C4406E"/>
    <w:rsid w:val="00C44362"/>
    <w:rsid w:val="00C4454C"/>
    <w:rsid w:val="00C457D9"/>
    <w:rsid w:val="00C4684C"/>
    <w:rsid w:val="00C4792B"/>
    <w:rsid w:val="00C50AD2"/>
    <w:rsid w:val="00C515DE"/>
    <w:rsid w:val="00C51EDA"/>
    <w:rsid w:val="00C52711"/>
    <w:rsid w:val="00C528D1"/>
    <w:rsid w:val="00C52E5F"/>
    <w:rsid w:val="00C52EE5"/>
    <w:rsid w:val="00C53255"/>
    <w:rsid w:val="00C53355"/>
    <w:rsid w:val="00C53DF7"/>
    <w:rsid w:val="00C5429D"/>
    <w:rsid w:val="00C553B3"/>
    <w:rsid w:val="00C55F47"/>
    <w:rsid w:val="00C563F7"/>
    <w:rsid w:val="00C56748"/>
    <w:rsid w:val="00C56DAD"/>
    <w:rsid w:val="00C56EDC"/>
    <w:rsid w:val="00C57010"/>
    <w:rsid w:val="00C57774"/>
    <w:rsid w:val="00C5795B"/>
    <w:rsid w:val="00C601FC"/>
    <w:rsid w:val="00C604E1"/>
    <w:rsid w:val="00C60702"/>
    <w:rsid w:val="00C60709"/>
    <w:rsid w:val="00C60A96"/>
    <w:rsid w:val="00C619F7"/>
    <w:rsid w:val="00C6296F"/>
    <w:rsid w:val="00C63262"/>
    <w:rsid w:val="00C64F1E"/>
    <w:rsid w:val="00C65129"/>
    <w:rsid w:val="00C65133"/>
    <w:rsid w:val="00C667F1"/>
    <w:rsid w:val="00C66923"/>
    <w:rsid w:val="00C66F88"/>
    <w:rsid w:val="00C67F0F"/>
    <w:rsid w:val="00C67F5A"/>
    <w:rsid w:val="00C71398"/>
    <w:rsid w:val="00C719AB"/>
    <w:rsid w:val="00C7271E"/>
    <w:rsid w:val="00C7295E"/>
    <w:rsid w:val="00C73D24"/>
    <w:rsid w:val="00C7528B"/>
    <w:rsid w:val="00C75FBC"/>
    <w:rsid w:val="00C76C47"/>
    <w:rsid w:val="00C76E35"/>
    <w:rsid w:val="00C772F6"/>
    <w:rsid w:val="00C80950"/>
    <w:rsid w:val="00C818E0"/>
    <w:rsid w:val="00C81A66"/>
    <w:rsid w:val="00C824AE"/>
    <w:rsid w:val="00C840EC"/>
    <w:rsid w:val="00C84674"/>
    <w:rsid w:val="00C85363"/>
    <w:rsid w:val="00C85686"/>
    <w:rsid w:val="00C8660D"/>
    <w:rsid w:val="00C86D07"/>
    <w:rsid w:val="00C9030F"/>
    <w:rsid w:val="00C90C56"/>
    <w:rsid w:val="00C928EE"/>
    <w:rsid w:val="00C936CC"/>
    <w:rsid w:val="00C93A94"/>
    <w:rsid w:val="00C93F43"/>
    <w:rsid w:val="00C948EB"/>
    <w:rsid w:val="00C949D8"/>
    <w:rsid w:val="00C958AD"/>
    <w:rsid w:val="00C961AC"/>
    <w:rsid w:val="00C96C8C"/>
    <w:rsid w:val="00CA04E3"/>
    <w:rsid w:val="00CA0538"/>
    <w:rsid w:val="00CA1BAA"/>
    <w:rsid w:val="00CA267A"/>
    <w:rsid w:val="00CA2C22"/>
    <w:rsid w:val="00CA42A9"/>
    <w:rsid w:val="00CA46CF"/>
    <w:rsid w:val="00CA5814"/>
    <w:rsid w:val="00CA5A90"/>
    <w:rsid w:val="00CA5D2F"/>
    <w:rsid w:val="00CA68C7"/>
    <w:rsid w:val="00CA698A"/>
    <w:rsid w:val="00CA6F2E"/>
    <w:rsid w:val="00CA7D0F"/>
    <w:rsid w:val="00CB18E3"/>
    <w:rsid w:val="00CB2E08"/>
    <w:rsid w:val="00CB3557"/>
    <w:rsid w:val="00CB4401"/>
    <w:rsid w:val="00CB4A19"/>
    <w:rsid w:val="00CB4AB5"/>
    <w:rsid w:val="00CB53F9"/>
    <w:rsid w:val="00CB5692"/>
    <w:rsid w:val="00CB62E0"/>
    <w:rsid w:val="00CB672F"/>
    <w:rsid w:val="00CC06DA"/>
    <w:rsid w:val="00CC1153"/>
    <w:rsid w:val="00CC1C70"/>
    <w:rsid w:val="00CC2EFD"/>
    <w:rsid w:val="00CC3280"/>
    <w:rsid w:val="00CC3ACA"/>
    <w:rsid w:val="00CC3C65"/>
    <w:rsid w:val="00CC51D5"/>
    <w:rsid w:val="00CC604D"/>
    <w:rsid w:val="00CD11F5"/>
    <w:rsid w:val="00CD3072"/>
    <w:rsid w:val="00CD35F7"/>
    <w:rsid w:val="00CD3CFE"/>
    <w:rsid w:val="00CD4048"/>
    <w:rsid w:val="00CD4E90"/>
    <w:rsid w:val="00CD57EF"/>
    <w:rsid w:val="00CD6725"/>
    <w:rsid w:val="00CD77EA"/>
    <w:rsid w:val="00CE0396"/>
    <w:rsid w:val="00CE2921"/>
    <w:rsid w:val="00CE2A6D"/>
    <w:rsid w:val="00CE2BAD"/>
    <w:rsid w:val="00CE3451"/>
    <w:rsid w:val="00CE549D"/>
    <w:rsid w:val="00CE6E2C"/>
    <w:rsid w:val="00CF02A9"/>
    <w:rsid w:val="00CF0492"/>
    <w:rsid w:val="00CF193B"/>
    <w:rsid w:val="00CF1955"/>
    <w:rsid w:val="00CF1BE0"/>
    <w:rsid w:val="00CF377D"/>
    <w:rsid w:val="00CF4FD6"/>
    <w:rsid w:val="00CF539D"/>
    <w:rsid w:val="00CF5583"/>
    <w:rsid w:val="00CF5F09"/>
    <w:rsid w:val="00CF6B0A"/>
    <w:rsid w:val="00CF7355"/>
    <w:rsid w:val="00CF7597"/>
    <w:rsid w:val="00CF7902"/>
    <w:rsid w:val="00CF7B95"/>
    <w:rsid w:val="00D000A8"/>
    <w:rsid w:val="00D02003"/>
    <w:rsid w:val="00D02B36"/>
    <w:rsid w:val="00D02B3D"/>
    <w:rsid w:val="00D03930"/>
    <w:rsid w:val="00D04472"/>
    <w:rsid w:val="00D104DD"/>
    <w:rsid w:val="00D11734"/>
    <w:rsid w:val="00D11A4D"/>
    <w:rsid w:val="00D1301C"/>
    <w:rsid w:val="00D13223"/>
    <w:rsid w:val="00D1447C"/>
    <w:rsid w:val="00D15FB2"/>
    <w:rsid w:val="00D16BB4"/>
    <w:rsid w:val="00D16CFA"/>
    <w:rsid w:val="00D179CB"/>
    <w:rsid w:val="00D17AC7"/>
    <w:rsid w:val="00D20D33"/>
    <w:rsid w:val="00D2125A"/>
    <w:rsid w:val="00D21451"/>
    <w:rsid w:val="00D21C20"/>
    <w:rsid w:val="00D21D69"/>
    <w:rsid w:val="00D2354C"/>
    <w:rsid w:val="00D23C1A"/>
    <w:rsid w:val="00D23C83"/>
    <w:rsid w:val="00D24790"/>
    <w:rsid w:val="00D2487C"/>
    <w:rsid w:val="00D24C0D"/>
    <w:rsid w:val="00D25DD5"/>
    <w:rsid w:val="00D2680A"/>
    <w:rsid w:val="00D2790B"/>
    <w:rsid w:val="00D30E1E"/>
    <w:rsid w:val="00D3104A"/>
    <w:rsid w:val="00D313D8"/>
    <w:rsid w:val="00D31CF1"/>
    <w:rsid w:val="00D31E35"/>
    <w:rsid w:val="00D3249C"/>
    <w:rsid w:val="00D325FC"/>
    <w:rsid w:val="00D329C6"/>
    <w:rsid w:val="00D330CA"/>
    <w:rsid w:val="00D33190"/>
    <w:rsid w:val="00D3365C"/>
    <w:rsid w:val="00D3375B"/>
    <w:rsid w:val="00D33B5E"/>
    <w:rsid w:val="00D3410A"/>
    <w:rsid w:val="00D345DF"/>
    <w:rsid w:val="00D35047"/>
    <w:rsid w:val="00D35416"/>
    <w:rsid w:val="00D37339"/>
    <w:rsid w:val="00D37DEB"/>
    <w:rsid w:val="00D40186"/>
    <w:rsid w:val="00D40D2E"/>
    <w:rsid w:val="00D42973"/>
    <w:rsid w:val="00D42DC5"/>
    <w:rsid w:val="00D44626"/>
    <w:rsid w:val="00D446A7"/>
    <w:rsid w:val="00D45DC7"/>
    <w:rsid w:val="00D4631A"/>
    <w:rsid w:val="00D47205"/>
    <w:rsid w:val="00D479CC"/>
    <w:rsid w:val="00D5034F"/>
    <w:rsid w:val="00D50647"/>
    <w:rsid w:val="00D5089D"/>
    <w:rsid w:val="00D538EB"/>
    <w:rsid w:val="00D54280"/>
    <w:rsid w:val="00D54DAD"/>
    <w:rsid w:val="00D55755"/>
    <w:rsid w:val="00D55E6E"/>
    <w:rsid w:val="00D55EAB"/>
    <w:rsid w:val="00D57517"/>
    <w:rsid w:val="00D577A8"/>
    <w:rsid w:val="00D578EC"/>
    <w:rsid w:val="00D60BA1"/>
    <w:rsid w:val="00D61F7E"/>
    <w:rsid w:val="00D61FE3"/>
    <w:rsid w:val="00D6208E"/>
    <w:rsid w:val="00D633C5"/>
    <w:rsid w:val="00D638A8"/>
    <w:rsid w:val="00D63F5A"/>
    <w:rsid w:val="00D64367"/>
    <w:rsid w:val="00D643B2"/>
    <w:rsid w:val="00D64436"/>
    <w:rsid w:val="00D651BE"/>
    <w:rsid w:val="00D661DF"/>
    <w:rsid w:val="00D66516"/>
    <w:rsid w:val="00D66731"/>
    <w:rsid w:val="00D66AB2"/>
    <w:rsid w:val="00D70213"/>
    <w:rsid w:val="00D70F89"/>
    <w:rsid w:val="00D71587"/>
    <w:rsid w:val="00D72E17"/>
    <w:rsid w:val="00D746D3"/>
    <w:rsid w:val="00D758FF"/>
    <w:rsid w:val="00D75EA8"/>
    <w:rsid w:val="00D77ABE"/>
    <w:rsid w:val="00D8035B"/>
    <w:rsid w:val="00D80CE1"/>
    <w:rsid w:val="00D81DAE"/>
    <w:rsid w:val="00D81DFD"/>
    <w:rsid w:val="00D8282B"/>
    <w:rsid w:val="00D82867"/>
    <w:rsid w:val="00D82D28"/>
    <w:rsid w:val="00D854BE"/>
    <w:rsid w:val="00D86035"/>
    <w:rsid w:val="00D86BEF"/>
    <w:rsid w:val="00D87562"/>
    <w:rsid w:val="00D877C0"/>
    <w:rsid w:val="00D87B23"/>
    <w:rsid w:val="00D87EA1"/>
    <w:rsid w:val="00D918BD"/>
    <w:rsid w:val="00D92030"/>
    <w:rsid w:val="00D92255"/>
    <w:rsid w:val="00D92EA9"/>
    <w:rsid w:val="00D944DE"/>
    <w:rsid w:val="00D94CE2"/>
    <w:rsid w:val="00D95BD0"/>
    <w:rsid w:val="00D95F73"/>
    <w:rsid w:val="00D97B4B"/>
    <w:rsid w:val="00DA17A1"/>
    <w:rsid w:val="00DA19DD"/>
    <w:rsid w:val="00DA1A35"/>
    <w:rsid w:val="00DA1DF1"/>
    <w:rsid w:val="00DA2BA6"/>
    <w:rsid w:val="00DA2EB9"/>
    <w:rsid w:val="00DA364E"/>
    <w:rsid w:val="00DA7561"/>
    <w:rsid w:val="00DB0903"/>
    <w:rsid w:val="00DB2706"/>
    <w:rsid w:val="00DB32D1"/>
    <w:rsid w:val="00DB36C2"/>
    <w:rsid w:val="00DB44D6"/>
    <w:rsid w:val="00DB4916"/>
    <w:rsid w:val="00DB4DC1"/>
    <w:rsid w:val="00DB5CB4"/>
    <w:rsid w:val="00DB61A7"/>
    <w:rsid w:val="00DB6409"/>
    <w:rsid w:val="00DB6796"/>
    <w:rsid w:val="00DB68D3"/>
    <w:rsid w:val="00DB6918"/>
    <w:rsid w:val="00DB6F56"/>
    <w:rsid w:val="00DB71BE"/>
    <w:rsid w:val="00DB7255"/>
    <w:rsid w:val="00DC04F0"/>
    <w:rsid w:val="00DC0ED4"/>
    <w:rsid w:val="00DC35CC"/>
    <w:rsid w:val="00DC39A4"/>
    <w:rsid w:val="00DC4241"/>
    <w:rsid w:val="00DC457E"/>
    <w:rsid w:val="00DC640D"/>
    <w:rsid w:val="00DC7301"/>
    <w:rsid w:val="00DC7B58"/>
    <w:rsid w:val="00DD0357"/>
    <w:rsid w:val="00DD03BC"/>
    <w:rsid w:val="00DD09BB"/>
    <w:rsid w:val="00DD0B69"/>
    <w:rsid w:val="00DD0F27"/>
    <w:rsid w:val="00DD1165"/>
    <w:rsid w:val="00DD23FD"/>
    <w:rsid w:val="00DD262B"/>
    <w:rsid w:val="00DD2EED"/>
    <w:rsid w:val="00DD411E"/>
    <w:rsid w:val="00DD4667"/>
    <w:rsid w:val="00DD4B10"/>
    <w:rsid w:val="00DD5721"/>
    <w:rsid w:val="00DD594C"/>
    <w:rsid w:val="00DD6347"/>
    <w:rsid w:val="00DD6A04"/>
    <w:rsid w:val="00DD6C34"/>
    <w:rsid w:val="00DD6EFE"/>
    <w:rsid w:val="00DD6F01"/>
    <w:rsid w:val="00DD7FE4"/>
    <w:rsid w:val="00DE07F0"/>
    <w:rsid w:val="00DE082D"/>
    <w:rsid w:val="00DE289F"/>
    <w:rsid w:val="00DE2993"/>
    <w:rsid w:val="00DE311B"/>
    <w:rsid w:val="00DE326F"/>
    <w:rsid w:val="00DE32D1"/>
    <w:rsid w:val="00DE336B"/>
    <w:rsid w:val="00DE3BDD"/>
    <w:rsid w:val="00DE4776"/>
    <w:rsid w:val="00DE4A25"/>
    <w:rsid w:val="00DE5802"/>
    <w:rsid w:val="00DE63CE"/>
    <w:rsid w:val="00DE7218"/>
    <w:rsid w:val="00DF221D"/>
    <w:rsid w:val="00DF2409"/>
    <w:rsid w:val="00DF2950"/>
    <w:rsid w:val="00DF2A2D"/>
    <w:rsid w:val="00DF2C0A"/>
    <w:rsid w:val="00DF3A48"/>
    <w:rsid w:val="00DF3BEF"/>
    <w:rsid w:val="00DF3F9B"/>
    <w:rsid w:val="00DF4761"/>
    <w:rsid w:val="00DF4BC6"/>
    <w:rsid w:val="00DF5485"/>
    <w:rsid w:val="00DF693A"/>
    <w:rsid w:val="00E003F7"/>
    <w:rsid w:val="00E0117B"/>
    <w:rsid w:val="00E02308"/>
    <w:rsid w:val="00E02A19"/>
    <w:rsid w:val="00E0320F"/>
    <w:rsid w:val="00E034B3"/>
    <w:rsid w:val="00E05DEE"/>
    <w:rsid w:val="00E05E60"/>
    <w:rsid w:val="00E06092"/>
    <w:rsid w:val="00E0646E"/>
    <w:rsid w:val="00E065C3"/>
    <w:rsid w:val="00E06BD2"/>
    <w:rsid w:val="00E10046"/>
    <w:rsid w:val="00E11AA5"/>
    <w:rsid w:val="00E13524"/>
    <w:rsid w:val="00E136F1"/>
    <w:rsid w:val="00E15236"/>
    <w:rsid w:val="00E154D9"/>
    <w:rsid w:val="00E20458"/>
    <w:rsid w:val="00E20B7F"/>
    <w:rsid w:val="00E21132"/>
    <w:rsid w:val="00E21BCB"/>
    <w:rsid w:val="00E2688E"/>
    <w:rsid w:val="00E2706D"/>
    <w:rsid w:val="00E27AE3"/>
    <w:rsid w:val="00E323F4"/>
    <w:rsid w:val="00E325D2"/>
    <w:rsid w:val="00E32758"/>
    <w:rsid w:val="00E32A9B"/>
    <w:rsid w:val="00E32D6E"/>
    <w:rsid w:val="00E336C2"/>
    <w:rsid w:val="00E34305"/>
    <w:rsid w:val="00E345A0"/>
    <w:rsid w:val="00E34BA6"/>
    <w:rsid w:val="00E35548"/>
    <w:rsid w:val="00E361EC"/>
    <w:rsid w:val="00E41D06"/>
    <w:rsid w:val="00E41F97"/>
    <w:rsid w:val="00E424E3"/>
    <w:rsid w:val="00E42973"/>
    <w:rsid w:val="00E4309B"/>
    <w:rsid w:val="00E4384B"/>
    <w:rsid w:val="00E4510B"/>
    <w:rsid w:val="00E45171"/>
    <w:rsid w:val="00E4543E"/>
    <w:rsid w:val="00E457E0"/>
    <w:rsid w:val="00E45868"/>
    <w:rsid w:val="00E45A17"/>
    <w:rsid w:val="00E45CDA"/>
    <w:rsid w:val="00E46110"/>
    <w:rsid w:val="00E469FE"/>
    <w:rsid w:val="00E47023"/>
    <w:rsid w:val="00E47E2C"/>
    <w:rsid w:val="00E50326"/>
    <w:rsid w:val="00E5049D"/>
    <w:rsid w:val="00E506A4"/>
    <w:rsid w:val="00E52458"/>
    <w:rsid w:val="00E54101"/>
    <w:rsid w:val="00E55DF7"/>
    <w:rsid w:val="00E56CE1"/>
    <w:rsid w:val="00E5773B"/>
    <w:rsid w:val="00E606FA"/>
    <w:rsid w:val="00E60BB2"/>
    <w:rsid w:val="00E61324"/>
    <w:rsid w:val="00E619AC"/>
    <w:rsid w:val="00E62599"/>
    <w:rsid w:val="00E62EB1"/>
    <w:rsid w:val="00E6461C"/>
    <w:rsid w:val="00E65995"/>
    <w:rsid w:val="00E660E8"/>
    <w:rsid w:val="00E70E09"/>
    <w:rsid w:val="00E7141F"/>
    <w:rsid w:val="00E71A42"/>
    <w:rsid w:val="00E71BEF"/>
    <w:rsid w:val="00E71D7F"/>
    <w:rsid w:val="00E71DA9"/>
    <w:rsid w:val="00E738BB"/>
    <w:rsid w:val="00E73BAA"/>
    <w:rsid w:val="00E73C0B"/>
    <w:rsid w:val="00E743E4"/>
    <w:rsid w:val="00E746FA"/>
    <w:rsid w:val="00E773A4"/>
    <w:rsid w:val="00E802BB"/>
    <w:rsid w:val="00E80548"/>
    <w:rsid w:val="00E81147"/>
    <w:rsid w:val="00E8124D"/>
    <w:rsid w:val="00E81324"/>
    <w:rsid w:val="00E81643"/>
    <w:rsid w:val="00E818FC"/>
    <w:rsid w:val="00E82102"/>
    <w:rsid w:val="00E8224A"/>
    <w:rsid w:val="00E82585"/>
    <w:rsid w:val="00E8269B"/>
    <w:rsid w:val="00E82856"/>
    <w:rsid w:val="00E83931"/>
    <w:rsid w:val="00E83EA4"/>
    <w:rsid w:val="00E8538A"/>
    <w:rsid w:val="00E853F7"/>
    <w:rsid w:val="00E85477"/>
    <w:rsid w:val="00E85EAB"/>
    <w:rsid w:val="00E862F5"/>
    <w:rsid w:val="00E86485"/>
    <w:rsid w:val="00E86B67"/>
    <w:rsid w:val="00E86BD0"/>
    <w:rsid w:val="00E876F5"/>
    <w:rsid w:val="00E90413"/>
    <w:rsid w:val="00E908E4"/>
    <w:rsid w:val="00E90AE3"/>
    <w:rsid w:val="00E91733"/>
    <w:rsid w:val="00E92DE0"/>
    <w:rsid w:val="00E93E5A"/>
    <w:rsid w:val="00E94434"/>
    <w:rsid w:val="00E96476"/>
    <w:rsid w:val="00E9797C"/>
    <w:rsid w:val="00E97FBE"/>
    <w:rsid w:val="00EA11C1"/>
    <w:rsid w:val="00EA2119"/>
    <w:rsid w:val="00EA26A5"/>
    <w:rsid w:val="00EA27C4"/>
    <w:rsid w:val="00EA29B6"/>
    <w:rsid w:val="00EA3DDD"/>
    <w:rsid w:val="00EA439B"/>
    <w:rsid w:val="00EA61C8"/>
    <w:rsid w:val="00EA646F"/>
    <w:rsid w:val="00EA67AF"/>
    <w:rsid w:val="00EA699A"/>
    <w:rsid w:val="00EA6EEB"/>
    <w:rsid w:val="00EA6EFF"/>
    <w:rsid w:val="00EA73FF"/>
    <w:rsid w:val="00EA76F0"/>
    <w:rsid w:val="00EA775A"/>
    <w:rsid w:val="00EB0998"/>
    <w:rsid w:val="00EB09F9"/>
    <w:rsid w:val="00EB12D2"/>
    <w:rsid w:val="00EB1523"/>
    <w:rsid w:val="00EB1AC1"/>
    <w:rsid w:val="00EB2000"/>
    <w:rsid w:val="00EB3505"/>
    <w:rsid w:val="00EB4B05"/>
    <w:rsid w:val="00EB567A"/>
    <w:rsid w:val="00EB6B48"/>
    <w:rsid w:val="00EB7191"/>
    <w:rsid w:val="00EC1D3E"/>
    <w:rsid w:val="00EC29DF"/>
    <w:rsid w:val="00EC2E20"/>
    <w:rsid w:val="00EC3C89"/>
    <w:rsid w:val="00EC4A18"/>
    <w:rsid w:val="00EC4CB1"/>
    <w:rsid w:val="00EC4D98"/>
    <w:rsid w:val="00EC4F64"/>
    <w:rsid w:val="00EC567A"/>
    <w:rsid w:val="00EC580D"/>
    <w:rsid w:val="00EC6D5E"/>
    <w:rsid w:val="00EC6F4A"/>
    <w:rsid w:val="00EC74ED"/>
    <w:rsid w:val="00ED0F6C"/>
    <w:rsid w:val="00ED1F0A"/>
    <w:rsid w:val="00ED253B"/>
    <w:rsid w:val="00ED43A9"/>
    <w:rsid w:val="00ED4ABF"/>
    <w:rsid w:val="00ED653F"/>
    <w:rsid w:val="00ED71BE"/>
    <w:rsid w:val="00ED7659"/>
    <w:rsid w:val="00ED7796"/>
    <w:rsid w:val="00EE03E2"/>
    <w:rsid w:val="00EE1210"/>
    <w:rsid w:val="00EE18E7"/>
    <w:rsid w:val="00EE2AE6"/>
    <w:rsid w:val="00EE2C23"/>
    <w:rsid w:val="00EE3C86"/>
    <w:rsid w:val="00EE42A3"/>
    <w:rsid w:val="00EE59A7"/>
    <w:rsid w:val="00EE5E36"/>
    <w:rsid w:val="00EE6E2D"/>
    <w:rsid w:val="00EE733B"/>
    <w:rsid w:val="00EE7AAD"/>
    <w:rsid w:val="00EF0513"/>
    <w:rsid w:val="00EF069F"/>
    <w:rsid w:val="00EF0878"/>
    <w:rsid w:val="00EF1E8F"/>
    <w:rsid w:val="00EF2124"/>
    <w:rsid w:val="00EF259A"/>
    <w:rsid w:val="00EF310F"/>
    <w:rsid w:val="00EF3ED4"/>
    <w:rsid w:val="00EF40F4"/>
    <w:rsid w:val="00EF513B"/>
    <w:rsid w:val="00EF5753"/>
    <w:rsid w:val="00EF5B81"/>
    <w:rsid w:val="00F00379"/>
    <w:rsid w:val="00F038CB"/>
    <w:rsid w:val="00F05CB9"/>
    <w:rsid w:val="00F05DC7"/>
    <w:rsid w:val="00F06DA3"/>
    <w:rsid w:val="00F070DE"/>
    <w:rsid w:val="00F07279"/>
    <w:rsid w:val="00F07411"/>
    <w:rsid w:val="00F10149"/>
    <w:rsid w:val="00F101E7"/>
    <w:rsid w:val="00F10438"/>
    <w:rsid w:val="00F10D37"/>
    <w:rsid w:val="00F11AEC"/>
    <w:rsid w:val="00F11BBF"/>
    <w:rsid w:val="00F12063"/>
    <w:rsid w:val="00F12A52"/>
    <w:rsid w:val="00F130D0"/>
    <w:rsid w:val="00F14646"/>
    <w:rsid w:val="00F1485A"/>
    <w:rsid w:val="00F15D63"/>
    <w:rsid w:val="00F160A1"/>
    <w:rsid w:val="00F163ED"/>
    <w:rsid w:val="00F16598"/>
    <w:rsid w:val="00F16921"/>
    <w:rsid w:val="00F17348"/>
    <w:rsid w:val="00F20682"/>
    <w:rsid w:val="00F21409"/>
    <w:rsid w:val="00F21750"/>
    <w:rsid w:val="00F21E68"/>
    <w:rsid w:val="00F2261C"/>
    <w:rsid w:val="00F22D03"/>
    <w:rsid w:val="00F22DEB"/>
    <w:rsid w:val="00F23837"/>
    <w:rsid w:val="00F23D22"/>
    <w:rsid w:val="00F23D8B"/>
    <w:rsid w:val="00F24251"/>
    <w:rsid w:val="00F24656"/>
    <w:rsid w:val="00F2569B"/>
    <w:rsid w:val="00F305DA"/>
    <w:rsid w:val="00F31694"/>
    <w:rsid w:val="00F319D6"/>
    <w:rsid w:val="00F325C2"/>
    <w:rsid w:val="00F333C9"/>
    <w:rsid w:val="00F33852"/>
    <w:rsid w:val="00F33DB6"/>
    <w:rsid w:val="00F358CF"/>
    <w:rsid w:val="00F36B64"/>
    <w:rsid w:val="00F37235"/>
    <w:rsid w:val="00F40020"/>
    <w:rsid w:val="00F40313"/>
    <w:rsid w:val="00F41A4C"/>
    <w:rsid w:val="00F429BD"/>
    <w:rsid w:val="00F42EF0"/>
    <w:rsid w:val="00F436BD"/>
    <w:rsid w:val="00F4450F"/>
    <w:rsid w:val="00F44952"/>
    <w:rsid w:val="00F44CF3"/>
    <w:rsid w:val="00F45701"/>
    <w:rsid w:val="00F45AE5"/>
    <w:rsid w:val="00F46A10"/>
    <w:rsid w:val="00F5083D"/>
    <w:rsid w:val="00F510E1"/>
    <w:rsid w:val="00F512D4"/>
    <w:rsid w:val="00F52B8F"/>
    <w:rsid w:val="00F5329F"/>
    <w:rsid w:val="00F5367F"/>
    <w:rsid w:val="00F53B36"/>
    <w:rsid w:val="00F54287"/>
    <w:rsid w:val="00F54CA6"/>
    <w:rsid w:val="00F54FDD"/>
    <w:rsid w:val="00F569F5"/>
    <w:rsid w:val="00F57B63"/>
    <w:rsid w:val="00F57D39"/>
    <w:rsid w:val="00F612E7"/>
    <w:rsid w:val="00F6175A"/>
    <w:rsid w:val="00F61D68"/>
    <w:rsid w:val="00F61FA2"/>
    <w:rsid w:val="00F62417"/>
    <w:rsid w:val="00F62702"/>
    <w:rsid w:val="00F62833"/>
    <w:rsid w:val="00F628DD"/>
    <w:rsid w:val="00F650DA"/>
    <w:rsid w:val="00F65A22"/>
    <w:rsid w:val="00F66E68"/>
    <w:rsid w:val="00F704D2"/>
    <w:rsid w:val="00F704FF"/>
    <w:rsid w:val="00F707B0"/>
    <w:rsid w:val="00F70BF6"/>
    <w:rsid w:val="00F71B29"/>
    <w:rsid w:val="00F71BFE"/>
    <w:rsid w:val="00F72BDC"/>
    <w:rsid w:val="00F751AB"/>
    <w:rsid w:val="00F755A8"/>
    <w:rsid w:val="00F758FA"/>
    <w:rsid w:val="00F761AB"/>
    <w:rsid w:val="00F76497"/>
    <w:rsid w:val="00F767C5"/>
    <w:rsid w:val="00F806FC"/>
    <w:rsid w:val="00F80748"/>
    <w:rsid w:val="00F80B93"/>
    <w:rsid w:val="00F80D26"/>
    <w:rsid w:val="00F80E4D"/>
    <w:rsid w:val="00F81E3E"/>
    <w:rsid w:val="00F83010"/>
    <w:rsid w:val="00F83697"/>
    <w:rsid w:val="00F83822"/>
    <w:rsid w:val="00F840F2"/>
    <w:rsid w:val="00F847C1"/>
    <w:rsid w:val="00F85844"/>
    <w:rsid w:val="00F8584A"/>
    <w:rsid w:val="00F87ABA"/>
    <w:rsid w:val="00F87D54"/>
    <w:rsid w:val="00F902DC"/>
    <w:rsid w:val="00F90305"/>
    <w:rsid w:val="00F90844"/>
    <w:rsid w:val="00F91910"/>
    <w:rsid w:val="00F93430"/>
    <w:rsid w:val="00F9391F"/>
    <w:rsid w:val="00F93EBE"/>
    <w:rsid w:val="00F9497B"/>
    <w:rsid w:val="00F94B94"/>
    <w:rsid w:val="00F95180"/>
    <w:rsid w:val="00F96164"/>
    <w:rsid w:val="00F9641A"/>
    <w:rsid w:val="00F96628"/>
    <w:rsid w:val="00F97C0F"/>
    <w:rsid w:val="00FA0616"/>
    <w:rsid w:val="00FA1E97"/>
    <w:rsid w:val="00FA1EC7"/>
    <w:rsid w:val="00FA238D"/>
    <w:rsid w:val="00FA2E40"/>
    <w:rsid w:val="00FA3B16"/>
    <w:rsid w:val="00FA41A8"/>
    <w:rsid w:val="00FA45F3"/>
    <w:rsid w:val="00FA4671"/>
    <w:rsid w:val="00FA4963"/>
    <w:rsid w:val="00FA632A"/>
    <w:rsid w:val="00FA72B1"/>
    <w:rsid w:val="00FA7338"/>
    <w:rsid w:val="00FA7A42"/>
    <w:rsid w:val="00FA7ED3"/>
    <w:rsid w:val="00FB081B"/>
    <w:rsid w:val="00FB0C78"/>
    <w:rsid w:val="00FB0CD7"/>
    <w:rsid w:val="00FB19E5"/>
    <w:rsid w:val="00FB273E"/>
    <w:rsid w:val="00FB3466"/>
    <w:rsid w:val="00FB34FE"/>
    <w:rsid w:val="00FB4B32"/>
    <w:rsid w:val="00FB57BD"/>
    <w:rsid w:val="00FB7E35"/>
    <w:rsid w:val="00FC07B5"/>
    <w:rsid w:val="00FC0A25"/>
    <w:rsid w:val="00FC0EB9"/>
    <w:rsid w:val="00FC1758"/>
    <w:rsid w:val="00FC1C0B"/>
    <w:rsid w:val="00FC2A0F"/>
    <w:rsid w:val="00FC2DA1"/>
    <w:rsid w:val="00FC2E43"/>
    <w:rsid w:val="00FC416D"/>
    <w:rsid w:val="00FC419F"/>
    <w:rsid w:val="00FC477F"/>
    <w:rsid w:val="00FC5CA7"/>
    <w:rsid w:val="00FC6C21"/>
    <w:rsid w:val="00FD10BA"/>
    <w:rsid w:val="00FD1AC8"/>
    <w:rsid w:val="00FD2468"/>
    <w:rsid w:val="00FD24A0"/>
    <w:rsid w:val="00FD308F"/>
    <w:rsid w:val="00FD3F19"/>
    <w:rsid w:val="00FD404C"/>
    <w:rsid w:val="00FD4A1F"/>
    <w:rsid w:val="00FD4B01"/>
    <w:rsid w:val="00FD5483"/>
    <w:rsid w:val="00FD5B1C"/>
    <w:rsid w:val="00FD685B"/>
    <w:rsid w:val="00FE0758"/>
    <w:rsid w:val="00FE07D7"/>
    <w:rsid w:val="00FE0E82"/>
    <w:rsid w:val="00FE0F14"/>
    <w:rsid w:val="00FE2F43"/>
    <w:rsid w:val="00FE4753"/>
    <w:rsid w:val="00FE482C"/>
    <w:rsid w:val="00FE4A3D"/>
    <w:rsid w:val="00FE5D5E"/>
    <w:rsid w:val="00FE6B4F"/>
    <w:rsid w:val="00FE71FC"/>
    <w:rsid w:val="00FE798B"/>
    <w:rsid w:val="00FE7E35"/>
    <w:rsid w:val="00FE7FB1"/>
    <w:rsid w:val="00FF0222"/>
    <w:rsid w:val="00FF0A35"/>
    <w:rsid w:val="00FF0E80"/>
    <w:rsid w:val="00FF1663"/>
    <w:rsid w:val="00FF271A"/>
    <w:rsid w:val="00FF2742"/>
    <w:rsid w:val="00FF2A9C"/>
    <w:rsid w:val="00FF3169"/>
    <w:rsid w:val="00FF3557"/>
    <w:rsid w:val="00FF374D"/>
    <w:rsid w:val="00FF3BB1"/>
    <w:rsid w:val="00FF5039"/>
    <w:rsid w:val="00FF6194"/>
    <w:rsid w:val="00FF6971"/>
    <w:rsid w:val="00FF6AB1"/>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C9FCD8"/>
  <w14:defaultImageDpi w14:val="32767"/>
  <w15:docId w15:val="{529DD466-D49E-4BDC-9537-1E04F31F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E0D"/>
  </w:style>
  <w:style w:type="paragraph" w:styleId="Heading1">
    <w:name w:val="heading 1"/>
    <w:basedOn w:val="Normal"/>
    <w:next w:val="Normal"/>
    <w:link w:val="Heading1Char"/>
    <w:uiPriority w:val="9"/>
    <w:qFormat/>
    <w:rsid w:val="00966A22"/>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966A22"/>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966A22"/>
    <w:pPr>
      <w:keepNext/>
      <w:keepLines/>
      <w:spacing w:before="40" w:after="0"/>
      <w:outlineLvl w:val="2"/>
    </w:pPr>
    <w:rPr>
      <w:rFonts w:ascii="Times New Roman" w:eastAsiaTheme="majorEastAsia" w:hAnsi="Times New Roman"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711"/>
    <w:pPr>
      <w:ind w:left="720"/>
      <w:contextualSpacing/>
    </w:pPr>
  </w:style>
  <w:style w:type="character" w:customStyle="1" w:styleId="shorttext">
    <w:name w:val="short_text"/>
    <w:basedOn w:val="DefaultParagraphFont"/>
    <w:rsid w:val="00C52711"/>
  </w:style>
  <w:style w:type="paragraph" w:customStyle="1" w:styleId="p1a">
    <w:name w:val="p1a"/>
    <w:basedOn w:val="Normal"/>
    <w:next w:val="Normal"/>
    <w:rsid w:val="00AA1B9C"/>
    <w:pPr>
      <w:spacing w:after="0" w:line="240" w:lineRule="auto"/>
      <w:jc w:val="both"/>
    </w:pPr>
    <w:rPr>
      <w:rFonts w:ascii="Times New Roman" w:eastAsia="Batang" w:hAnsi="Times New Roman" w:cs="Times New Roman"/>
      <w:szCs w:val="20"/>
    </w:rPr>
  </w:style>
  <w:style w:type="paragraph" w:customStyle="1" w:styleId="FigureCaption">
    <w:name w:val="Figure Caption"/>
    <w:basedOn w:val="Normal"/>
    <w:next w:val="Normal"/>
    <w:locked/>
    <w:rsid w:val="00AA1B9C"/>
    <w:pPr>
      <w:keepLines/>
      <w:spacing w:before="120" w:after="240" w:line="200" w:lineRule="atLeast"/>
      <w:jc w:val="center"/>
    </w:pPr>
    <w:rPr>
      <w:rFonts w:ascii="Times New Roman" w:eastAsia="Times New Roman" w:hAnsi="Times New Roman" w:cs="Times New Roman"/>
      <w:sz w:val="16"/>
      <w:szCs w:val="20"/>
    </w:rPr>
  </w:style>
  <w:style w:type="paragraph" w:styleId="BodyText">
    <w:name w:val="Body Text"/>
    <w:basedOn w:val="Normal"/>
    <w:link w:val="BodyTextChar"/>
    <w:rsid w:val="0015066B"/>
    <w:pPr>
      <w:widowControl w:val="0"/>
      <w:autoSpaceDE w:val="0"/>
      <w:autoSpaceDN w:val="0"/>
      <w:adjustRightInd w:val="0"/>
      <w:spacing w:after="120" w:line="240" w:lineRule="auto"/>
    </w:pPr>
    <w:rPr>
      <w:rFonts w:ascii="Times New Roman" w:eastAsia="SimSun" w:hAnsi="Times New Roman" w:cs="Times New Roman"/>
      <w:szCs w:val="20"/>
    </w:rPr>
  </w:style>
  <w:style w:type="character" w:customStyle="1" w:styleId="BodyTextChar">
    <w:name w:val="Body Text Char"/>
    <w:basedOn w:val="DefaultParagraphFont"/>
    <w:link w:val="BodyText"/>
    <w:rsid w:val="0015066B"/>
    <w:rPr>
      <w:rFonts w:ascii="Times New Roman" w:eastAsia="SimSun" w:hAnsi="Times New Roman" w:cs="Times New Roman"/>
      <w:szCs w:val="20"/>
      <w:lang w:eastAsia="ko-KR"/>
    </w:rPr>
  </w:style>
  <w:style w:type="paragraph" w:styleId="BalloonText">
    <w:name w:val="Balloon Text"/>
    <w:basedOn w:val="Normal"/>
    <w:link w:val="BalloonTextChar"/>
    <w:uiPriority w:val="99"/>
    <w:semiHidden/>
    <w:unhideWhenUsed/>
    <w:rsid w:val="00150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66B"/>
    <w:rPr>
      <w:rFonts w:ascii="Tahoma" w:hAnsi="Tahoma" w:cs="Tahoma"/>
      <w:sz w:val="16"/>
      <w:szCs w:val="16"/>
    </w:rPr>
  </w:style>
  <w:style w:type="table" w:styleId="TableGrid">
    <w:name w:val="Table Grid"/>
    <w:basedOn w:val="TableNormal"/>
    <w:rsid w:val="00DC4241"/>
    <w:pPr>
      <w:spacing w:after="0" w:line="240" w:lineRule="auto"/>
    </w:pPr>
    <w:rPr>
      <w:rFonts w:cs="Times New Roman"/>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next w:val="Normal"/>
    <w:link w:val="TextChar"/>
    <w:locked/>
    <w:rsid w:val="00FE0758"/>
    <w:pPr>
      <w:spacing w:after="0" w:line="260" w:lineRule="exact"/>
      <w:jc w:val="both"/>
    </w:pPr>
    <w:rPr>
      <w:rFonts w:ascii="Times New Roman" w:eastAsia="Times New Roman" w:hAnsi="Times New Roman" w:cs="Times New Roman"/>
      <w:sz w:val="20"/>
      <w:szCs w:val="24"/>
    </w:rPr>
  </w:style>
  <w:style w:type="character" w:customStyle="1" w:styleId="TextChar">
    <w:name w:val="Text Char"/>
    <w:link w:val="Text"/>
    <w:rsid w:val="00FE0758"/>
    <w:rPr>
      <w:rFonts w:ascii="Times New Roman" w:eastAsia="Times New Roman" w:hAnsi="Times New Roman" w:cs="Times New Roman"/>
      <w:sz w:val="20"/>
      <w:szCs w:val="24"/>
    </w:rPr>
  </w:style>
  <w:style w:type="paragraph" w:customStyle="1" w:styleId="Default">
    <w:name w:val="Default"/>
    <w:rsid w:val="00204551"/>
    <w:pPr>
      <w:autoSpaceDE w:val="0"/>
      <w:autoSpaceDN w:val="0"/>
      <w:adjustRightInd w:val="0"/>
      <w:spacing w:after="0" w:line="240" w:lineRule="auto"/>
    </w:pPr>
    <w:rPr>
      <w:rFonts w:ascii="Times New Roman" w:eastAsia="SimSun" w:hAnsi="Times New Roman" w:cs="Times New Roman"/>
      <w:color w:val="000000"/>
      <w:sz w:val="24"/>
      <w:szCs w:val="24"/>
    </w:rPr>
  </w:style>
  <w:style w:type="paragraph" w:customStyle="1" w:styleId="ArabicList">
    <w:name w:val="Arabic List"/>
    <w:basedOn w:val="Normal"/>
    <w:locked/>
    <w:rsid w:val="00204551"/>
    <w:pPr>
      <w:numPr>
        <w:numId w:val="8"/>
      </w:numPr>
      <w:spacing w:before="180" w:after="180" w:line="260" w:lineRule="exact"/>
      <w:ind w:left="403" w:hanging="144"/>
      <w:contextualSpacing/>
      <w:jc w:val="both"/>
    </w:pPr>
    <w:rPr>
      <w:rFonts w:ascii="Times New Roman" w:eastAsia="Times New Roman" w:hAnsi="Times New Roman" w:cs="Times New Roman"/>
      <w:sz w:val="20"/>
      <w:szCs w:val="20"/>
    </w:rPr>
  </w:style>
  <w:style w:type="paragraph" w:customStyle="1" w:styleId="TextIndent">
    <w:name w:val="Text Indent"/>
    <w:locked/>
    <w:rsid w:val="00BE2B54"/>
    <w:pPr>
      <w:spacing w:after="0" w:line="260" w:lineRule="exact"/>
      <w:ind w:firstLine="360"/>
      <w:jc w:val="both"/>
    </w:pPr>
    <w:rPr>
      <w:rFonts w:ascii="Times New Roman" w:eastAsia="Times New Roman" w:hAnsi="Times New Roman" w:cs="Times New Roman"/>
      <w:sz w:val="20"/>
      <w:szCs w:val="20"/>
    </w:rPr>
  </w:style>
  <w:style w:type="paragraph" w:customStyle="1" w:styleId="NumberedItem">
    <w:name w:val="Numbered Item"/>
    <w:basedOn w:val="Normal"/>
    <w:rsid w:val="00BE2B54"/>
    <w:pPr>
      <w:tabs>
        <w:tab w:val="left" w:pos="227"/>
        <w:tab w:val="left" w:pos="454"/>
      </w:tabs>
      <w:spacing w:after="0" w:line="240" w:lineRule="auto"/>
      <w:ind w:left="227" w:hanging="227"/>
      <w:jc w:val="both"/>
    </w:pPr>
    <w:rPr>
      <w:rFonts w:ascii="Times New Roman" w:eastAsia="Batang" w:hAnsi="Times New Roman" w:cs="Times New Roman"/>
      <w:szCs w:val="20"/>
    </w:rPr>
  </w:style>
  <w:style w:type="character" w:customStyle="1" w:styleId="small-link-text">
    <w:name w:val="small-link-text"/>
    <w:basedOn w:val="DefaultParagraphFont"/>
    <w:rsid w:val="00BE2B54"/>
  </w:style>
  <w:style w:type="paragraph" w:customStyle="1" w:styleId="references">
    <w:name w:val="references"/>
    <w:uiPriority w:val="99"/>
    <w:rsid w:val="00BE2B54"/>
    <w:pPr>
      <w:numPr>
        <w:numId w:val="10"/>
      </w:numPr>
      <w:spacing w:after="50" w:line="180" w:lineRule="exact"/>
      <w:jc w:val="both"/>
    </w:pPr>
    <w:rPr>
      <w:rFonts w:ascii="Times New Roman" w:eastAsia="Malgun Gothic" w:hAnsi="Times New Roman" w:cs="Times New Roman"/>
      <w:noProof/>
      <w:sz w:val="16"/>
      <w:szCs w:val="16"/>
    </w:rPr>
  </w:style>
  <w:style w:type="paragraph" w:customStyle="1" w:styleId="a">
    <w:name w:val="바탕글"/>
    <w:basedOn w:val="Normal"/>
    <w:rsid w:val="00CF539D"/>
    <w:pPr>
      <w:widowControl w:val="0"/>
      <w:wordWrap w:val="0"/>
      <w:autoSpaceDE w:val="0"/>
      <w:autoSpaceDN w:val="0"/>
      <w:snapToGrid w:val="0"/>
      <w:spacing w:after="0" w:line="384" w:lineRule="auto"/>
      <w:jc w:val="both"/>
      <w:textAlignment w:val="baseline"/>
    </w:pPr>
    <w:rPr>
      <w:rFonts w:ascii="Batang" w:eastAsia="Times New Roman" w:hAnsi="Times New Roman" w:cs="Times New Roman"/>
      <w:color w:val="000000"/>
      <w:sz w:val="20"/>
      <w:szCs w:val="20"/>
    </w:rPr>
  </w:style>
  <w:style w:type="character" w:customStyle="1" w:styleId="apple-converted-space">
    <w:name w:val="apple-converted-space"/>
    <w:basedOn w:val="DefaultParagraphFont"/>
    <w:rsid w:val="001A3343"/>
  </w:style>
  <w:style w:type="paragraph" w:styleId="Header">
    <w:name w:val="header"/>
    <w:basedOn w:val="Normal"/>
    <w:link w:val="HeaderChar"/>
    <w:uiPriority w:val="99"/>
    <w:unhideWhenUsed/>
    <w:rsid w:val="00995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C6B"/>
  </w:style>
  <w:style w:type="paragraph" w:styleId="Footer">
    <w:name w:val="footer"/>
    <w:basedOn w:val="Normal"/>
    <w:link w:val="FooterChar"/>
    <w:uiPriority w:val="99"/>
    <w:unhideWhenUsed/>
    <w:rsid w:val="00995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C6B"/>
  </w:style>
  <w:style w:type="paragraph" w:customStyle="1" w:styleId="MDPI17abstract">
    <w:name w:val="MDPI_1.7_abstract"/>
    <w:basedOn w:val="Normal"/>
    <w:next w:val="Normal"/>
    <w:qFormat/>
    <w:rsid w:val="002F40EC"/>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customStyle="1" w:styleId="MDPI51figurecaption">
    <w:name w:val="MDPI_5.1_figure_caption"/>
    <w:basedOn w:val="Normal"/>
    <w:qFormat/>
    <w:rsid w:val="00D179CB"/>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eastAsia="de-DE" w:bidi="en-US"/>
    </w:rPr>
  </w:style>
  <w:style w:type="paragraph" w:customStyle="1" w:styleId="MDPI31text">
    <w:name w:val="MDPI_3.1_text"/>
    <w:qFormat/>
    <w:rsid w:val="00D179CB"/>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MDPI22heading2">
    <w:name w:val="MDPI_2.2_heading2"/>
    <w:basedOn w:val="Normal"/>
    <w:qFormat/>
    <w:rsid w:val="00D179CB"/>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character" w:styleId="CommentReference">
    <w:name w:val="annotation reference"/>
    <w:uiPriority w:val="99"/>
    <w:semiHidden/>
    <w:unhideWhenUsed/>
    <w:rsid w:val="00D179CB"/>
    <w:rPr>
      <w:sz w:val="16"/>
      <w:szCs w:val="16"/>
    </w:rPr>
  </w:style>
  <w:style w:type="paragraph" w:styleId="CommentText">
    <w:name w:val="annotation text"/>
    <w:basedOn w:val="Normal"/>
    <w:link w:val="CommentTextChar"/>
    <w:uiPriority w:val="99"/>
    <w:unhideWhenUsed/>
    <w:rsid w:val="00D179CB"/>
    <w:pPr>
      <w:spacing w:after="0" w:line="240" w:lineRule="auto"/>
      <w:jc w:val="both"/>
    </w:pPr>
    <w:rPr>
      <w:rFonts w:ascii="Times New Roman" w:eastAsia="Times New Roman" w:hAnsi="Times New Roman" w:cs="Times New Roman"/>
      <w:color w:val="000000"/>
      <w:sz w:val="20"/>
      <w:szCs w:val="20"/>
      <w:lang w:eastAsia="de-DE"/>
    </w:rPr>
  </w:style>
  <w:style w:type="character" w:customStyle="1" w:styleId="CommentTextChar">
    <w:name w:val="Comment Text Char"/>
    <w:basedOn w:val="DefaultParagraphFont"/>
    <w:link w:val="CommentText"/>
    <w:uiPriority w:val="99"/>
    <w:rsid w:val="00D179CB"/>
    <w:rPr>
      <w:rFonts w:ascii="Times New Roman" w:eastAsia="Times New Roman" w:hAnsi="Times New Roman" w:cs="Times New Roman"/>
      <w:color w:val="000000"/>
      <w:sz w:val="20"/>
      <w:szCs w:val="20"/>
      <w:lang w:eastAsia="de-DE"/>
    </w:rPr>
  </w:style>
  <w:style w:type="character" w:styleId="Hyperlink">
    <w:name w:val="Hyperlink"/>
    <w:basedOn w:val="DefaultParagraphFont"/>
    <w:uiPriority w:val="99"/>
    <w:unhideWhenUsed/>
    <w:rsid w:val="00984D1E"/>
    <w:rPr>
      <w:color w:val="0000FF" w:themeColor="hyperlink"/>
      <w:u w:val="single"/>
    </w:rPr>
  </w:style>
  <w:style w:type="paragraph" w:styleId="Date">
    <w:name w:val="Date"/>
    <w:basedOn w:val="Normal"/>
    <w:next w:val="Normal"/>
    <w:link w:val="DateChar"/>
    <w:uiPriority w:val="99"/>
    <w:semiHidden/>
    <w:unhideWhenUsed/>
    <w:rsid w:val="004C6241"/>
  </w:style>
  <w:style w:type="character" w:customStyle="1" w:styleId="DateChar">
    <w:name w:val="Date Char"/>
    <w:basedOn w:val="DefaultParagraphFont"/>
    <w:link w:val="Date"/>
    <w:uiPriority w:val="99"/>
    <w:semiHidden/>
    <w:rsid w:val="004C6241"/>
  </w:style>
  <w:style w:type="paragraph" w:styleId="NormalWeb">
    <w:name w:val="Normal (Web)"/>
    <w:basedOn w:val="Normal"/>
    <w:uiPriority w:val="99"/>
    <w:unhideWhenUsed/>
    <w:rsid w:val="009F27EA"/>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PlaceholderText">
    <w:name w:val="Placeholder Text"/>
    <w:basedOn w:val="DefaultParagraphFont"/>
    <w:uiPriority w:val="99"/>
    <w:semiHidden/>
    <w:rsid w:val="00D21451"/>
    <w:rPr>
      <w:color w:val="808080"/>
    </w:rPr>
  </w:style>
  <w:style w:type="character" w:customStyle="1" w:styleId="fontstyle01">
    <w:name w:val="fontstyle01"/>
    <w:basedOn w:val="DefaultParagraphFont"/>
    <w:rsid w:val="00D86BEF"/>
    <w:rPr>
      <w:rFonts w:ascii="NimbusRomNo9L-Regu" w:hAnsi="NimbusRomNo9L-Regu" w:hint="default"/>
      <w:b w:val="0"/>
      <w:bCs w:val="0"/>
      <w:i w:val="0"/>
      <w:iCs w:val="0"/>
      <w:color w:val="000000"/>
      <w:sz w:val="20"/>
      <w:szCs w:val="20"/>
    </w:rPr>
  </w:style>
  <w:style w:type="character" w:customStyle="1" w:styleId="fontstyle21">
    <w:name w:val="fontstyle21"/>
    <w:basedOn w:val="DefaultParagraphFont"/>
    <w:rsid w:val="006251CD"/>
    <w:rPr>
      <w:rFonts w:ascii="CMR10" w:eastAsia="CMR10" w:hint="eastAsia"/>
      <w:b w:val="0"/>
      <w:bCs w:val="0"/>
      <w:i w:val="0"/>
      <w:iCs w:val="0"/>
      <w:color w:val="000000"/>
      <w:sz w:val="20"/>
      <w:szCs w:val="20"/>
    </w:rPr>
  </w:style>
  <w:style w:type="character" w:customStyle="1" w:styleId="fontstyle31">
    <w:name w:val="fontstyle31"/>
    <w:basedOn w:val="DefaultParagraphFont"/>
    <w:rsid w:val="006251CD"/>
    <w:rPr>
      <w:rFonts w:ascii="CMMI10" w:hAnsi="CMMI10" w:hint="default"/>
      <w:b w:val="0"/>
      <w:bCs w:val="0"/>
      <w:i/>
      <w:iCs/>
      <w:color w:val="000000"/>
      <w:sz w:val="20"/>
      <w:szCs w:val="20"/>
    </w:rPr>
  </w:style>
  <w:style w:type="character" w:customStyle="1" w:styleId="fontstyle41">
    <w:name w:val="fontstyle41"/>
    <w:basedOn w:val="DefaultParagraphFont"/>
    <w:rsid w:val="006251CD"/>
    <w:rPr>
      <w:rFonts w:ascii="CMSY10" w:hAnsi="CMSY10" w:hint="default"/>
      <w:b w:val="0"/>
      <w:bCs w:val="0"/>
      <w:i/>
      <w:iCs/>
      <w:color w:val="000000"/>
      <w:sz w:val="20"/>
      <w:szCs w:val="20"/>
    </w:rPr>
  </w:style>
  <w:style w:type="character" w:customStyle="1" w:styleId="mo">
    <w:name w:val="mo"/>
    <w:basedOn w:val="DefaultParagraphFont"/>
    <w:rsid w:val="00573A20"/>
  </w:style>
  <w:style w:type="character" w:customStyle="1" w:styleId="Heading1Char">
    <w:name w:val="Heading 1 Char"/>
    <w:basedOn w:val="DefaultParagraphFont"/>
    <w:link w:val="Heading1"/>
    <w:uiPriority w:val="9"/>
    <w:rsid w:val="00966A22"/>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unhideWhenUsed/>
    <w:qFormat/>
    <w:rsid w:val="004B58BB"/>
    <w:pPr>
      <w:outlineLvl w:val="9"/>
    </w:pPr>
    <w:rPr>
      <w:lang w:eastAsia="ja-JP"/>
    </w:rPr>
  </w:style>
  <w:style w:type="paragraph" w:styleId="TOC2">
    <w:name w:val="toc 2"/>
    <w:basedOn w:val="Normal"/>
    <w:next w:val="Normal"/>
    <w:autoRedefine/>
    <w:uiPriority w:val="39"/>
    <w:unhideWhenUsed/>
    <w:qFormat/>
    <w:rsid w:val="004B58BB"/>
    <w:pPr>
      <w:spacing w:after="100"/>
      <w:ind w:left="220"/>
    </w:pPr>
  </w:style>
  <w:style w:type="paragraph" w:styleId="TOC1">
    <w:name w:val="toc 1"/>
    <w:basedOn w:val="Normal"/>
    <w:next w:val="Normal"/>
    <w:autoRedefine/>
    <w:uiPriority w:val="39"/>
    <w:unhideWhenUsed/>
    <w:qFormat/>
    <w:rsid w:val="004B58BB"/>
    <w:pPr>
      <w:spacing w:after="100"/>
    </w:pPr>
    <w:rPr>
      <w:lang w:eastAsia="ja-JP"/>
    </w:rPr>
  </w:style>
  <w:style w:type="paragraph" w:styleId="TOC3">
    <w:name w:val="toc 3"/>
    <w:basedOn w:val="Normal"/>
    <w:next w:val="Normal"/>
    <w:autoRedefine/>
    <w:uiPriority w:val="39"/>
    <w:unhideWhenUsed/>
    <w:qFormat/>
    <w:rsid w:val="004B58BB"/>
    <w:pPr>
      <w:spacing w:after="100"/>
      <w:ind w:left="440"/>
    </w:pPr>
    <w:rPr>
      <w:lang w:eastAsia="ja-JP"/>
    </w:rPr>
  </w:style>
  <w:style w:type="character" w:styleId="UnresolvedMention">
    <w:name w:val="Unresolved Mention"/>
    <w:basedOn w:val="DefaultParagraphFont"/>
    <w:uiPriority w:val="99"/>
    <w:semiHidden/>
    <w:unhideWhenUsed/>
    <w:rsid w:val="00927DFF"/>
    <w:rPr>
      <w:color w:val="605E5C"/>
      <w:shd w:val="clear" w:color="auto" w:fill="E1DFDD"/>
    </w:rPr>
  </w:style>
  <w:style w:type="character" w:customStyle="1" w:styleId="Heading2Char">
    <w:name w:val="Heading 2 Char"/>
    <w:basedOn w:val="DefaultParagraphFont"/>
    <w:link w:val="Heading2"/>
    <w:uiPriority w:val="9"/>
    <w:rsid w:val="00966A22"/>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966A22"/>
    <w:rPr>
      <w:rFonts w:ascii="Times New Roman" w:eastAsiaTheme="majorEastAsia" w:hAnsi="Times New Roman" w:cstheme="majorBidi"/>
      <w:b/>
      <w:color w:val="000000" w:themeColor="text1"/>
      <w:sz w:val="28"/>
      <w:szCs w:val="24"/>
    </w:rPr>
  </w:style>
  <w:style w:type="paragraph" w:styleId="Caption">
    <w:name w:val="caption"/>
    <w:basedOn w:val="Normal"/>
    <w:next w:val="Normal"/>
    <w:uiPriority w:val="35"/>
    <w:unhideWhenUsed/>
    <w:qFormat/>
    <w:rsid w:val="004F5220"/>
    <w:pPr>
      <w:spacing w:line="240" w:lineRule="auto"/>
    </w:pPr>
    <w:rPr>
      <w:i/>
      <w:iCs/>
      <w:color w:val="1F497D" w:themeColor="text2"/>
      <w:sz w:val="18"/>
      <w:szCs w:val="18"/>
    </w:rPr>
  </w:style>
  <w:style w:type="paragraph" w:styleId="Bibliography">
    <w:name w:val="Bibliography"/>
    <w:basedOn w:val="Normal"/>
    <w:next w:val="Normal"/>
    <w:uiPriority w:val="37"/>
    <w:unhideWhenUsed/>
    <w:rsid w:val="00ED4ABF"/>
  </w:style>
  <w:style w:type="paragraph" w:styleId="TableofFigures">
    <w:name w:val="table of figures"/>
    <w:basedOn w:val="Normal"/>
    <w:next w:val="Normal"/>
    <w:uiPriority w:val="99"/>
    <w:unhideWhenUsed/>
    <w:rsid w:val="00FA1E9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913">
      <w:bodyDiv w:val="1"/>
      <w:marLeft w:val="0"/>
      <w:marRight w:val="0"/>
      <w:marTop w:val="0"/>
      <w:marBottom w:val="0"/>
      <w:divBdr>
        <w:top w:val="none" w:sz="0" w:space="0" w:color="auto"/>
        <w:left w:val="none" w:sz="0" w:space="0" w:color="auto"/>
        <w:bottom w:val="none" w:sz="0" w:space="0" w:color="auto"/>
        <w:right w:val="none" w:sz="0" w:space="0" w:color="auto"/>
      </w:divBdr>
    </w:div>
    <w:div w:id="3556822">
      <w:bodyDiv w:val="1"/>
      <w:marLeft w:val="0"/>
      <w:marRight w:val="0"/>
      <w:marTop w:val="0"/>
      <w:marBottom w:val="0"/>
      <w:divBdr>
        <w:top w:val="none" w:sz="0" w:space="0" w:color="auto"/>
        <w:left w:val="none" w:sz="0" w:space="0" w:color="auto"/>
        <w:bottom w:val="none" w:sz="0" w:space="0" w:color="auto"/>
        <w:right w:val="none" w:sz="0" w:space="0" w:color="auto"/>
      </w:divBdr>
    </w:div>
    <w:div w:id="4866369">
      <w:bodyDiv w:val="1"/>
      <w:marLeft w:val="0"/>
      <w:marRight w:val="0"/>
      <w:marTop w:val="0"/>
      <w:marBottom w:val="0"/>
      <w:divBdr>
        <w:top w:val="none" w:sz="0" w:space="0" w:color="auto"/>
        <w:left w:val="none" w:sz="0" w:space="0" w:color="auto"/>
        <w:bottom w:val="none" w:sz="0" w:space="0" w:color="auto"/>
        <w:right w:val="none" w:sz="0" w:space="0" w:color="auto"/>
      </w:divBdr>
    </w:div>
    <w:div w:id="5791977">
      <w:bodyDiv w:val="1"/>
      <w:marLeft w:val="0"/>
      <w:marRight w:val="0"/>
      <w:marTop w:val="0"/>
      <w:marBottom w:val="0"/>
      <w:divBdr>
        <w:top w:val="none" w:sz="0" w:space="0" w:color="auto"/>
        <w:left w:val="none" w:sz="0" w:space="0" w:color="auto"/>
        <w:bottom w:val="none" w:sz="0" w:space="0" w:color="auto"/>
        <w:right w:val="none" w:sz="0" w:space="0" w:color="auto"/>
      </w:divBdr>
    </w:div>
    <w:div w:id="8407588">
      <w:bodyDiv w:val="1"/>
      <w:marLeft w:val="0"/>
      <w:marRight w:val="0"/>
      <w:marTop w:val="0"/>
      <w:marBottom w:val="0"/>
      <w:divBdr>
        <w:top w:val="none" w:sz="0" w:space="0" w:color="auto"/>
        <w:left w:val="none" w:sz="0" w:space="0" w:color="auto"/>
        <w:bottom w:val="none" w:sz="0" w:space="0" w:color="auto"/>
        <w:right w:val="none" w:sz="0" w:space="0" w:color="auto"/>
      </w:divBdr>
    </w:div>
    <w:div w:id="10378008">
      <w:bodyDiv w:val="1"/>
      <w:marLeft w:val="0"/>
      <w:marRight w:val="0"/>
      <w:marTop w:val="0"/>
      <w:marBottom w:val="0"/>
      <w:divBdr>
        <w:top w:val="none" w:sz="0" w:space="0" w:color="auto"/>
        <w:left w:val="none" w:sz="0" w:space="0" w:color="auto"/>
        <w:bottom w:val="none" w:sz="0" w:space="0" w:color="auto"/>
        <w:right w:val="none" w:sz="0" w:space="0" w:color="auto"/>
      </w:divBdr>
    </w:div>
    <w:div w:id="11272952">
      <w:bodyDiv w:val="1"/>
      <w:marLeft w:val="0"/>
      <w:marRight w:val="0"/>
      <w:marTop w:val="0"/>
      <w:marBottom w:val="0"/>
      <w:divBdr>
        <w:top w:val="none" w:sz="0" w:space="0" w:color="auto"/>
        <w:left w:val="none" w:sz="0" w:space="0" w:color="auto"/>
        <w:bottom w:val="none" w:sz="0" w:space="0" w:color="auto"/>
        <w:right w:val="none" w:sz="0" w:space="0" w:color="auto"/>
      </w:divBdr>
    </w:div>
    <w:div w:id="11693033">
      <w:bodyDiv w:val="1"/>
      <w:marLeft w:val="0"/>
      <w:marRight w:val="0"/>
      <w:marTop w:val="0"/>
      <w:marBottom w:val="0"/>
      <w:divBdr>
        <w:top w:val="none" w:sz="0" w:space="0" w:color="auto"/>
        <w:left w:val="none" w:sz="0" w:space="0" w:color="auto"/>
        <w:bottom w:val="none" w:sz="0" w:space="0" w:color="auto"/>
        <w:right w:val="none" w:sz="0" w:space="0" w:color="auto"/>
      </w:divBdr>
    </w:div>
    <w:div w:id="11996696">
      <w:bodyDiv w:val="1"/>
      <w:marLeft w:val="0"/>
      <w:marRight w:val="0"/>
      <w:marTop w:val="0"/>
      <w:marBottom w:val="0"/>
      <w:divBdr>
        <w:top w:val="none" w:sz="0" w:space="0" w:color="auto"/>
        <w:left w:val="none" w:sz="0" w:space="0" w:color="auto"/>
        <w:bottom w:val="none" w:sz="0" w:space="0" w:color="auto"/>
        <w:right w:val="none" w:sz="0" w:space="0" w:color="auto"/>
      </w:divBdr>
    </w:div>
    <w:div w:id="15079299">
      <w:bodyDiv w:val="1"/>
      <w:marLeft w:val="0"/>
      <w:marRight w:val="0"/>
      <w:marTop w:val="0"/>
      <w:marBottom w:val="0"/>
      <w:divBdr>
        <w:top w:val="none" w:sz="0" w:space="0" w:color="auto"/>
        <w:left w:val="none" w:sz="0" w:space="0" w:color="auto"/>
        <w:bottom w:val="none" w:sz="0" w:space="0" w:color="auto"/>
        <w:right w:val="none" w:sz="0" w:space="0" w:color="auto"/>
      </w:divBdr>
    </w:div>
    <w:div w:id="15157652">
      <w:bodyDiv w:val="1"/>
      <w:marLeft w:val="0"/>
      <w:marRight w:val="0"/>
      <w:marTop w:val="0"/>
      <w:marBottom w:val="0"/>
      <w:divBdr>
        <w:top w:val="none" w:sz="0" w:space="0" w:color="auto"/>
        <w:left w:val="none" w:sz="0" w:space="0" w:color="auto"/>
        <w:bottom w:val="none" w:sz="0" w:space="0" w:color="auto"/>
        <w:right w:val="none" w:sz="0" w:space="0" w:color="auto"/>
      </w:divBdr>
    </w:div>
    <w:div w:id="16122758">
      <w:bodyDiv w:val="1"/>
      <w:marLeft w:val="0"/>
      <w:marRight w:val="0"/>
      <w:marTop w:val="0"/>
      <w:marBottom w:val="0"/>
      <w:divBdr>
        <w:top w:val="none" w:sz="0" w:space="0" w:color="auto"/>
        <w:left w:val="none" w:sz="0" w:space="0" w:color="auto"/>
        <w:bottom w:val="none" w:sz="0" w:space="0" w:color="auto"/>
        <w:right w:val="none" w:sz="0" w:space="0" w:color="auto"/>
      </w:divBdr>
    </w:div>
    <w:div w:id="17171576">
      <w:bodyDiv w:val="1"/>
      <w:marLeft w:val="0"/>
      <w:marRight w:val="0"/>
      <w:marTop w:val="0"/>
      <w:marBottom w:val="0"/>
      <w:divBdr>
        <w:top w:val="none" w:sz="0" w:space="0" w:color="auto"/>
        <w:left w:val="none" w:sz="0" w:space="0" w:color="auto"/>
        <w:bottom w:val="none" w:sz="0" w:space="0" w:color="auto"/>
        <w:right w:val="none" w:sz="0" w:space="0" w:color="auto"/>
      </w:divBdr>
    </w:div>
    <w:div w:id="19206876">
      <w:bodyDiv w:val="1"/>
      <w:marLeft w:val="0"/>
      <w:marRight w:val="0"/>
      <w:marTop w:val="0"/>
      <w:marBottom w:val="0"/>
      <w:divBdr>
        <w:top w:val="none" w:sz="0" w:space="0" w:color="auto"/>
        <w:left w:val="none" w:sz="0" w:space="0" w:color="auto"/>
        <w:bottom w:val="none" w:sz="0" w:space="0" w:color="auto"/>
        <w:right w:val="none" w:sz="0" w:space="0" w:color="auto"/>
      </w:divBdr>
    </w:div>
    <w:div w:id="22095994">
      <w:bodyDiv w:val="1"/>
      <w:marLeft w:val="0"/>
      <w:marRight w:val="0"/>
      <w:marTop w:val="0"/>
      <w:marBottom w:val="0"/>
      <w:divBdr>
        <w:top w:val="none" w:sz="0" w:space="0" w:color="auto"/>
        <w:left w:val="none" w:sz="0" w:space="0" w:color="auto"/>
        <w:bottom w:val="none" w:sz="0" w:space="0" w:color="auto"/>
        <w:right w:val="none" w:sz="0" w:space="0" w:color="auto"/>
      </w:divBdr>
    </w:div>
    <w:div w:id="22286475">
      <w:bodyDiv w:val="1"/>
      <w:marLeft w:val="0"/>
      <w:marRight w:val="0"/>
      <w:marTop w:val="0"/>
      <w:marBottom w:val="0"/>
      <w:divBdr>
        <w:top w:val="none" w:sz="0" w:space="0" w:color="auto"/>
        <w:left w:val="none" w:sz="0" w:space="0" w:color="auto"/>
        <w:bottom w:val="none" w:sz="0" w:space="0" w:color="auto"/>
        <w:right w:val="none" w:sz="0" w:space="0" w:color="auto"/>
      </w:divBdr>
    </w:div>
    <w:div w:id="22480556">
      <w:bodyDiv w:val="1"/>
      <w:marLeft w:val="0"/>
      <w:marRight w:val="0"/>
      <w:marTop w:val="0"/>
      <w:marBottom w:val="0"/>
      <w:divBdr>
        <w:top w:val="none" w:sz="0" w:space="0" w:color="auto"/>
        <w:left w:val="none" w:sz="0" w:space="0" w:color="auto"/>
        <w:bottom w:val="none" w:sz="0" w:space="0" w:color="auto"/>
        <w:right w:val="none" w:sz="0" w:space="0" w:color="auto"/>
      </w:divBdr>
    </w:div>
    <w:div w:id="22634186">
      <w:bodyDiv w:val="1"/>
      <w:marLeft w:val="0"/>
      <w:marRight w:val="0"/>
      <w:marTop w:val="0"/>
      <w:marBottom w:val="0"/>
      <w:divBdr>
        <w:top w:val="none" w:sz="0" w:space="0" w:color="auto"/>
        <w:left w:val="none" w:sz="0" w:space="0" w:color="auto"/>
        <w:bottom w:val="none" w:sz="0" w:space="0" w:color="auto"/>
        <w:right w:val="none" w:sz="0" w:space="0" w:color="auto"/>
      </w:divBdr>
    </w:div>
    <w:div w:id="23360760">
      <w:bodyDiv w:val="1"/>
      <w:marLeft w:val="0"/>
      <w:marRight w:val="0"/>
      <w:marTop w:val="0"/>
      <w:marBottom w:val="0"/>
      <w:divBdr>
        <w:top w:val="none" w:sz="0" w:space="0" w:color="auto"/>
        <w:left w:val="none" w:sz="0" w:space="0" w:color="auto"/>
        <w:bottom w:val="none" w:sz="0" w:space="0" w:color="auto"/>
        <w:right w:val="none" w:sz="0" w:space="0" w:color="auto"/>
      </w:divBdr>
    </w:div>
    <w:div w:id="23404367">
      <w:bodyDiv w:val="1"/>
      <w:marLeft w:val="0"/>
      <w:marRight w:val="0"/>
      <w:marTop w:val="0"/>
      <w:marBottom w:val="0"/>
      <w:divBdr>
        <w:top w:val="none" w:sz="0" w:space="0" w:color="auto"/>
        <w:left w:val="none" w:sz="0" w:space="0" w:color="auto"/>
        <w:bottom w:val="none" w:sz="0" w:space="0" w:color="auto"/>
        <w:right w:val="none" w:sz="0" w:space="0" w:color="auto"/>
      </w:divBdr>
    </w:div>
    <w:div w:id="23869259">
      <w:bodyDiv w:val="1"/>
      <w:marLeft w:val="0"/>
      <w:marRight w:val="0"/>
      <w:marTop w:val="0"/>
      <w:marBottom w:val="0"/>
      <w:divBdr>
        <w:top w:val="none" w:sz="0" w:space="0" w:color="auto"/>
        <w:left w:val="none" w:sz="0" w:space="0" w:color="auto"/>
        <w:bottom w:val="none" w:sz="0" w:space="0" w:color="auto"/>
        <w:right w:val="none" w:sz="0" w:space="0" w:color="auto"/>
      </w:divBdr>
    </w:div>
    <w:div w:id="25062255">
      <w:bodyDiv w:val="1"/>
      <w:marLeft w:val="0"/>
      <w:marRight w:val="0"/>
      <w:marTop w:val="0"/>
      <w:marBottom w:val="0"/>
      <w:divBdr>
        <w:top w:val="none" w:sz="0" w:space="0" w:color="auto"/>
        <w:left w:val="none" w:sz="0" w:space="0" w:color="auto"/>
        <w:bottom w:val="none" w:sz="0" w:space="0" w:color="auto"/>
        <w:right w:val="none" w:sz="0" w:space="0" w:color="auto"/>
      </w:divBdr>
    </w:div>
    <w:div w:id="25101187">
      <w:bodyDiv w:val="1"/>
      <w:marLeft w:val="0"/>
      <w:marRight w:val="0"/>
      <w:marTop w:val="0"/>
      <w:marBottom w:val="0"/>
      <w:divBdr>
        <w:top w:val="none" w:sz="0" w:space="0" w:color="auto"/>
        <w:left w:val="none" w:sz="0" w:space="0" w:color="auto"/>
        <w:bottom w:val="none" w:sz="0" w:space="0" w:color="auto"/>
        <w:right w:val="none" w:sz="0" w:space="0" w:color="auto"/>
      </w:divBdr>
    </w:div>
    <w:div w:id="25183898">
      <w:bodyDiv w:val="1"/>
      <w:marLeft w:val="0"/>
      <w:marRight w:val="0"/>
      <w:marTop w:val="0"/>
      <w:marBottom w:val="0"/>
      <w:divBdr>
        <w:top w:val="none" w:sz="0" w:space="0" w:color="auto"/>
        <w:left w:val="none" w:sz="0" w:space="0" w:color="auto"/>
        <w:bottom w:val="none" w:sz="0" w:space="0" w:color="auto"/>
        <w:right w:val="none" w:sz="0" w:space="0" w:color="auto"/>
      </w:divBdr>
    </w:div>
    <w:div w:id="25253557">
      <w:bodyDiv w:val="1"/>
      <w:marLeft w:val="0"/>
      <w:marRight w:val="0"/>
      <w:marTop w:val="0"/>
      <w:marBottom w:val="0"/>
      <w:divBdr>
        <w:top w:val="none" w:sz="0" w:space="0" w:color="auto"/>
        <w:left w:val="none" w:sz="0" w:space="0" w:color="auto"/>
        <w:bottom w:val="none" w:sz="0" w:space="0" w:color="auto"/>
        <w:right w:val="none" w:sz="0" w:space="0" w:color="auto"/>
      </w:divBdr>
    </w:div>
    <w:div w:id="25328891">
      <w:bodyDiv w:val="1"/>
      <w:marLeft w:val="0"/>
      <w:marRight w:val="0"/>
      <w:marTop w:val="0"/>
      <w:marBottom w:val="0"/>
      <w:divBdr>
        <w:top w:val="none" w:sz="0" w:space="0" w:color="auto"/>
        <w:left w:val="none" w:sz="0" w:space="0" w:color="auto"/>
        <w:bottom w:val="none" w:sz="0" w:space="0" w:color="auto"/>
        <w:right w:val="none" w:sz="0" w:space="0" w:color="auto"/>
      </w:divBdr>
    </w:div>
    <w:div w:id="25377550">
      <w:bodyDiv w:val="1"/>
      <w:marLeft w:val="0"/>
      <w:marRight w:val="0"/>
      <w:marTop w:val="0"/>
      <w:marBottom w:val="0"/>
      <w:divBdr>
        <w:top w:val="none" w:sz="0" w:space="0" w:color="auto"/>
        <w:left w:val="none" w:sz="0" w:space="0" w:color="auto"/>
        <w:bottom w:val="none" w:sz="0" w:space="0" w:color="auto"/>
        <w:right w:val="none" w:sz="0" w:space="0" w:color="auto"/>
      </w:divBdr>
    </w:div>
    <w:div w:id="25494610">
      <w:bodyDiv w:val="1"/>
      <w:marLeft w:val="0"/>
      <w:marRight w:val="0"/>
      <w:marTop w:val="0"/>
      <w:marBottom w:val="0"/>
      <w:divBdr>
        <w:top w:val="none" w:sz="0" w:space="0" w:color="auto"/>
        <w:left w:val="none" w:sz="0" w:space="0" w:color="auto"/>
        <w:bottom w:val="none" w:sz="0" w:space="0" w:color="auto"/>
        <w:right w:val="none" w:sz="0" w:space="0" w:color="auto"/>
      </w:divBdr>
    </w:div>
    <w:div w:id="25835189">
      <w:bodyDiv w:val="1"/>
      <w:marLeft w:val="0"/>
      <w:marRight w:val="0"/>
      <w:marTop w:val="0"/>
      <w:marBottom w:val="0"/>
      <w:divBdr>
        <w:top w:val="none" w:sz="0" w:space="0" w:color="auto"/>
        <w:left w:val="none" w:sz="0" w:space="0" w:color="auto"/>
        <w:bottom w:val="none" w:sz="0" w:space="0" w:color="auto"/>
        <w:right w:val="none" w:sz="0" w:space="0" w:color="auto"/>
      </w:divBdr>
    </w:div>
    <w:div w:id="27268026">
      <w:bodyDiv w:val="1"/>
      <w:marLeft w:val="0"/>
      <w:marRight w:val="0"/>
      <w:marTop w:val="0"/>
      <w:marBottom w:val="0"/>
      <w:divBdr>
        <w:top w:val="none" w:sz="0" w:space="0" w:color="auto"/>
        <w:left w:val="none" w:sz="0" w:space="0" w:color="auto"/>
        <w:bottom w:val="none" w:sz="0" w:space="0" w:color="auto"/>
        <w:right w:val="none" w:sz="0" w:space="0" w:color="auto"/>
      </w:divBdr>
    </w:div>
    <w:div w:id="30231705">
      <w:bodyDiv w:val="1"/>
      <w:marLeft w:val="0"/>
      <w:marRight w:val="0"/>
      <w:marTop w:val="0"/>
      <w:marBottom w:val="0"/>
      <w:divBdr>
        <w:top w:val="none" w:sz="0" w:space="0" w:color="auto"/>
        <w:left w:val="none" w:sz="0" w:space="0" w:color="auto"/>
        <w:bottom w:val="none" w:sz="0" w:space="0" w:color="auto"/>
        <w:right w:val="none" w:sz="0" w:space="0" w:color="auto"/>
      </w:divBdr>
    </w:div>
    <w:div w:id="30693752">
      <w:bodyDiv w:val="1"/>
      <w:marLeft w:val="0"/>
      <w:marRight w:val="0"/>
      <w:marTop w:val="0"/>
      <w:marBottom w:val="0"/>
      <w:divBdr>
        <w:top w:val="none" w:sz="0" w:space="0" w:color="auto"/>
        <w:left w:val="none" w:sz="0" w:space="0" w:color="auto"/>
        <w:bottom w:val="none" w:sz="0" w:space="0" w:color="auto"/>
        <w:right w:val="none" w:sz="0" w:space="0" w:color="auto"/>
      </w:divBdr>
    </w:div>
    <w:div w:id="31462114">
      <w:bodyDiv w:val="1"/>
      <w:marLeft w:val="0"/>
      <w:marRight w:val="0"/>
      <w:marTop w:val="0"/>
      <w:marBottom w:val="0"/>
      <w:divBdr>
        <w:top w:val="none" w:sz="0" w:space="0" w:color="auto"/>
        <w:left w:val="none" w:sz="0" w:space="0" w:color="auto"/>
        <w:bottom w:val="none" w:sz="0" w:space="0" w:color="auto"/>
        <w:right w:val="none" w:sz="0" w:space="0" w:color="auto"/>
      </w:divBdr>
    </w:div>
    <w:div w:id="31851599">
      <w:bodyDiv w:val="1"/>
      <w:marLeft w:val="0"/>
      <w:marRight w:val="0"/>
      <w:marTop w:val="0"/>
      <w:marBottom w:val="0"/>
      <w:divBdr>
        <w:top w:val="none" w:sz="0" w:space="0" w:color="auto"/>
        <w:left w:val="none" w:sz="0" w:space="0" w:color="auto"/>
        <w:bottom w:val="none" w:sz="0" w:space="0" w:color="auto"/>
        <w:right w:val="none" w:sz="0" w:space="0" w:color="auto"/>
      </w:divBdr>
    </w:div>
    <w:div w:id="32123709">
      <w:bodyDiv w:val="1"/>
      <w:marLeft w:val="0"/>
      <w:marRight w:val="0"/>
      <w:marTop w:val="0"/>
      <w:marBottom w:val="0"/>
      <w:divBdr>
        <w:top w:val="none" w:sz="0" w:space="0" w:color="auto"/>
        <w:left w:val="none" w:sz="0" w:space="0" w:color="auto"/>
        <w:bottom w:val="none" w:sz="0" w:space="0" w:color="auto"/>
        <w:right w:val="none" w:sz="0" w:space="0" w:color="auto"/>
      </w:divBdr>
    </w:div>
    <w:div w:id="32536139">
      <w:bodyDiv w:val="1"/>
      <w:marLeft w:val="0"/>
      <w:marRight w:val="0"/>
      <w:marTop w:val="0"/>
      <w:marBottom w:val="0"/>
      <w:divBdr>
        <w:top w:val="none" w:sz="0" w:space="0" w:color="auto"/>
        <w:left w:val="none" w:sz="0" w:space="0" w:color="auto"/>
        <w:bottom w:val="none" w:sz="0" w:space="0" w:color="auto"/>
        <w:right w:val="none" w:sz="0" w:space="0" w:color="auto"/>
      </w:divBdr>
    </w:div>
    <w:div w:id="32732786">
      <w:bodyDiv w:val="1"/>
      <w:marLeft w:val="0"/>
      <w:marRight w:val="0"/>
      <w:marTop w:val="0"/>
      <w:marBottom w:val="0"/>
      <w:divBdr>
        <w:top w:val="none" w:sz="0" w:space="0" w:color="auto"/>
        <w:left w:val="none" w:sz="0" w:space="0" w:color="auto"/>
        <w:bottom w:val="none" w:sz="0" w:space="0" w:color="auto"/>
        <w:right w:val="none" w:sz="0" w:space="0" w:color="auto"/>
      </w:divBdr>
    </w:div>
    <w:div w:id="32776146">
      <w:bodyDiv w:val="1"/>
      <w:marLeft w:val="0"/>
      <w:marRight w:val="0"/>
      <w:marTop w:val="0"/>
      <w:marBottom w:val="0"/>
      <w:divBdr>
        <w:top w:val="none" w:sz="0" w:space="0" w:color="auto"/>
        <w:left w:val="none" w:sz="0" w:space="0" w:color="auto"/>
        <w:bottom w:val="none" w:sz="0" w:space="0" w:color="auto"/>
        <w:right w:val="none" w:sz="0" w:space="0" w:color="auto"/>
      </w:divBdr>
    </w:div>
    <w:div w:id="33623082">
      <w:bodyDiv w:val="1"/>
      <w:marLeft w:val="0"/>
      <w:marRight w:val="0"/>
      <w:marTop w:val="0"/>
      <w:marBottom w:val="0"/>
      <w:divBdr>
        <w:top w:val="none" w:sz="0" w:space="0" w:color="auto"/>
        <w:left w:val="none" w:sz="0" w:space="0" w:color="auto"/>
        <w:bottom w:val="none" w:sz="0" w:space="0" w:color="auto"/>
        <w:right w:val="none" w:sz="0" w:space="0" w:color="auto"/>
      </w:divBdr>
    </w:div>
    <w:div w:id="33776495">
      <w:bodyDiv w:val="1"/>
      <w:marLeft w:val="0"/>
      <w:marRight w:val="0"/>
      <w:marTop w:val="0"/>
      <w:marBottom w:val="0"/>
      <w:divBdr>
        <w:top w:val="none" w:sz="0" w:space="0" w:color="auto"/>
        <w:left w:val="none" w:sz="0" w:space="0" w:color="auto"/>
        <w:bottom w:val="none" w:sz="0" w:space="0" w:color="auto"/>
        <w:right w:val="none" w:sz="0" w:space="0" w:color="auto"/>
      </w:divBdr>
    </w:div>
    <w:div w:id="34160338">
      <w:bodyDiv w:val="1"/>
      <w:marLeft w:val="0"/>
      <w:marRight w:val="0"/>
      <w:marTop w:val="0"/>
      <w:marBottom w:val="0"/>
      <w:divBdr>
        <w:top w:val="none" w:sz="0" w:space="0" w:color="auto"/>
        <w:left w:val="none" w:sz="0" w:space="0" w:color="auto"/>
        <w:bottom w:val="none" w:sz="0" w:space="0" w:color="auto"/>
        <w:right w:val="none" w:sz="0" w:space="0" w:color="auto"/>
      </w:divBdr>
    </w:div>
    <w:div w:id="34428538">
      <w:bodyDiv w:val="1"/>
      <w:marLeft w:val="0"/>
      <w:marRight w:val="0"/>
      <w:marTop w:val="0"/>
      <w:marBottom w:val="0"/>
      <w:divBdr>
        <w:top w:val="none" w:sz="0" w:space="0" w:color="auto"/>
        <w:left w:val="none" w:sz="0" w:space="0" w:color="auto"/>
        <w:bottom w:val="none" w:sz="0" w:space="0" w:color="auto"/>
        <w:right w:val="none" w:sz="0" w:space="0" w:color="auto"/>
      </w:divBdr>
    </w:div>
    <w:div w:id="35085810">
      <w:bodyDiv w:val="1"/>
      <w:marLeft w:val="0"/>
      <w:marRight w:val="0"/>
      <w:marTop w:val="0"/>
      <w:marBottom w:val="0"/>
      <w:divBdr>
        <w:top w:val="none" w:sz="0" w:space="0" w:color="auto"/>
        <w:left w:val="none" w:sz="0" w:space="0" w:color="auto"/>
        <w:bottom w:val="none" w:sz="0" w:space="0" w:color="auto"/>
        <w:right w:val="none" w:sz="0" w:space="0" w:color="auto"/>
      </w:divBdr>
    </w:div>
    <w:div w:id="35466972">
      <w:bodyDiv w:val="1"/>
      <w:marLeft w:val="0"/>
      <w:marRight w:val="0"/>
      <w:marTop w:val="0"/>
      <w:marBottom w:val="0"/>
      <w:divBdr>
        <w:top w:val="none" w:sz="0" w:space="0" w:color="auto"/>
        <w:left w:val="none" w:sz="0" w:space="0" w:color="auto"/>
        <w:bottom w:val="none" w:sz="0" w:space="0" w:color="auto"/>
        <w:right w:val="none" w:sz="0" w:space="0" w:color="auto"/>
      </w:divBdr>
    </w:div>
    <w:div w:id="36587161">
      <w:bodyDiv w:val="1"/>
      <w:marLeft w:val="0"/>
      <w:marRight w:val="0"/>
      <w:marTop w:val="0"/>
      <w:marBottom w:val="0"/>
      <w:divBdr>
        <w:top w:val="none" w:sz="0" w:space="0" w:color="auto"/>
        <w:left w:val="none" w:sz="0" w:space="0" w:color="auto"/>
        <w:bottom w:val="none" w:sz="0" w:space="0" w:color="auto"/>
        <w:right w:val="none" w:sz="0" w:space="0" w:color="auto"/>
      </w:divBdr>
    </w:div>
    <w:div w:id="37248716">
      <w:bodyDiv w:val="1"/>
      <w:marLeft w:val="0"/>
      <w:marRight w:val="0"/>
      <w:marTop w:val="0"/>
      <w:marBottom w:val="0"/>
      <w:divBdr>
        <w:top w:val="none" w:sz="0" w:space="0" w:color="auto"/>
        <w:left w:val="none" w:sz="0" w:space="0" w:color="auto"/>
        <w:bottom w:val="none" w:sz="0" w:space="0" w:color="auto"/>
        <w:right w:val="none" w:sz="0" w:space="0" w:color="auto"/>
      </w:divBdr>
    </w:div>
    <w:div w:id="37560355">
      <w:bodyDiv w:val="1"/>
      <w:marLeft w:val="0"/>
      <w:marRight w:val="0"/>
      <w:marTop w:val="0"/>
      <w:marBottom w:val="0"/>
      <w:divBdr>
        <w:top w:val="none" w:sz="0" w:space="0" w:color="auto"/>
        <w:left w:val="none" w:sz="0" w:space="0" w:color="auto"/>
        <w:bottom w:val="none" w:sz="0" w:space="0" w:color="auto"/>
        <w:right w:val="none" w:sz="0" w:space="0" w:color="auto"/>
      </w:divBdr>
    </w:div>
    <w:div w:id="38406243">
      <w:bodyDiv w:val="1"/>
      <w:marLeft w:val="0"/>
      <w:marRight w:val="0"/>
      <w:marTop w:val="0"/>
      <w:marBottom w:val="0"/>
      <w:divBdr>
        <w:top w:val="none" w:sz="0" w:space="0" w:color="auto"/>
        <w:left w:val="none" w:sz="0" w:space="0" w:color="auto"/>
        <w:bottom w:val="none" w:sz="0" w:space="0" w:color="auto"/>
        <w:right w:val="none" w:sz="0" w:space="0" w:color="auto"/>
      </w:divBdr>
    </w:div>
    <w:div w:id="38751555">
      <w:bodyDiv w:val="1"/>
      <w:marLeft w:val="0"/>
      <w:marRight w:val="0"/>
      <w:marTop w:val="0"/>
      <w:marBottom w:val="0"/>
      <w:divBdr>
        <w:top w:val="none" w:sz="0" w:space="0" w:color="auto"/>
        <w:left w:val="none" w:sz="0" w:space="0" w:color="auto"/>
        <w:bottom w:val="none" w:sz="0" w:space="0" w:color="auto"/>
        <w:right w:val="none" w:sz="0" w:space="0" w:color="auto"/>
      </w:divBdr>
    </w:div>
    <w:div w:id="39208270">
      <w:bodyDiv w:val="1"/>
      <w:marLeft w:val="0"/>
      <w:marRight w:val="0"/>
      <w:marTop w:val="0"/>
      <w:marBottom w:val="0"/>
      <w:divBdr>
        <w:top w:val="none" w:sz="0" w:space="0" w:color="auto"/>
        <w:left w:val="none" w:sz="0" w:space="0" w:color="auto"/>
        <w:bottom w:val="none" w:sz="0" w:space="0" w:color="auto"/>
        <w:right w:val="none" w:sz="0" w:space="0" w:color="auto"/>
      </w:divBdr>
    </w:div>
    <w:div w:id="41175384">
      <w:bodyDiv w:val="1"/>
      <w:marLeft w:val="0"/>
      <w:marRight w:val="0"/>
      <w:marTop w:val="0"/>
      <w:marBottom w:val="0"/>
      <w:divBdr>
        <w:top w:val="none" w:sz="0" w:space="0" w:color="auto"/>
        <w:left w:val="none" w:sz="0" w:space="0" w:color="auto"/>
        <w:bottom w:val="none" w:sz="0" w:space="0" w:color="auto"/>
        <w:right w:val="none" w:sz="0" w:space="0" w:color="auto"/>
      </w:divBdr>
    </w:div>
    <w:div w:id="41247415">
      <w:bodyDiv w:val="1"/>
      <w:marLeft w:val="0"/>
      <w:marRight w:val="0"/>
      <w:marTop w:val="0"/>
      <w:marBottom w:val="0"/>
      <w:divBdr>
        <w:top w:val="none" w:sz="0" w:space="0" w:color="auto"/>
        <w:left w:val="none" w:sz="0" w:space="0" w:color="auto"/>
        <w:bottom w:val="none" w:sz="0" w:space="0" w:color="auto"/>
        <w:right w:val="none" w:sz="0" w:space="0" w:color="auto"/>
      </w:divBdr>
    </w:div>
    <w:div w:id="41710906">
      <w:bodyDiv w:val="1"/>
      <w:marLeft w:val="0"/>
      <w:marRight w:val="0"/>
      <w:marTop w:val="0"/>
      <w:marBottom w:val="0"/>
      <w:divBdr>
        <w:top w:val="none" w:sz="0" w:space="0" w:color="auto"/>
        <w:left w:val="none" w:sz="0" w:space="0" w:color="auto"/>
        <w:bottom w:val="none" w:sz="0" w:space="0" w:color="auto"/>
        <w:right w:val="none" w:sz="0" w:space="0" w:color="auto"/>
      </w:divBdr>
    </w:div>
    <w:div w:id="42679301">
      <w:bodyDiv w:val="1"/>
      <w:marLeft w:val="0"/>
      <w:marRight w:val="0"/>
      <w:marTop w:val="0"/>
      <w:marBottom w:val="0"/>
      <w:divBdr>
        <w:top w:val="none" w:sz="0" w:space="0" w:color="auto"/>
        <w:left w:val="none" w:sz="0" w:space="0" w:color="auto"/>
        <w:bottom w:val="none" w:sz="0" w:space="0" w:color="auto"/>
        <w:right w:val="none" w:sz="0" w:space="0" w:color="auto"/>
      </w:divBdr>
    </w:div>
    <w:div w:id="46880302">
      <w:bodyDiv w:val="1"/>
      <w:marLeft w:val="0"/>
      <w:marRight w:val="0"/>
      <w:marTop w:val="0"/>
      <w:marBottom w:val="0"/>
      <w:divBdr>
        <w:top w:val="none" w:sz="0" w:space="0" w:color="auto"/>
        <w:left w:val="none" w:sz="0" w:space="0" w:color="auto"/>
        <w:bottom w:val="none" w:sz="0" w:space="0" w:color="auto"/>
        <w:right w:val="none" w:sz="0" w:space="0" w:color="auto"/>
      </w:divBdr>
    </w:div>
    <w:div w:id="47464048">
      <w:bodyDiv w:val="1"/>
      <w:marLeft w:val="0"/>
      <w:marRight w:val="0"/>
      <w:marTop w:val="0"/>
      <w:marBottom w:val="0"/>
      <w:divBdr>
        <w:top w:val="none" w:sz="0" w:space="0" w:color="auto"/>
        <w:left w:val="none" w:sz="0" w:space="0" w:color="auto"/>
        <w:bottom w:val="none" w:sz="0" w:space="0" w:color="auto"/>
        <w:right w:val="none" w:sz="0" w:space="0" w:color="auto"/>
      </w:divBdr>
    </w:div>
    <w:div w:id="47581940">
      <w:bodyDiv w:val="1"/>
      <w:marLeft w:val="0"/>
      <w:marRight w:val="0"/>
      <w:marTop w:val="0"/>
      <w:marBottom w:val="0"/>
      <w:divBdr>
        <w:top w:val="none" w:sz="0" w:space="0" w:color="auto"/>
        <w:left w:val="none" w:sz="0" w:space="0" w:color="auto"/>
        <w:bottom w:val="none" w:sz="0" w:space="0" w:color="auto"/>
        <w:right w:val="none" w:sz="0" w:space="0" w:color="auto"/>
      </w:divBdr>
    </w:div>
    <w:div w:id="47724125">
      <w:bodyDiv w:val="1"/>
      <w:marLeft w:val="0"/>
      <w:marRight w:val="0"/>
      <w:marTop w:val="0"/>
      <w:marBottom w:val="0"/>
      <w:divBdr>
        <w:top w:val="none" w:sz="0" w:space="0" w:color="auto"/>
        <w:left w:val="none" w:sz="0" w:space="0" w:color="auto"/>
        <w:bottom w:val="none" w:sz="0" w:space="0" w:color="auto"/>
        <w:right w:val="none" w:sz="0" w:space="0" w:color="auto"/>
      </w:divBdr>
    </w:div>
    <w:div w:id="48310411">
      <w:bodyDiv w:val="1"/>
      <w:marLeft w:val="0"/>
      <w:marRight w:val="0"/>
      <w:marTop w:val="0"/>
      <w:marBottom w:val="0"/>
      <w:divBdr>
        <w:top w:val="none" w:sz="0" w:space="0" w:color="auto"/>
        <w:left w:val="none" w:sz="0" w:space="0" w:color="auto"/>
        <w:bottom w:val="none" w:sz="0" w:space="0" w:color="auto"/>
        <w:right w:val="none" w:sz="0" w:space="0" w:color="auto"/>
      </w:divBdr>
    </w:div>
    <w:div w:id="48960092">
      <w:bodyDiv w:val="1"/>
      <w:marLeft w:val="0"/>
      <w:marRight w:val="0"/>
      <w:marTop w:val="0"/>
      <w:marBottom w:val="0"/>
      <w:divBdr>
        <w:top w:val="none" w:sz="0" w:space="0" w:color="auto"/>
        <w:left w:val="none" w:sz="0" w:space="0" w:color="auto"/>
        <w:bottom w:val="none" w:sz="0" w:space="0" w:color="auto"/>
        <w:right w:val="none" w:sz="0" w:space="0" w:color="auto"/>
      </w:divBdr>
    </w:div>
    <w:div w:id="49961182">
      <w:bodyDiv w:val="1"/>
      <w:marLeft w:val="0"/>
      <w:marRight w:val="0"/>
      <w:marTop w:val="0"/>
      <w:marBottom w:val="0"/>
      <w:divBdr>
        <w:top w:val="none" w:sz="0" w:space="0" w:color="auto"/>
        <w:left w:val="none" w:sz="0" w:space="0" w:color="auto"/>
        <w:bottom w:val="none" w:sz="0" w:space="0" w:color="auto"/>
        <w:right w:val="none" w:sz="0" w:space="0" w:color="auto"/>
      </w:divBdr>
    </w:div>
    <w:div w:id="52316485">
      <w:bodyDiv w:val="1"/>
      <w:marLeft w:val="0"/>
      <w:marRight w:val="0"/>
      <w:marTop w:val="0"/>
      <w:marBottom w:val="0"/>
      <w:divBdr>
        <w:top w:val="none" w:sz="0" w:space="0" w:color="auto"/>
        <w:left w:val="none" w:sz="0" w:space="0" w:color="auto"/>
        <w:bottom w:val="none" w:sz="0" w:space="0" w:color="auto"/>
        <w:right w:val="none" w:sz="0" w:space="0" w:color="auto"/>
      </w:divBdr>
    </w:div>
    <w:div w:id="52704964">
      <w:bodyDiv w:val="1"/>
      <w:marLeft w:val="0"/>
      <w:marRight w:val="0"/>
      <w:marTop w:val="0"/>
      <w:marBottom w:val="0"/>
      <w:divBdr>
        <w:top w:val="none" w:sz="0" w:space="0" w:color="auto"/>
        <w:left w:val="none" w:sz="0" w:space="0" w:color="auto"/>
        <w:bottom w:val="none" w:sz="0" w:space="0" w:color="auto"/>
        <w:right w:val="none" w:sz="0" w:space="0" w:color="auto"/>
      </w:divBdr>
    </w:div>
    <w:div w:id="52706460">
      <w:bodyDiv w:val="1"/>
      <w:marLeft w:val="0"/>
      <w:marRight w:val="0"/>
      <w:marTop w:val="0"/>
      <w:marBottom w:val="0"/>
      <w:divBdr>
        <w:top w:val="none" w:sz="0" w:space="0" w:color="auto"/>
        <w:left w:val="none" w:sz="0" w:space="0" w:color="auto"/>
        <w:bottom w:val="none" w:sz="0" w:space="0" w:color="auto"/>
        <w:right w:val="none" w:sz="0" w:space="0" w:color="auto"/>
      </w:divBdr>
    </w:div>
    <w:div w:id="53623623">
      <w:bodyDiv w:val="1"/>
      <w:marLeft w:val="0"/>
      <w:marRight w:val="0"/>
      <w:marTop w:val="0"/>
      <w:marBottom w:val="0"/>
      <w:divBdr>
        <w:top w:val="none" w:sz="0" w:space="0" w:color="auto"/>
        <w:left w:val="none" w:sz="0" w:space="0" w:color="auto"/>
        <w:bottom w:val="none" w:sz="0" w:space="0" w:color="auto"/>
        <w:right w:val="none" w:sz="0" w:space="0" w:color="auto"/>
      </w:divBdr>
    </w:div>
    <w:div w:id="54012558">
      <w:bodyDiv w:val="1"/>
      <w:marLeft w:val="0"/>
      <w:marRight w:val="0"/>
      <w:marTop w:val="0"/>
      <w:marBottom w:val="0"/>
      <w:divBdr>
        <w:top w:val="none" w:sz="0" w:space="0" w:color="auto"/>
        <w:left w:val="none" w:sz="0" w:space="0" w:color="auto"/>
        <w:bottom w:val="none" w:sz="0" w:space="0" w:color="auto"/>
        <w:right w:val="none" w:sz="0" w:space="0" w:color="auto"/>
      </w:divBdr>
    </w:div>
    <w:div w:id="54014540">
      <w:bodyDiv w:val="1"/>
      <w:marLeft w:val="0"/>
      <w:marRight w:val="0"/>
      <w:marTop w:val="0"/>
      <w:marBottom w:val="0"/>
      <w:divBdr>
        <w:top w:val="none" w:sz="0" w:space="0" w:color="auto"/>
        <w:left w:val="none" w:sz="0" w:space="0" w:color="auto"/>
        <w:bottom w:val="none" w:sz="0" w:space="0" w:color="auto"/>
        <w:right w:val="none" w:sz="0" w:space="0" w:color="auto"/>
      </w:divBdr>
    </w:div>
    <w:div w:id="55323728">
      <w:bodyDiv w:val="1"/>
      <w:marLeft w:val="0"/>
      <w:marRight w:val="0"/>
      <w:marTop w:val="0"/>
      <w:marBottom w:val="0"/>
      <w:divBdr>
        <w:top w:val="none" w:sz="0" w:space="0" w:color="auto"/>
        <w:left w:val="none" w:sz="0" w:space="0" w:color="auto"/>
        <w:bottom w:val="none" w:sz="0" w:space="0" w:color="auto"/>
        <w:right w:val="none" w:sz="0" w:space="0" w:color="auto"/>
      </w:divBdr>
    </w:div>
    <w:div w:id="56629180">
      <w:bodyDiv w:val="1"/>
      <w:marLeft w:val="0"/>
      <w:marRight w:val="0"/>
      <w:marTop w:val="0"/>
      <w:marBottom w:val="0"/>
      <w:divBdr>
        <w:top w:val="none" w:sz="0" w:space="0" w:color="auto"/>
        <w:left w:val="none" w:sz="0" w:space="0" w:color="auto"/>
        <w:bottom w:val="none" w:sz="0" w:space="0" w:color="auto"/>
        <w:right w:val="none" w:sz="0" w:space="0" w:color="auto"/>
      </w:divBdr>
    </w:div>
    <w:div w:id="57095337">
      <w:bodyDiv w:val="1"/>
      <w:marLeft w:val="0"/>
      <w:marRight w:val="0"/>
      <w:marTop w:val="0"/>
      <w:marBottom w:val="0"/>
      <w:divBdr>
        <w:top w:val="none" w:sz="0" w:space="0" w:color="auto"/>
        <w:left w:val="none" w:sz="0" w:space="0" w:color="auto"/>
        <w:bottom w:val="none" w:sz="0" w:space="0" w:color="auto"/>
        <w:right w:val="none" w:sz="0" w:space="0" w:color="auto"/>
      </w:divBdr>
    </w:div>
    <w:div w:id="59058363">
      <w:bodyDiv w:val="1"/>
      <w:marLeft w:val="0"/>
      <w:marRight w:val="0"/>
      <w:marTop w:val="0"/>
      <w:marBottom w:val="0"/>
      <w:divBdr>
        <w:top w:val="none" w:sz="0" w:space="0" w:color="auto"/>
        <w:left w:val="none" w:sz="0" w:space="0" w:color="auto"/>
        <w:bottom w:val="none" w:sz="0" w:space="0" w:color="auto"/>
        <w:right w:val="none" w:sz="0" w:space="0" w:color="auto"/>
      </w:divBdr>
    </w:div>
    <w:div w:id="59645912">
      <w:bodyDiv w:val="1"/>
      <w:marLeft w:val="0"/>
      <w:marRight w:val="0"/>
      <w:marTop w:val="0"/>
      <w:marBottom w:val="0"/>
      <w:divBdr>
        <w:top w:val="none" w:sz="0" w:space="0" w:color="auto"/>
        <w:left w:val="none" w:sz="0" w:space="0" w:color="auto"/>
        <w:bottom w:val="none" w:sz="0" w:space="0" w:color="auto"/>
        <w:right w:val="none" w:sz="0" w:space="0" w:color="auto"/>
      </w:divBdr>
    </w:div>
    <w:div w:id="59716824">
      <w:bodyDiv w:val="1"/>
      <w:marLeft w:val="0"/>
      <w:marRight w:val="0"/>
      <w:marTop w:val="0"/>
      <w:marBottom w:val="0"/>
      <w:divBdr>
        <w:top w:val="none" w:sz="0" w:space="0" w:color="auto"/>
        <w:left w:val="none" w:sz="0" w:space="0" w:color="auto"/>
        <w:bottom w:val="none" w:sz="0" w:space="0" w:color="auto"/>
        <w:right w:val="none" w:sz="0" w:space="0" w:color="auto"/>
      </w:divBdr>
    </w:div>
    <w:div w:id="61028154">
      <w:bodyDiv w:val="1"/>
      <w:marLeft w:val="0"/>
      <w:marRight w:val="0"/>
      <w:marTop w:val="0"/>
      <w:marBottom w:val="0"/>
      <w:divBdr>
        <w:top w:val="none" w:sz="0" w:space="0" w:color="auto"/>
        <w:left w:val="none" w:sz="0" w:space="0" w:color="auto"/>
        <w:bottom w:val="none" w:sz="0" w:space="0" w:color="auto"/>
        <w:right w:val="none" w:sz="0" w:space="0" w:color="auto"/>
      </w:divBdr>
    </w:div>
    <w:div w:id="61031955">
      <w:bodyDiv w:val="1"/>
      <w:marLeft w:val="0"/>
      <w:marRight w:val="0"/>
      <w:marTop w:val="0"/>
      <w:marBottom w:val="0"/>
      <w:divBdr>
        <w:top w:val="none" w:sz="0" w:space="0" w:color="auto"/>
        <w:left w:val="none" w:sz="0" w:space="0" w:color="auto"/>
        <w:bottom w:val="none" w:sz="0" w:space="0" w:color="auto"/>
        <w:right w:val="none" w:sz="0" w:space="0" w:color="auto"/>
      </w:divBdr>
    </w:div>
    <w:div w:id="62532340">
      <w:bodyDiv w:val="1"/>
      <w:marLeft w:val="0"/>
      <w:marRight w:val="0"/>
      <w:marTop w:val="0"/>
      <w:marBottom w:val="0"/>
      <w:divBdr>
        <w:top w:val="none" w:sz="0" w:space="0" w:color="auto"/>
        <w:left w:val="none" w:sz="0" w:space="0" w:color="auto"/>
        <w:bottom w:val="none" w:sz="0" w:space="0" w:color="auto"/>
        <w:right w:val="none" w:sz="0" w:space="0" w:color="auto"/>
      </w:divBdr>
    </w:div>
    <w:div w:id="63840831">
      <w:bodyDiv w:val="1"/>
      <w:marLeft w:val="0"/>
      <w:marRight w:val="0"/>
      <w:marTop w:val="0"/>
      <w:marBottom w:val="0"/>
      <w:divBdr>
        <w:top w:val="none" w:sz="0" w:space="0" w:color="auto"/>
        <w:left w:val="none" w:sz="0" w:space="0" w:color="auto"/>
        <w:bottom w:val="none" w:sz="0" w:space="0" w:color="auto"/>
        <w:right w:val="none" w:sz="0" w:space="0" w:color="auto"/>
      </w:divBdr>
    </w:div>
    <w:div w:id="65305020">
      <w:bodyDiv w:val="1"/>
      <w:marLeft w:val="0"/>
      <w:marRight w:val="0"/>
      <w:marTop w:val="0"/>
      <w:marBottom w:val="0"/>
      <w:divBdr>
        <w:top w:val="none" w:sz="0" w:space="0" w:color="auto"/>
        <w:left w:val="none" w:sz="0" w:space="0" w:color="auto"/>
        <w:bottom w:val="none" w:sz="0" w:space="0" w:color="auto"/>
        <w:right w:val="none" w:sz="0" w:space="0" w:color="auto"/>
      </w:divBdr>
    </w:div>
    <w:div w:id="65686449">
      <w:bodyDiv w:val="1"/>
      <w:marLeft w:val="0"/>
      <w:marRight w:val="0"/>
      <w:marTop w:val="0"/>
      <w:marBottom w:val="0"/>
      <w:divBdr>
        <w:top w:val="none" w:sz="0" w:space="0" w:color="auto"/>
        <w:left w:val="none" w:sz="0" w:space="0" w:color="auto"/>
        <w:bottom w:val="none" w:sz="0" w:space="0" w:color="auto"/>
        <w:right w:val="none" w:sz="0" w:space="0" w:color="auto"/>
      </w:divBdr>
    </w:div>
    <w:div w:id="65804754">
      <w:bodyDiv w:val="1"/>
      <w:marLeft w:val="0"/>
      <w:marRight w:val="0"/>
      <w:marTop w:val="0"/>
      <w:marBottom w:val="0"/>
      <w:divBdr>
        <w:top w:val="none" w:sz="0" w:space="0" w:color="auto"/>
        <w:left w:val="none" w:sz="0" w:space="0" w:color="auto"/>
        <w:bottom w:val="none" w:sz="0" w:space="0" w:color="auto"/>
        <w:right w:val="none" w:sz="0" w:space="0" w:color="auto"/>
      </w:divBdr>
    </w:div>
    <w:div w:id="66000718">
      <w:bodyDiv w:val="1"/>
      <w:marLeft w:val="0"/>
      <w:marRight w:val="0"/>
      <w:marTop w:val="0"/>
      <w:marBottom w:val="0"/>
      <w:divBdr>
        <w:top w:val="none" w:sz="0" w:space="0" w:color="auto"/>
        <w:left w:val="none" w:sz="0" w:space="0" w:color="auto"/>
        <w:bottom w:val="none" w:sz="0" w:space="0" w:color="auto"/>
        <w:right w:val="none" w:sz="0" w:space="0" w:color="auto"/>
      </w:divBdr>
    </w:div>
    <w:div w:id="66465167">
      <w:bodyDiv w:val="1"/>
      <w:marLeft w:val="0"/>
      <w:marRight w:val="0"/>
      <w:marTop w:val="0"/>
      <w:marBottom w:val="0"/>
      <w:divBdr>
        <w:top w:val="none" w:sz="0" w:space="0" w:color="auto"/>
        <w:left w:val="none" w:sz="0" w:space="0" w:color="auto"/>
        <w:bottom w:val="none" w:sz="0" w:space="0" w:color="auto"/>
        <w:right w:val="none" w:sz="0" w:space="0" w:color="auto"/>
      </w:divBdr>
    </w:div>
    <w:div w:id="67114245">
      <w:bodyDiv w:val="1"/>
      <w:marLeft w:val="0"/>
      <w:marRight w:val="0"/>
      <w:marTop w:val="0"/>
      <w:marBottom w:val="0"/>
      <w:divBdr>
        <w:top w:val="none" w:sz="0" w:space="0" w:color="auto"/>
        <w:left w:val="none" w:sz="0" w:space="0" w:color="auto"/>
        <w:bottom w:val="none" w:sz="0" w:space="0" w:color="auto"/>
        <w:right w:val="none" w:sz="0" w:space="0" w:color="auto"/>
      </w:divBdr>
    </w:div>
    <w:div w:id="67970078">
      <w:bodyDiv w:val="1"/>
      <w:marLeft w:val="0"/>
      <w:marRight w:val="0"/>
      <w:marTop w:val="0"/>
      <w:marBottom w:val="0"/>
      <w:divBdr>
        <w:top w:val="none" w:sz="0" w:space="0" w:color="auto"/>
        <w:left w:val="none" w:sz="0" w:space="0" w:color="auto"/>
        <w:bottom w:val="none" w:sz="0" w:space="0" w:color="auto"/>
        <w:right w:val="none" w:sz="0" w:space="0" w:color="auto"/>
      </w:divBdr>
    </w:div>
    <w:div w:id="68501142">
      <w:bodyDiv w:val="1"/>
      <w:marLeft w:val="0"/>
      <w:marRight w:val="0"/>
      <w:marTop w:val="0"/>
      <w:marBottom w:val="0"/>
      <w:divBdr>
        <w:top w:val="none" w:sz="0" w:space="0" w:color="auto"/>
        <w:left w:val="none" w:sz="0" w:space="0" w:color="auto"/>
        <w:bottom w:val="none" w:sz="0" w:space="0" w:color="auto"/>
        <w:right w:val="none" w:sz="0" w:space="0" w:color="auto"/>
      </w:divBdr>
    </w:div>
    <w:div w:id="69697402">
      <w:bodyDiv w:val="1"/>
      <w:marLeft w:val="0"/>
      <w:marRight w:val="0"/>
      <w:marTop w:val="0"/>
      <w:marBottom w:val="0"/>
      <w:divBdr>
        <w:top w:val="none" w:sz="0" w:space="0" w:color="auto"/>
        <w:left w:val="none" w:sz="0" w:space="0" w:color="auto"/>
        <w:bottom w:val="none" w:sz="0" w:space="0" w:color="auto"/>
        <w:right w:val="none" w:sz="0" w:space="0" w:color="auto"/>
      </w:divBdr>
    </w:div>
    <w:div w:id="70783683">
      <w:bodyDiv w:val="1"/>
      <w:marLeft w:val="0"/>
      <w:marRight w:val="0"/>
      <w:marTop w:val="0"/>
      <w:marBottom w:val="0"/>
      <w:divBdr>
        <w:top w:val="none" w:sz="0" w:space="0" w:color="auto"/>
        <w:left w:val="none" w:sz="0" w:space="0" w:color="auto"/>
        <w:bottom w:val="none" w:sz="0" w:space="0" w:color="auto"/>
        <w:right w:val="none" w:sz="0" w:space="0" w:color="auto"/>
      </w:divBdr>
    </w:div>
    <w:div w:id="73165154">
      <w:bodyDiv w:val="1"/>
      <w:marLeft w:val="0"/>
      <w:marRight w:val="0"/>
      <w:marTop w:val="0"/>
      <w:marBottom w:val="0"/>
      <w:divBdr>
        <w:top w:val="none" w:sz="0" w:space="0" w:color="auto"/>
        <w:left w:val="none" w:sz="0" w:space="0" w:color="auto"/>
        <w:bottom w:val="none" w:sz="0" w:space="0" w:color="auto"/>
        <w:right w:val="none" w:sz="0" w:space="0" w:color="auto"/>
      </w:divBdr>
    </w:div>
    <w:div w:id="73285439">
      <w:bodyDiv w:val="1"/>
      <w:marLeft w:val="0"/>
      <w:marRight w:val="0"/>
      <w:marTop w:val="0"/>
      <w:marBottom w:val="0"/>
      <w:divBdr>
        <w:top w:val="none" w:sz="0" w:space="0" w:color="auto"/>
        <w:left w:val="none" w:sz="0" w:space="0" w:color="auto"/>
        <w:bottom w:val="none" w:sz="0" w:space="0" w:color="auto"/>
        <w:right w:val="none" w:sz="0" w:space="0" w:color="auto"/>
      </w:divBdr>
    </w:div>
    <w:div w:id="73430944">
      <w:bodyDiv w:val="1"/>
      <w:marLeft w:val="0"/>
      <w:marRight w:val="0"/>
      <w:marTop w:val="0"/>
      <w:marBottom w:val="0"/>
      <w:divBdr>
        <w:top w:val="none" w:sz="0" w:space="0" w:color="auto"/>
        <w:left w:val="none" w:sz="0" w:space="0" w:color="auto"/>
        <w:bottom w:val="none" w:sz="0" w:space="0" w:color="auto"/>
        <w:right w:val="none" w:sz="0" w:space="0" w:color="auto"/>
      </w:divBdr>
    </w:div>
    <w:div w:id="75395834">
      <w:bodyDiv w:val="1"/>
      <w:marLeft w:val="0"/>
      <w:marRight w:val="0"/>
      <w:marTop w:val="0"/>
      <w:marBottom w:val="0"/>
      <w:divBdr>
        <w:top w:val="none" w:sz="0" w:space="0" w:color="auto"/>
        <w:left w:val="none" w:sz="0" w:space="0" w:color="auto"/>
        <w:bottom w:val="none" w:sz="0" w:space="0" w:color="auto"/>
        <w:right w:val="none" w:sz="0" w:space="0" w:color="auto"/>
      </w:divBdr>
    </w:div>
    <w:div w:id="75825366">
      <w:bodyDiv w:val="1"/>
      <w:marLeft w:val="0"/>
      <w:marRight w:val="0"/>
      <w:marTop w:val="0"/>
      <w:marBottom w:val="0"/>
      <w:divBdr>
        <w:top w:val="none" w:sz="0" w:space="0" w:color="auto"/>
        <w:left w:val="none" w:sz="0" w:space="0" w:color="auto"/>
        <w:bottom w:val="none" w:sz="0" w:space="0" w:color="auto"/>
        <w:right w:val="none" w:sz="0" w:space="0" w:color="auto"/>
      </w:divBdr>
    </w:div>
    <w:div w:id="76288973">
      <w:bodyDiv w:val="1"/>
      <w:marLeft w:val="0"/>
      <w:marRight w:val="0"/>
      <w:marTop w:val="0"/>
      <w:marBottom w:val="0"/>
      <w:divBdr>
        <w:top w:val="none" w:sz="0" w:space="0" w:color="auto"/>
        <w:left w:val="none" w:sz="0" w:space="0" w:color="auto"/>
        <w:bottom w:val="none" w:sz="0" w:space="0" w:color="auto"/>
        <w:right w:val="none" w:sz="0" w:space="0" w:color="auto"/>
      </w:divBdr>
    </w:div>
    <w:div w:id="76555467">
      <w:bodyDiv w:val="1"/>
      <w:marLeft w:val="0"/>
      <w:marRight w:val="0"/>
      <w:marTop w:val="0"/>
      <w:marBottom w:val="0"/>
      <w:divBdr>
        <w:top w:val="none" w:sz="0" w:space="0" w:color="auto"/>
        <w:left w:val="none" w:sz="0" w:space="0" w:color="auto"/>
        <w:bottom w:val="none" w:sz="0" w:space="0" w:color="auto"/>
        <w:right w:val="none" w:sz="0" w:space="0" w:color="auto"/>
      </w:divBdr>
    </w:div>
    <w:div w:id="76944476">
      <w:bodyDiv w:val="1"/>
      <w:marLeft w:val="0"/>
      <w:marRight w:val="0"/>
      <w:marTop w:val="0"/>
      <w:marBottom w:val="0"/>
      <w:divBdr>
        <w:top w:val="none" w:sz="0" w:space="0" w:color="auto"/>
        <w:left w:val="none" w:sz="0" w:space="0" w:color="auto"/>
        <w:bottom w:val="none" w:sz="0" w:space="0" w:color="auto"/>
        <w:right w:val="none" w:sz="0" w:space="0" w:color="auto"/>
      </w:divBdr>
    </w:div>
    <w:div w:id="78403769">
      <w:bodyDiv w:val="1"/>
      <w:marLeft w:val="0"/>
      <w:marRight w:val="0"/>
      <w:marTop w:val="0"/>
      <w:marBottom w:val="0"/>
      <w:divBdr>
        <w:top w:val="none" w:sz="0" w:space="0" w:color="auto"/>
        <w:left w:val="none" w:sz="0" w:space="0" w:color="auto"/>
        <w:bottom w:val="none" w:sz="0" w:space="0" w:color="auto"/>
        <w:right w:val="none" w:sz="0" w:space="0" w:color="auto"/>
      </w:divBdr>
    </w:div>
    <w:div w:id="80686595">
      <w:bodyDiv w:val="1"/>
      <w:marLeft w:val="0"/>
      <w:marRight w:val="0"/>
      <w:marTop w:val="0"/>
      <w:marBottom w:val="0"/>
      <w:divBdr>
        <w:top w:val="none" w:sz="0" w:space="0" w:color="auto"/>
        <w:left w:val="none" w:sz="0" w:space="0" w:color="auto"/>
        <w:bottom w:val="none" w:sz="0" w:space="0" w:color="auto"/>
        <w:right w:val="none" w:sz="0" w:space="0" w:color="auto"/>
      </w:divBdr>
    </w:div>
    <w:div w:id="81991990">
      <w:bodyDiv w:val="1"/>
      <w:marLeft w:val="0"/>
      <w:marRight w:val="0"/>
      <w:marTop w:val="0"/>
      <w:marBottom w:val="0"/>
      <w:divBdr>
        <w:top w:val="none" w:sz="0" w:space="0" w:color="auto"/>
        <w:left w:val="none" w:sz="0" w:space="0" w:color="auto"/>
        <w:bottom w:val="none" w:sz="0" w:space="0" w:color="auto"/>
        <w:right w:val="none" w:sz="0" w:space="0" w:color="auto"/>
      </w:divBdr>
    </w:div>
    <w:div w:id="82606074">
      <w:bodyDiv w:val="1"/>
      <w:marLeft w:val="0"/>
      <w:marRight w:val="0"/>
      <w:marTop w:val="0"/>
      <w:marBottom w:val="0"/>
      <w:divBdr>
        <w:top w:val="none" w:sz="0" w:space="0" w:color="auto"/>
        <w:left w:val="none" w:sz="0" w:space="0" w:color="auto"/>
        <w:bottom w:val="none" w:sz="0" w:space="0" w:color="auto"/>
        <w:right w:val="none" w:sz="0" w:space="0" w:color="auto"/>
      </w:divBdr>
    </w:div>
    <w:div w:id="84687420">
      <w:bodyDiv w:val="1"/>
      <w:marLeft w:val="0"/>
      <w:marRight w:val="0"/>
      <w:marTop w:val="0"/>
      <w:marBottom w:val="0"/>
      <w:divBdr>
        <w:top w:val="none" w:sz="0" w:space="0" w:color="auto"/>
        <w:left w:val="none" w:sz="0" w:space="0" w:color="auto"/>
        <w:bottom w:val="none" w:sz="0" w:space="0" w:color="auto"/>
        <w:right w:val="none" w:sz="0" w:space="0" w:color="auto"/>
      </w:divBdr>
    </w:div>
    <w:div w:id="84693551">
      <w:bodyDiv w:val="1"/>
      <w:marLeft w:val="0"/>
      <w:marRight w:val="0"/>
      <w:marTop w:val="0"/>
      <w:marBottom w:val="0"/>
      <w:divBdr>
        <w:top w:val="none" w:sz="0" w:space="0" w:color="auto"/>
        <w:left w:val="none" w:sz="0" w:space="0" w:color="auto"/>
        <w:bottom w:val="none" w:sz="0" w:space="0" w:color="auto"/>
        <w:right w:val="none" w:sz="0" w:space="0" w:color="auto"/>
      </w:divBdr>
    </w:div>
    <w:div w:id="85082433">
      <w:bodyDiv w:val="1"/>
      <w:marLeft w:val="0"/>
      <w:marRight w:val="0"/>
      <w:marTop w:val="0"/>
      <w:marBottom w:val="0"/>
      <w:divBdr>
        <w:top w:val="none" w:sz="0" w:space="0" w:color="auto"/>
        <w:left w:val="none" w:sz="0" w:space="0" w:color="auto"/>
        <w:bottom w:val="none" w:sz="0" w:space="0" w:color="auto"/>
        <w:right w:val="none" w:sz="0" w:space="0" w:color="auto"/>
      </w:divBdr>
    </w:div>
    <w:div w:id="87429456">
      <w:bodyDiv w:val="1"/>
      <w:marLeft w:val="0"/>
      <w:marRight w:val="0"/>
      <w:marTop w:val="0"/>
      <w:marBottom w:val="0"/>
      <w:divBdr>
        <w:top w:val="none" w:sz="0" w:space="0" w:color="auto"/>
        <w:left w:val="none" w:sz="0" w:space="0" w:color="auto"/>
        <w:bottom w:val="none" w:sz="0" w:space="0" w:color="auto"/>
        <w:right w:val="none" w:sz="0" w:space="0" w:color="auto"/>
      </w:divBdr>
    </w:div>
    <w:div w:id="87505012">
      <w:bodyDiv w:val="1"/>
      <w:marLeft w:val="0"/>
      <w:marRight w:val="0"/>
      <w:marTop w:val="0"/>
      <w:marBottom w:val="0"/>
      <w:divBdr>
        <w:top w:val="none" w:sz="0" w:space="0" w:color="auto"/>
        <w:left w:val="none" w:sz="0" w:space="0" w:color="auto"/>
        <w:bottom w:val="none" w:sz="0" w:space="0" w:color="auto"/>
        <w:right w:val="none" w:sz="0" w:space="0" w:color="auto"/>
      </w:divBdr>
    </w:div>
    <w:div w:id="88501795">
      <w:bodyDiv w:val="1"/>
      <w:marLeft w:val="0"/>
      <w:marRight w:val="0"/>
      <w:marTop w:val="0"/>
      <w:marBottom w:val="0"/>
      <w:divBdr>
        <w:top w:val="none" w:sz="0" w:space="0" w:color="auto"/>
        <w:left w:val="none" w:sz="0" w:space="0" w:color="auto"/>
        <w:bottom w:val="none" w:sz="0" w:space="0" w:color="auto"/>
        <w:right w:val="none" w:sz="0" w:space="0" w:color="auto"/>
      </w:divBdr>
    </w:div>
    <w:div w:id="89277056">
      <w:bodyDiv w:val="1"/>
      <w:marLeft w:val="0"/>
      <w:marRight w:val="0"/>
      <w:marTop w:val="0"/>
      <w:marBottom w:val="0"/>
      <w:divBdr>
        <w:top w:val="none" w:sz="0" w:space="0" w:color="auto"/>
        <w:left w:val="none" w:sz="0" w:space="0" w:color="auto"/>
        <w:bottom w:val="none" w:sz="0" w:space="0" w:color="auto"/>
        <w:right w:val="none" w:sz="0" w:space="0" w:color="auto"/>
      </w:divBdr>
    </w:div>
    <w:div w:id="90132441">
      <w:bodyDiv w:val="1"/>
      <w:marLeft w:val="0"/>
      <w:marRight w:val="0"/>
      <w:marTop w:val="0"/>
      <w:marBottom w:val="0"/>
      <w:divBdr>
        <w:top w:val="none" w:sz="0" w:space="0" w:color="auto"/>
        <w:left w:val="none" w:sz="0" w:space="0" w:color="auto"/>
        <w:bottom w:val="none" w:sz="0" w:space="0" w:color="auto"/>
        <w:right w:val="none" w:sz="0" w:space="0" w:color="auto"/>
      </w:divBdr>
    </w:div>
    <w:div w:id="92628078">
      <w:bodyDiv w:val="1"/>
      <w:marLeft w:val="0"/>
      <w:marRight w:val="0"/>
      <w:marTop w:val="0"/>
      <w:marBottom w:val="0"/>
      <w:divBdr>
        <w:top w:val="none" w:sz="0" w:space="0" w:color="auto"/>
        <w:left w:val="none" w:sz="0" w:space="0" w:color="auto"/>
        <w:bottom w:val="none" w:sz="0" w:space="0" w:color="auto"/>
        <w:right w:val="none" w:sz="0" w:space="0" w:color="auto"/>
      </w:divBdr>
    </w:div>
    <w:div w:id="92632825">
      <w:bodyDiv w:val="1"/>
      <w:marLeft w:val="0"/>
      <w:marRight w:val="0"/>
      <w:marTop w:val="0"/>
      <w:marBottom w:val="0"/>
      <w:divBdr>
        <w:top w:val="none" w:sz="0" w:space="0" w:color="auto"/>
        <w:left w:val="none" w:sz="0" w:space="0" w:color="auto"/>
        <w:bottom w:val="none" w:sz="0" w:space="0" w:color="auto"/>
        <w:right w:val="none" w:sz="0" w:space="0" w:color="auto"/>
      </w:divBdr>
    </w:div>
    <w:div w:id="93552359">
      <w:bodyDiv w:val="1"/>
      <w:marLeft w:val="0"/>
      <w:marRight w:val="0"/>
      <w:marTop w:val="0"/>
      <w:marBottom w:val="0"/>
      <w:divBdr>
        <w:top w:val="none" w:sz="0" w:space="0" w:color="auto"/>
        <w:left w:val="none" w:sz="0" w:space="0" w:color="auto"/>
        <w:bottom w:val="none" w:sz="0" w:space="0" w:color="auto"/>
        <w:right w:val="none" w:sz="0" w:space="0" w:color="auto"/>
      </w:divBdr>
    </w:div>
    <w:div w:id="93944313">
      <w:bodyDiv w:val="1"/>
      <w:marLeft w:val="0"/>
      <w:marRight w:val="0"/>
      <w:marTop w:val="0"/>
      <w:marBottom w:val="0"/>
      <w:divBdr>
        <w:top w:val="none" w:sz="0" w:space="0" w:color="auto"/>
        <w:left w:val="none" w:sz="0" w:space="0" w:color="auto"/>
        <w:bottom w:val="none" w:sz="0" w:space="0" w:color="auto"/>
        <w:right w:val="none" w:sz="0" w:space="0" w:color="auto"/>
      </w:divBdr>
    </w:div>
    <w:div w:id="94207342">
      <w:bodyDiv w:val="1"/>
      <w:marLeft w:val="0"/>
      <w:marRight w:val="0"/>
      <w:marTop w:val="0"/>
      <w:marBottom w:val="0"/>
      <w:divBdr>
        <w:top w:val="none" w:sz="0" w:space="0" w:color="auto"/>
        <w:left w:val="none" w:sz="0" w:space="0" w:color="auto"/>
        <w:bottom w:val="none" w:sz="0" w:space="0" w:color="auto"/>
        <w:right w:val="none" w:sz="0" w:space="0" w:color="auto"/>
      </w:divBdr>
    </w:div>
    <w:div w:id="94640209">
      <w:bodyDiv w:val="1"/>
      <w:marLeft w:val="0"/>
      <w:marRight w:val="0"/>
      <w:marTop w:val="0"/>
      <w:marBottom w:val="0"/>
      <w:divBdr>
        <w:top w:val="none" w:sz="0" w:space="0" w:color="auto"/>
        <w:left w:val="none" w:sz="0" w:space="0" w:color="auto"/>
        <w:bottom w:val="none" w:sz="0" w:space="0" w:color="auto"/>
        <w:right w:val="none" w:sz="0" w:space="0" w:color="auto"/>
      </w:divBdr>
    </w:div>
    <w:div w:id="95058528">
      <w:bodyDiv w:val="1"/>
      <w:marLeft w:val="0"/>
      <w:marRight w:val="0"/>
      <w:marTop w:val="0"/>
      <w:marBottom w:val="0"/>
      <w:divBdr>
        <w:top w:val="none" w:sz="0" w:space="0" w:color="auto"/>
        <w:left w:val="none" w:sz="0" w:space="0" w:color="auto"/>
        <w:bottom w:val="none" w:sz="0" w:space="0" w:color="auto"/>
        <w:right w:val="none" w:sz="0" w:space="0" w:color="auto"/>
      </w:divBdr>
    </w:div>
    <w:div w:id="96559915">
      <w:bodyDiv w:val="1"/>
      <w:marLeft w:val="0"/>
      <w:marRight w:val="0"/>
      <w:marTop w:val="0"/>
      <w:marBottom w:val="0"/>
      <w:divBdr>
        <w:top w:val="none" w:sz="0" w:space="0" w:color="auto"/>
        <w:left w:val="none" w:sz="0" w:space="0" w:color="auto"/>
        <w:bottom w:val="none" w:sz="0" w:space="0" w:color="auto"/>
        <w:right w:val="none" w:sz="0" w:space="0" w:color="auto"/>
      </w:divBdr>
    </w:div>
    <w:div w:id="96757202">
      <w:bodyDiv w:val="1"/>
      <w:marLeft w:val="0"/>
      <w:marRight w:val="0"/>
      <w:marTop w:val="0"/>
      <w:marBottom w:val="0"/>
      <w:divBdr>
        <w:top w:val="none" w:sz="0" w:space="0" w:color="auto"/>
        <w:left w:val="none" w:sz="0" w:space="0" w:color="auto"/>
        <w:bottom w:val="none" w:sz="0" w:space="0" w:color="auto"/>
        <w:right w:val="none" w:sz="0" w:space="0" w:color="auto"/>
      </w:divBdr>
    </w:div>
    <w:div w:id="98793652">
      <w:bodyDiv w:val="1"/>
      <w:marLeft w:val="0"/>
      <w:marRight w:val="0"/>
      <w:marTop w:val="0"/>
      <w:marBottom w:val="0"/>
      <w:divBdr>
        <w:top w:val="none" w:sz="0" w:space="0" w:color="auto"/>
        <w:left w:val="none" w:sz="0" w:space="0" w:color="auto"/>
        <w:bottom w:val="none" w:sz="0" w:space="0" w:color="auto"/>
        <w:right w:val="none" w:sz="0" w:space="0" w:color="auto"/>
      </w:divBdr>
    </w:div>
    <w:div w:id="100151798">
      <w:bodyDiv w:val="1"/>
      <w:marLeft w:val="0"/>
      <w:marRight w:val="0"/>
      <w:marTop w:val="0"/>
      <w:marBottom w:val="0"/>
      <w:divBdr>
        <w:top w:val="none" w:sz="0" w:space="0" w:color="auto"/>
        <w:left w:val="none" w:sz="0" w:space="0" w:color="auto"/>
        <w:bottom w:val="none" w:sz="0" w:space="0" w:color="auto"/>
        <w:right w:val="none" w:sz="0" w:space="0" w:color="auto"/>
      </w:divBdr>
    </w:div>
    <w:div w:id="101002194">
      <w:bodyDiv w:val="1"/>
      <w:marLeft w:val="0"/>
      <w:marRight w:val="0"/>
      <w:marTop w:val="0"/>
      <w:marBottom w:val="0"/>
      <w:divBdr>
        <w:top w:val="none" w:sz="0" w:space="0" w:color="auto"/>
        <w:left w:val="none" w:sz="0" w:space="0" w:color="auto"/>
        <w:bottom w:val="none" w:sz="0" w:space="0" w:color="auto"/>
        <w:right w:val="none" w:sz="0" w:space="0" w:color="auto"/>
      </w:divBdr>
    </w:div>
    <w:div w:id="102069496">
      <w:bodyDiv w:val="1"/>
      <w:marLeft w:val="0"/>
      <w:marRight w:val="0"/>
      <w:marTop w:val="0"/>
      <w:marBottom w:val="0"/>
      <w:divBdr>
        <w:top w:val="none" w:sz="0" w:space="0" w:color="auto"/>
        <w:left w:val="none" w:sz="0" w:space="0" w:color="auto"/>
        <w:bottom w:val="none" w:sz="0" w:space="0" w:color="auto"/>
        <w:right w:val="none" w:sz="0" w:space="0" w:color="auto"/>
      </w:divBdr>
    </w:div>
    <w:div w:id="102579497">
      <w:bodyDiv w:val="1"/>
      <w:marLeft w:val="0"/>
      <w:marRight w:val="0"/>
      <w:marTop w:val="0"/>
      <w:marBottom w:val="0"/>
      <w:divBdr>
        <w:top w:val="none" w:sz="0" w:space="0" w:color="auto"/>
        <w:left w:val="none" w:sz="0" w:space="0" w:color="auto"/>
        <w:bottom w:val="none" w:sz="0" w:space="0" w:color="auto"/>
        <w:right w:val="none" w:sz="0" w:space="0" w:color="auto"/>
      </w:divBdr>
    </w:div>
    <w:div w:id="103548894">
      <w:bodyDiv w:val="1"/>
      <w:marLeft w:val="0"/>
      <w:marRight w:val="0"/>
      <w:marTop w:val="0"/>
      <w:marBottom w:val="0"/>
      <w:divBdr>
        <w:top w:val="none" w:sz="0" w:space="0" w:color="auto"/>
        <w:left w:val="none" w:sz="0" w:space="0" w:color="auto"/>
        <w:bottom w:val="none" w:sz="0" w:space="0" w:color="auto"/>
        <w:right w:val="none" w:sz="0" w:space="0" w:color="auto"/>
      </w:divBdr>
    </w:div>
    <w:div w:id="104884758">
      <w:bodyDiv w:val="1"/>
      <w:marLeft w:val="0"/>
      <w:marRight w:val="0"/>
      <w:marTop w:val="0"/>
      <w:marBottom w:val="0"/>
      <w:divBdr>
        <w:top w:val="none" w:sz="0" w:space="0" w:color="auto"/>
        <w:left w:val="none" w:sz="0" w:space="0" w:color="auto"/>
        <w:bottom w:val="none" w:sz="0" w:space="0" w:color="auto"/>
        <w:right w:val="none" w:sz="0" w:space="0" w:color="auto"/>
      </w:divBdr>
    </w:div>
    <w:div w:id="106462272">
      <w:bodyDiv w:val="1"/>
      <w:marLeft w:val="0"/>
      <w:marRight w:val="0"/>
      <w:marTop w:val="0"/>
      <w:marBottom w:val="0"/>
      <w:divBdr>
        <w:top w:val="none" w:sz="0" w:space="0" w:color="auto"/>
        <w:left w:val="none" w:sz="0" w:space="0" w:color="auto"/>
        <w:bottom w:val="none" w:sz="0" w:space="0" w:color="auto"/>
        <w:right w:val="none" w:sz="0" w:space="0" w:color="auto"/>
      </w:divBdr>
    </w:div>
    <w:div w:id="107430067">
      <w:bodyDiv w:val="1"/>
      <w:marLeft w:val="0"/>
      <w:marRight w:val="0"/>
      <w:marTop w:val="0"/>
      <w:marBottom w:val="0"/>
      <w:divBdr>
        <w:top w:val="none" w:sz="0" w:space="0" w:color="auto"/>
        <w:left w:val="none" w:sz="0" w:space="0" w:color="auto"/>
        <w:bottom w:val="none" w:sz="0" w:space="0" w:color="auto"/>
        <w:right w:val="none" w:sz="0" w:space="0" w:color="auto"/>
      </w:divBdr>
    </w:div>
    <w:div w:id="107630266">
      <w:bodyDiv w:val="1"/>
      <w:marLeft w:val="0"/>
      <w:marRight w:val="0"/>
      <w:marTop w:val="0"/>
      <w:marBottom w:val="0"/>
      <w:divBdr>
        <w:top w:val="none" w:sz="0" w:space="0" w:color="auto"/>
        <w:left w:val="none" w:sz="0" w:space="0" w:color="auto"/>
        <w:bottom w:val="none" w:sz="0" w:space="0" w:color="auto"/>
        <w:right w:val="none" w:sz="0" w:space="0" w:color="auto"/>
      </w:divBdr>
    </w:div>
    <w:div w:id="107705757">
      <w:bodyDiv w:val="1"/>
      <w:marLeft w:val="0"/>
      <w:marRight w:val="0"/>
      <w:marTop w:val="0"/>
      <w:marBottom w:val="0"/>
      <w:divBdr>
        <w:top w:val="none" w:sz="0" w:space="0" w:color="auto"/>
        <w:left w:val="none" w:sz="0" w:space="0" w:color="auto"/>
        <w:bottom w:val="none" w:sz="0" w:space="0" w:color="auto"/>
        <w:right w:val="none" w:sz="0" w:space="0" w:color="auto"/>
      </w:divBdr>
    </w:div>
    <w:div w:id="108016947">
      <w:bodyDiv w:val="1"/>
      <w:marLeft w:val="0"/>
      <w:marRight w:val="0"/>
      <w:marTop w:val="0"/>
      <w:marBottom w:val="0"/>
      <w:divBdr>
        <w:top w:val="none" w:sz="0" w:space="0" w:color="auto"/>
        <w:left w:val="none" w:sz="0" w:space="0" w:color="auto"/>
        <w:bottom w:val="none" w:sz="0" w:space="0" w:color="auto"/>
        <w:right w:val="none" w:sz="0" w:space="0" w:color="auto"/>
      </w:divBdr>
    </w:div>
    <w:div w:id="108085328">
      <w:bodyDiv w:val="1"/>
      <w:marLeft w:val="0"/>
      <w:marRight w:val="0"/>
      <w:marTop w:val="0"/>
      <w:marBottom w:val="0"/>
      <w:divBdr>
        <w:top w:val="none" w:sz="0" w:space="0" w:color="auto"/>
        <w:left w:val="none" w:sz="0" w:space="0" w:color="auto"/>
        <w:bottom w:val="none" w:sz="0" w:space="0" w:color="auto"/>
        <w:right w:val="none" w:sz="0" w:space="0" w:color="auto"/>
      </w:divBdr>
    </w:div>
    <w:div w:id="108205890">
      <w:bodyDiv w:val="1"/>
      <w:marLeft w:val="0"/>
      <w:marRight w:val="0"/>
      <w:marTop w:val="0"/>
      <w:marBottom w:val="0"/>
      <w:divBdr>
        <w:top w:val="none" w:sz="0" w:space="0" w:color="auto"/>
        <w:left w:val="none" w:sz="0" w:space="0" w:color="auto"/>
        <w:bottom w:val="none" w:sz="0" w:space="0" w:color="auto"/>
        <w:right w:val="none" w:sz="0" w:space="0" w:color="auto"/>
      </w:divBdr>
    </w:div>
    <w:div w:id="108671854">
      <w:bodyDiv w:val="1"/>
      <w:marLeft w:val="0"/>
      <w:marRight w:val="0"/>
      <w:marTop w:val="0"/>
      <w:marBottom w:val="0"/>
      <w:divBdr>
        <w:top w:val="none" w:sz="0" w:space="0" w:color="auto"/>
        <w:left w:val="none" w:sz="0" w:space="0" w:color="auto"/>
        <w:bottom w:val="none" w:sz="0" w:space="0" w:color="auto"/>
        <w:right w:val="none" w:sz="0" w:space="0" w:color="auto"/>
      </w:divBdr>
    </w:div>
    <w:div w:id="109904506">
      <w:bodyDiv w:val="1"/>
      <w:marLeft w:val="0"/>
      <w:marRight w:val="0"/>
      <w:marTop w:val="0"/>
      <w:marBottom w:val="0"/>
      <w:divBdr>
        <w:top w:val="none" w:sz="0" w:space="0" w:color="auto"/>
        <w:left w:val="none" w:sz="0" w:space="0" w:color="auto"/>
        <w:bottom w:val="none" w:sz="0" w:space="0" w:color="auto"/>
        <w:right w:val="none" w:sz="0" w:space="0" w:color="auto"/>
      </w:divBdr>
    </w:div>
    <w:div w:id="111173653">
      <w:bodyDiv w:val="1"/>
      <w:marLeft w:val="0"/>
      <w:marRight w:val="0"/>
      <w:marTop w:val="0"/>
      <w:marBottom w:val="0"/>
      <w:divBdr>
        <w:top w:val="none" w:sz="0" w:space="0" w:color="auto"/>
        <w:left w:val="none" w:sz="0" w:space="0" w:color="auto"/>
        <w:bottom w:val="none" w:sz="0" w:space="0" w:color="auto"/>
        <w:right w:val="none" w:sz="0" w:space="0" w:color="auto"/>
      </w:divBdr>
    </w:div>
    <w:div w:id="111285024">
      <w:bodyDiv w:val="1"/>
      <w:marLeft w:val="0"/>
      <w:marRight w:val="0"/>
      <w:marTop w:val="0"/>
      <w:marBottom w:val="0"/>
      <w:divBdr>
        <w:top w:val="none" w:sz="0" w:space="0" w:color="auto"/>
        <w:left w:val="none" w:sz="0" w:space="0" w:color="auto"/>
        <w:bottom w:val="none" w:sz="0" w:space="0" w:color="auto"/>
        <w:right w:val="none" w:sz="0" w:space="0" w:color="auto"/>
      </w:divBdr>
    </w:div>
    <w:div w:id="113715110">
      <w:bodyDiv w:val="1"/>
      <w:marLeft w:val="0"/>
      <w:marRight w:val="0"/>
      <w:marTop w:val="0"/>
      <w:marBottom w:val="0"/>
      <w:divBdr>
        <w:top w:val="none" w:sz="0" w:space="0" w:color="auto"/>
        <w:left w:val="none" w:sz="0" w:space="0" w:color="auto"/>
        <w:bottom w:val="none" w:sz="0" w:space="0" w:color="auto"/>
        <w:right w:val="none" w:sz="0" w:space="0" w:color="auto"/>
      </w:divBdr>
    </w:div>
    <w:div w:id="114296893">
      <w:bodyDiv w:val="1"/>
      <w:marLeft w:val="0"/>
      <w:marRight w:val="0"/>
      <w:marTop w:val="0"/>
      <w:marBottom w:val="0"/>
      <w:divBdr>
        <w:top w:val="none" w:sz="0" w:space="0" w:color="auto"/>
        <w:left w:val="none" w:sz="0" w:space="0" w:color="auto"/>
        <w:bottom w:val="none" w:sz="0" w:space="0" w:color="auto"/>
        <w:right w:val="none" w:sz="0" w:space="0" w:color="auto"/>
      </w:divBdr>
    </w:div>
    <w:div w:id="114982526">
      <w:bodyDiv w:val="1"/>
      <w:marLeft w:val="0"/>
      <w:marRight w:val="0"/>
      <w:marTop w:val="0"/>
      <w:marBottom w:val="0"/>
      <w:divBdr>
        <w:top w:val="none" w:sz="0" w:space="0" w:color="auto"/>
        <w:left w:val="none" w:sz="0" w:space="0" w:color="auto"/>
        <w:bottom w:val="none" w:sz="0" w:space="0" w:color="auto"/>
        <w:right w:val="none" w:sz="0" w:space="0" w:color="auto"/>
      </w:divBdr>
    </w:div>
    <w:div w:id="115494069">
      <w:bodyDiv w:val="1"/>
      <w:marLeft w:val="0"/>
      <w:marRight w:val="0"/>
      <w:marTop w:val="0"/>
      <w:marBottom w:val="0"/>
      <w:divBdr>
        <w:top w:val="none" w:sz="0" w:space="0" w:color="auto"/>
        <w:left w:val="none" w:sz="0" w:space="0" w:color="auto"/>
        <w:bottom w:val="none" w:sz="0" w:space="0" w:color="auto"/>
        <w:right w:val="none" w:sz="0" w:space="0" w:color="auto"/>
      </w:divBdr>
    </w:div>
    <w:div w:id="116678026">
      <w:bodyDiv w:val="1"/>
      <w:marLeft w:val="0"/>
      <w:marRight w:val="0"/>
      <w:marTop w:val="0"/>
      <w:marBottom w:val="0"/>
      <w:divBdr>
        <w:top w:val="none" w:sz="0" w:space="0" w:color="auto"/>
        <w:left w:val="none" w:sz="0" w:space="0" w:color="auto"/>
        <w:bottom w:val="none" w:sz="0" w:space="0" w:color="auto"/>
        <w:right w:val="none" w:sz="0" w:space="0" w:color="auto"/>
      </w:divBdr>
    </w:div>
    <w:div w:id="117262009">
      <w:bodyDiv w:val="1"/>
      <w:marLeft w:val="0"/>
      <w:marRight w:val="0"/>
      <w:marTop w:val="0"/>
      <w:marBottom w:val="0"/>
      <w:divBdr>
        <w:top w:val="none" w:sz="0" w:space="0" w:color="auto"/>
        <w:left w:val="none" w:sz="0" w:space="0" w:color="auto"/>
        <w:bottom w:val="none" w:sz="0" w:space="0" w:color="auto"/>
        <w:right w:val="none" w:sz="0" w:space="0" w:color="auto"/>
      </w:divBdr>
    </w:div>
    <w:div w:id="117450906">
      <w:bodyDiv w:val="1"/>
      <w:marLeft w:val="0"/>
      <w:marRight w:val="0"/>
      <w:marTop w:val="0"/>
      <w:marBottom w:val="0"/>
      <w:divBdr>
        <w:top w:val="none" w:sz="0" w:space="0" w:color="auto"/>
        <w:left w:val="none" w:sz="0" w:space="0" w:color="auto"/>
        <w:bottom w:val="none" w:sz="0" w:space="0" w:color="auto"/>
        <w:right w:val="none" w:sz="0" w:space="0" w:color="auto"/>
      </w:divBdr>
    </w:div>
    <w:div w:id="117840540">
      <w:bodyDiv w:val="1"/>
      <w:marLeft w:val="0"/>
      <w:marRight w:val="0"/>
      <w:marTop w:val="0"/>
      <w:marBottom w:val="0"/>
      <w:divBdr>
        <w:top w:val="none" w:sz="0" w:space="0" w:color="auto"/>
        <w:left w:val="none" w:sz="0" w:space="0" w:color="auto"/>
        <w:bottom w:val="none" w:sz="0" w:space="0" w:color="auto"/>
        <w:right w:val="none" w:sz="0" w:space="0" w:color="auto"/>
      </w:divBdr>
    </w:div>
    <w:div w:id="118228914">
      <w:bodyDiv w:val="1"/>
      <w:marLeft w:val="0"/>
      <w:marRight w:val="0"/>
      <w:marTop w:val="0"/>
      <w:marBottom w:val="0"/>
      <w:divBdr>
        <w:top w:val="none" w:sz="0" w:space="0" w:color="auto"/>
        <w:left w:val="none" w:sz="0" w:space="0" w:color="auto"/>
        <w:bottom w:val="none" w:sz="0" w:space="0" w:color="auto"/>
        <w:right w:val="none" w:sz="0" w:space="0" w:color="auto"/>
      </w:divBdr>
    </w:div>
    <w:div w:id="119032481">
      <w:bodyDiv w:val="1"/>
      <w:marLeft w:val="0"/>
      <w:marRight w:val="0"/>
      <w:marTop w:val="0"/>
      <w:marBottom w:val="0"/>
      <w:divBdr>
        <w:top w:val="none" w:sz="0" w:space="0" w:color="auto"/>
        <w:left w:val="none" w:sz="0" w:space="0" w:color="auto"/>
        <w:bottom w:val="none" w:sz="0" w:space="0" w:color="auto"/>
        <w:right w:val="none" w:sz="0" w:space="0" w:color="auto"/>
      </w:divBdr>
    </w:div>
    <w:div w:id="119152801">
      <w:bodyDiv w:val="1"/>
      <w:marLeft w:val="0"/>
      <w:marRight w:val="0"/>
      <w:marTop w:val="0"/>
      <w:marBottom w:val="0"/>
      <w:divBdr>
        <w:top w:val="none" w:sz="0" w:space="0" w:color="auto"/>
        <w:left w:val="none" w:sz="0" w:space="0" w:color="auto"/>
        <w:bottom w:val="none" w:sz="0" w:space="0" w:color="auto"/>
        <w:right w:val="none" w:sz="0" w:space="0" w:color="auto"/>
      </w:divBdr>
    </w:div>
    <w:div w:id="119954226">
      <w:bodyDiv w:val="1"/>
      <w:marLeft w:val="0"/>
      <w:marRight w:val="0"/>
      <w:marTop w:val="0"/>
      <w:marBottom w:val="0"/>
      <w:divBdr>
        <w:top w:val="none" w:sz="0" w:space="0" w:color="auto"/>
        <w:left w:val="none" w:sz="0" w:space="0" w:color="auto"/>
        <w:bottom w:val="none" w:sz="0" w:space="0" w:color="auto"/>
        <w:right w:val="none" w:sz="0" w:space="0" w:color="auto"/>
      </w:divBdr>
    </w:div>
    <w:div w:id="119961171">
      <w:bodyDiv w:val="1"/>
      <w:marLeft w:val="0"/>
      <w:marRight w:val="0"/>
      <w:marTop w:val="0"/>
      <w:marBottom w:val="0"/>
      <w:divBdr>
        <w:top w:val="none" w:sz="0" w:space="0" w:color="auto"/>
        <w:left w:val="none" w:sz="0" w:space="0" w:color="auto"/>
        <w:bottom w:val="none" w:sz="0" w:space="0" w:color="auto"/>
        <w:right w:val="none" w:sz="0" w:space="0" w:color="auto"/>
      </w:divBdr>
    </w:div>
    <w:div w:id="120266704">
      <w:bodyDiv w:val="1"/>
      <w:marLeft w:val="0"/>
      <w:marRight w:val="0"/>
      <w:marTop w:val="0"/>
      <w:marBottom w:val="0"/>
      <w:divBdr>
        <w:top w:val="none" w:sz="0" w:space="0" w:color="auto"/>
        <w:left w:val="none" w:sz="0" w:space="0" w:color="auto"/>
        <w:bottom w:val="none" w:sz="0" w:space="0" w:color="auto"/>
        <w:right w:val="none" w:sz="0" w:space="0" w:color="auto"/>
      </w:divBdr>
    </w:div>
    <w:div w:id="120271162">
      <w:bodyDiv w:val="1"/>
      <w:marLeft w:val="0"/>
      <w:marRight w:val="0"/>
      <w:marTop w:val="0"/>
      <w:marBottom w:val="0"/>
      <w:divBdr>
        <w:top w:val="none" w:sz="0" w:space="0" w:color="auto"/>
        <w:left w:val="none" w:sz="0" w:space="0" w:color="auto"/>
        <w:bottom w:val="none" w:sz="0" w:space="0" w:color="auto"/>
        <w:right w:val="none" w:sz="0" w:space="0" w:color="auto"/>
      </w:divBdr>
    </w:div>
    <w:div w:id="121774407">
      <w:bodyDiv w:val="1"/>
      <w:marLeft w:val="0"/>
      <w:marRight w:val="0"/>
      <w:marTop w:val="0"/>
      <w:marBottom w:val="0"/>
      <w:divBdr>
        <w:top w:val="none" w:sz="0" w:space="0" w:color="auto"/>
        <w:left w:val="none" w:sz="0" w:space="0" w:color="auto"/>
        <w:bottom w:val="none" w:sz="0" w:space="0" w:color="auto"/>
        <w:right w:val="none" w:sz="0" w:space="0" w:color="auto"/>
      </w:divBdr>
    </w:div>
    <w:div w:id="122315810">
      <w:bodyDiv w:val="1"/>
      <w:marLeft w:val="0"/>
      <w:marRight w:val="0"/>
      <w:marTop w:val="0"/>
      <w:marBottom w:val="0"/>
      <w:divBdr>
        <w:top w:val="none" w:sz="0" w:space="0" w:color="auto"/>
        <w:left w:val="none" w:sz="0" w:space="0" w:color="auto"/>
        <w:bottom w:val="none" w:sz="0" w:space="0" w:color="auto"/>
        <w:right w:val="none" w:sz="0" w:space="0" w:color="auto"/>
      </w:divBdr>
    </w:div>
    <w:div w:id="123893550">
      <w:bodyDiv w:val="1"/>
      <w:marLeft w:val="0"/>
      <w:marRight w:val="0"/>
      <w:marTop w:val="0"/>
      <w:marBottom w:val="0"/>
      <w:divBdr>
        <w:top w:val="none" w:sz="0" w:space="0" w:color="auto"/>
        <w:left w:val="none" w:sz="0" w:space="0" w:color="auto"/>
        <w:bottom w:val="none" w:sz="0" w:space="0" w:color="auto"/>
        <w:right w:val="none" w:sz="0" w:space="0" w:color="auto"/>
      </w:divBdr>
    </w:div>
    <w:div w:id="124273412">
      <w:bodyDiv w:val="1"/>
      <w:marLeft w:val="0"/>
      <w:marRight w:val="0"/>
      <w:marTop w:val="0"/>
      <w:marBottom w:val="0"/>
      <w:divBdr>
        <w:top w:val="none" w:sz="0" w:space="0" w:color="auto"/>
        <w:left w:val="none" w:sz="0" w:space="0" w:color="auto"/>
        <w:bottom w:val="none" w:sz="0" w:space="0" w:color="auto"/>
        <w:right w:val="none" w:sz="0" w:space="0" w:color="auto"/>
      </w:divBdr>
    </w:div>
    <w:div w:id="124931159">
      <w:bodyDiv w:val="1"/>
      <w:marLeft w:val="0"/>
      <w:marRight w:val="0"/>
      <w:marTop w:val="0"/>
      <w:marBottom w:val="0"/>
      <w:divBdr>
        <w:top w:val="none" w:sz="0" w:space="0" w:color="auto"/>
        <w:left w:val="none" w:sz="0" w:space="0" w:color="auto"/>
        <w:bottom w:val="none" w:sz="0" w:space="0" w:color="auto"/>
        <w:right w:val="none" w:sz="0" w:space="0" w:color="auto"/>
      </w:divBdr>
    </w:div>
    <w:div w:id="125003760">
      <w:bodyDiv w:val="1"/>
      <w:marLeft w:val="0"/>
      <w:marRight w:val="0"/>
      <w:marTop w:val="0"/>
      <w:marBottom w:val="0"/>
      <w:divBdr>
        <w:top w:val="none" w:sz="0" w:space="0" w:color="auto"/>
        <w:left w:val="none" w:sz="0" w:space="0" w:color="auto"/>
        <w:bottom w:val="none" w:sz="0" w:space="0" w:color="auto"/>
        <w:right w:val="none" w:sz="0" w:space="0" w:color="auto"/>
      </w:divBdr>
    </w:div>
    <w:div w:id="125004803">
      <w:bodyDiv w:val="1"/>
      <w:marLeft w:val="0"/>
      <w:marRight w:val="0"/>
      <w:marTop w:val="0"/>
      <w:marBottom w:val="0"/>
      <w:divBdr>
        <w:top w:val="none" w:sz="0" w:space="0" w:color="auto"/>
        <w:left w:val="none" w:sz="0" w:space="0" w:color="auto"/>
        <w:bottom w:val="none" w:sz="0" w:space="0" w:color="auto"/>
        <w:right w:val="none" w:sz="0" w:space="0" w:color="auto"/>
      </w:divBdr>
    </w:div>
    <w:div w:id="127861271">
      <w:bodyDiv w:val="1"/>
      <w:marLeft w:val="0"/>
      <w:marRight w:val="0"/>
      <w:marTop w:val="0"/>
      <w:marBottom w:val="0"/>
      <w:divBdr>
        <w:top w:val="none" w:sz="0" w:space="0" w:color="auto"/>
        <w:left w:val="none" w:sz="0" w:space="0" w:color="auto"/>
        <w:bottom w:val="none" w:sz="0" w:space="0" w:color="auto"/>
        <w:right w:val="none" w:sz="0" w:space="0" w:color="auto"/>
      </w:divBdr>
    </w:div>
    <w:div w:id="127940890">
      <w:bodyDiv w:val="1"/>
      <w:marLeft w:val="0"/>
      <w:marRight w:val="0"/>
      <w:marTop w:val="0"/>
      <w:marBottom w:val="0"/>
      <w:divBdr>
        <w:top w:val="none" w:sz="0" w:space="0" w:color="auto"/>
        <w:left w:val="none" w:sz="0" w:space="0" w:color="auto"/>
        <w:bottom w:val="none" w:sz="0" w:space="0" w:color="auto"/>
        <w:right w:val="none" w:sz="0" w:space="0" w:color="auto"/>
      </w:divBdr>
    </w:div>
    <w:div w:id="128404736">
      <w:bodyDiv w:val="1"/>
      <w:marLeft w:val="0"/>
      <w:marRight w:val="0"/>
      <w:marTop w:val="0"/>
      <w:marBottom w:val="0"/>
      <w:divBdr>
        <w:top w:val="none" w:sz="0" w:space="0" w:color="auto"/>
        <w:left w:val="none" w:sz="0" w:space="0" w:color="auto"/>
        <w:bottom w:val="none" w:sz="0" w:space="0" w:color="auto"/>
        <w:right w:val="none" w:sz="0" w:space="0" w:color="auto"/>
      </w:divBdr>
    </w:div>
    <w:div w:id="130250422">
      <w:bodyDiv w:val="1"/>
      <w:marLeft w:val="0"/>
      <w:marRight w:val="0"/>
      <w:marTop w:val="0"/>
      <w:marBottom w:val="0"/>
      <w:divBdr>
        <w:top w:val="none" w:sz="0" w:space="0" w:color="auto"/>
        <w:left w:val="none" w:sz="0" w:space="0" w:color="auto"/>
        <w:bottom w:val="none" w:sz="0" w:space="0" w:color="auto"/>
        <w:right w:val="none" w:sz="0" w:space="0" w:color="auto"/>
      </w:divBdr>
    </w:div>
    <w:div w:id="130490055">
      <w:bodyDiv w:val="1"/>
      <w:marLeft w:val="0"/>
      <w:marRight w:val="0"/>
      <w:marTop w:val="0"/>
      <w:marBottom w:val="0"/>
      <w:divBdr>
        <w:top w:val="none" w:sz="0" w:space="0" w:color="auto"/>
        <w:left w:val="none" w:sz="0" w:space="0" w:color="auto"/>
        <w:bottom w:val="none" w:sz="0" w:space="0" w:color="auto"/>
        <w:right w:val="none" w:sz="0" w:space="0" w:color="auto"/>
      </w:divBdr>
    </w:div>
    <w:div w:id="132455909">
      <w:bodyDiv w:val="1"/>
      <w:marLeft w:val="0"/>
      <w:marRight w:val="0"/>
      <w:marTop w:val="0"/>
      <w:marBottom w:val="0"/>
      <w:divBdr>
        <w:top w:val="none" w:sz="0" w:space="0" w:color="auto"/>
        <w:left w:val="none" w:sz="0" w:space="0" w:color="auto"/>
        <w:bottom w:val="none" w:sz="0" w:space="0" w:color="auto"/>
        <w:right w:val="none" w:sz="0" w:space="0" w:color="auto"/>
      </w:divBdr>
    </w:div>
    <w:div w:id="133061738">
      <w:bodyDiv w:val="1"/>
      <w:marLeft w:val="0"/>
      <w:marRight w:val="0"/>
      <w:marTop w:val="0"/>
      <w:marBottom w:val="0"/>
      <w:divBdr>
        <w:top w:val="none" w:sz="0" w:space="0" w:color="auto"/>
        <w:left w:val="none" w:sz="0" w:space="0" w:color="auto"/>
        <w:bottom w:val="none" w:sz="0" w:space="0" w:color="auto"/>
        <w:right w:val="none" w:sz="0" w:space="0" w:color="auto"/>
      </w:divBdr>
    </w:div>
    <w:div w:id="134496199">
      <w:bodyDiv w:val="1"/>
      <w:marLeft w:val="0"/>
      <w:marRight w:val="0"/>
      <w:marTop w:val="0"/>
      <w:marBottom w:val="0"/>
      <w:divBdr>
        <w:top w:val="none" w:sz="0" w:space="0" w:color="auto"/>
        <w:left w:val="none" w:sz="0" w:space="0" w:color="auto"/>
        <w:bottom w:val="none" w:sz="0" w:space="0" w:color="auto"/>
        <w:right w:val="none" w:sz="0" w:space="0" w:color="auto"/>
      </w:divBdr>
    </w:div>
    <w:div w:id="138347449">
      <w:bodyDiv w:val="1"/>
      <w:marLeft w:val="0"/>
      <w:marRight w:val="0"/>
      <w:marTop w:val="0"/>
      <w:marBottom w:val="0"/>
      <w:divBdr>
        <w:top w:val="none" w:sz="0" w:space="0" w:color="auto"/>
        <w:left w:val="none" w:sz="0" w:space="0" w:color="auto"/>
        <w:bottom w:val="none" w:sz="0" w:space="0" w:color="auto"/>
        <w:right w:val="none" w:sz="0" w:space="0" w:color="auto"/>
      </w:divBdr>
    </w:div>
    <w:div w:id="139657268">
      <w:bodyDiv w:val="1"/>
      <w:marLeft w:val="0"/>
      <w:marRight w:val="0"/>
      <w:marTop w:val="0"/>
      <w:marBottom w:val="0"/>
      <w:divBdr>
        <w:top w:val="none" w:sz="0" w:space="0" w:color="auto"/>
        <w:left w:val="none" w:sz="0" w:space="0" w:color="auto"/>
        <w:bottom w:val="none" w:sz="0" w:space="0" w:color="auto"/>
        <w:right w:val="none" w:sz="0" w:space="0" w:color="auto"/>
      </w:divBdr>
    </w:div>
    <w:div w:id="142813662">
      <w:bodyDiv w:val="1"/>
      <w:marLeft w:val="0"/>
      <w:marRight w:val="0"/>
      <w:marTop w:val="0"/>
      <w:marBottom w:val="0"/>
      <w:divBdr>
        <w:top w:val="none" w:sz="0" w:space="0" w:color="auto"/>
        <w:left w:val="none" w:sz="0" w:space="0" w:color="auto"/>
        <w:bottom w:val="none" w:sz="0" w:space="0" w:color="auto"/>
        <w:right w:val="none" w:sz="0" w:space="0" w:color="auto"/>
      </w:divBdr>
    </w:div>
    <w:div w:id="143473379">
      <w:bodyDiv w:val="1"/>
      <w:marLeft w:val="0"/>
      <w:marRight w:val="0"/>
      <w:marTop w:val="0"/>
      <w:marBottom w:val="0"/>
      <w:divBdr>
        <w:top w:val="none" w:sz="0" w:space="0" w:color="auto"/>
        <w:left w:val="none" w:sz="0" w:space="0" w:color="auto"/>
        <w:bottom w:val="none" w:sz="0" w:space="0" w:color="auto"/>
        <w:right w:val="none" w:sz="0" w:space="0" w:color="auto"/>
      </w:divBdr>
    </w:div>
    <w:div w:id="145829924">
      <w:bodyDiv w:val="1"/>
      <w:marLeft w:val="0"/>
      <w:marRight w:val="0"/>
      <w:marTop w:val="0"/>
      <w:marBottom w:val="0"/>
      <w:divBdr>
        <w:top w:val="none" w:sz="0" w:space="0" w:color="auto"/>
        <w:left w:val="none" w:sz="0" w:space="0" w:color="auto"/>
        <w:bottom w:val="none" w:sz="0" w:space="0" w:color="auto"/>
        <w:right w:val="none" w:sz="0" w:space="0" w:color="auto"/>
      </w:divBdr>
    </w:div>
    <w:div w:id="146166928">
      <w:bodyDiv w:val="1"/>
      <w:marLeft w:val="0"/>
      <w:marRight w:val="0"/>
      <w:marTop w:val="0"/>
      <w:marBottom w:val="0"/>
      <w:divBdr>
        <w:top w:val="none" w:sz="0" w:space="0" w:color="auto"/>
        <w:left w:val="none" w:sz="0" w:space="0" w:color="auto"/>
        <w:bottom w:val="none" w:sz="0" w:space="0" w:color="auto"/>
        <w:right w:val="none" w:sz="0" w:space="0" w:color="auto"/>
      </w:divBdr>
    </w:div>
    <w:div w:id="146477279">
      <w:bodyDiv w:val="1"/>
      <w:marLeft w:val="0"/>
      <w:marRight w:val="0"/>
      <w:marTop w:val="0"/>
      <w:marBottom w:val="0"/>
      <w:divBdr>
        <w:top w:val="none" w:sz="0" w:space="0" w:color="auto"/>
        <w:left w:val="none" w:sz="0" w:space="0" w:color="auto"/>
        <w:bottom w:val="none" w:sz="0" w:space="0" w:color="auto"/>
        <w:right w:val="none" w:sz="0" w:space="0" w:color="auto"/>
      </w:divBdr>
    </w:div>
    <w:div w:id="146671306">
      <w:bodyDiv w:val="1"/>
      <w:marLeft w:val="0"/>
      <w:marRight w:val="0"/>
      <w:marTop w:val="0"/>
      <w:marBottom w:val="0"/>
      <w:divBdr>
        <w:top w:val="none" w:sz="0" w:space="0" w:color="auto"/>
        <w:left w:val="none" w:sz="0" w:space="0" w:color="auto"/>
        <w:bottom w:val="none" w:sz="0" w:space="0" w:color="auto"/>
        <w:right w:val="none" w:sz="0" w:space="0" w:color="auto"/>
      </w:divBdr>
    </w:div>
    <w:div w:id="147749775">
      <w:bodyDiv w:val="1"/>
      <w:marLeft w:val="0"/>
      <w:marRight w:val="0"/>
      <w:marTop w:val="0"/>
      <w:marBottom w:val="0"/>
      <w:divBdr>
        <w:top w:val="none" w:sz="0" w:space="0" w:color="auto"/>
        <w:left w:val="none" w:sz="0" w:space="0" w:color="auto"/>
        <w:bottom w:val="none" w:sz="0" w:space="0" w:color="auto"/>
        <w:right w:val="none" w:sz="0" w:space="0" w:color="auto"/>
      </w:divBdr>
    </w:div>
    <w:div w:id="149489579">
      <w:bodyDiv w:val="1"/>
      <w:marLeft w:val="0"/>
      <w:marRight w:val="0"/>
      <w:marTop w:val="0"/>
      <w:marBottom w:val="0"/>
      <w:divBdr>
        <w:top w:val="none" w:sz="0" w:space="0" w:color="auto"/>
        <w:left w:val="none" w:sz="0" w:space="0" w:color="auto"/>
        <w:bottom w:val="none" w:sz="0" w:space="0" w:color="auto"/>
        <w:right w:val="none" w:sz="0" w:space="0" w:color="auto"/>
      </w:divBdr>
    </w:div>
    <w:div w:id="149711369">
      <w:bodyDiv w:val="1"/>
      <w:marLeft w:val="0"/>
      <w:marRight w:val="0"/>
      <w:marTop w:val="0"/>
      <w:marBottom w:val="0"/>
      <w:divBdr>
        <w:top w:val="none" w:sz="0" w:space="0" w:color="auto"/>
        <w:left w:val="none" w:sz="0" w:space="0" w:color="auto"/>
        <w:bottom w:val="none" w:sz="0" w:space="0" w:color="auto"/>
        <w:right w:val="none" w:sz="0" w:space="0" w:color="auto"/>
      </w:divBdr>
    </w:div>
    <w:div w:id="153492419">
      <w:bodyDiv w:val="1"/>
      <w:marLeft w:val="0"/>
      <w:marRight w:val="0"/>
      <w:marTop w:val="0"/>
      <w:marBottom w:val="0"/>
      <w:divBdr>
        <w:top w:val="none" w:sz="0" w:space="0" w:color="auto"/>
        <w:left w:val="none" w:sz="0" w:space="0" w:color="auto"/>
        <w:bottom w:val="none" w:sz="0" w:space="0" w:color="auto"/>
        <w:right w:val="none" w:sz="0" w:space="0" w:color="auto"/>
      </w:divBdr>
    </w:div>
    <w:div w:id="153954173">
      <w:bodyDiv w:val="1"/>
      <w:marLeft w:val="0"/>
      <w:marRight w:val="0"/>
      <w:marTop w:val="0"/>
      <w:marBottom w:val="0"/>
      <w:divBdr>
        <w:top w:val="none" w:sz="0" w:space="0" w:color="auto"/>
        <w:left w:val="none" w:sz="0" w:space="0" w:color="auto"/>
        <w:bottom w:val="none" w:sz="0" w:space="0" w:color="auto"/>
        <w:right w:val="none" w:sz="0" w:space="0" w:color="auto"/>
      </w:divBdr>
    </w:div>
    <w:div w:id="154339279">
      <w:bodyDiv w:val="1"/>
      <w:marLeft w:val="0"/>
      <w:marRight w:val="0"/>
      <w:marTop w:val="0"/>
      <w:marBottom w:val="0"/>
      <w:divBdr>
        <w:top w:val="none" w:sz="0" w:space="0" w:color="auto"/>
        <w:left w:val="none" w:sz="0" w:space="0" w:color="auto"/>
        <w:bottom w:val="none" w:sz="0" w:space="0" w:color="auto"/>
        <w:right w:val="none" w:sz="0" w:space="0" w:color="auto"/>
      </w:divBdr>
    </w:div>
    <w:div w:id="154348572">
      <w:bodyDiv w:val="1"/>
      <w:marLeft w:val="0"/>
      <w:marRight w:val="0"/>
      <w:marTop w:val="0"/>
      <w:marBottom w:val="0"/>
      <w:divBdr>
        <w:top w:val="none" w:sz="0" w:space="0" w:color="auto"/>
        <w:left w:val="none" w:sz="0" w:space="0" w:color="auto"/>
        <w:bottom w:val="none" w:sz="0" w:space="0" w:color="auto"/>
        <w:right w:val="none" w:sz="0" w:space="0" w:color="auto"/>
      </w:divBdr>
    </w:div>
    <w:div w:id="154807063">
      <w:bodyDiv w:val="1"/>
      <w:marLeft w:val="0"/>
      <w:marRight w:val="0"/>
      <w:marTop w:val="0"/>
      <w:marBottom w:val="0"/>
      <w:divBdr>
        <w:top w:val="none" w:sz="0" w:space="0" w:color="auto"/>
        <w:left w:val="none" w:sz="0" w:space="0" w:color="auto"/>
        <w:bottom w:val="none" w:sz="0" w:space="0" w:color="auto"/>
        <w:right w:val="none" w:sz="0" w:space="0" w:color="auto"/>
      </w:divBdr>
    </w:div>
    <w:div w:id="155541311">
      <w:bodyDiv w:val="1"/>
      <w:marLeft w:val="0"/>
      <w:marRight w:val="0"/>
      <w:marTop w:val="0"/>
      <w:marBottom w:val="0"/>
      <w:divBdr>
        <w:top w:val="none" w:sz="0" w:space="0" w:color="auto"/>
        <w:left w:val="none" w:sz="0" w:space="0" w:color="auto"/>
        <w:bottom w:val="none" w:sz="0" w:space="0" w:color="auto"/>
        <w:right w:val="none" w:sz="0" w:space="0" w:color="auto"/>
      </w:divBdr>
    </w:div>
    <w:div w:id="156313905">
      <w:bodyDiv w:val="1"/>
      <w:marLeft w:val="0"/>
      <w:marRight w:val="0"/>
      <w:marTop w:val="0"/>
      <w:marBottom w:val="0"/>
      <w:divBdr>
        <w:top w:val="none" w:sz="0" w:space="0" w:color="auto"/>
        <w:left w:val="none" w:sz="0" w:space="0" w:color="auto"/>
        <w:bottom w:val="none" w:sz="0" w:space="0" w:color="auto"/>
        <w:right w:val="none" w:sz="0" w:space="0" w:color="auto"/>
      </w:divBdr>
    </w:div>
    <w:div w:id="158691741">
      <w:bodyDiv w:val="1"/>
      <w:marLeft w:val="0"/>
      <w:marRight w:val="0"/>
      <w:marTop w:val="0"/>
      <w:marBottom w:val="0"/>
      <w:divBdr>
        <w:top w:val="none" w:sz="0" w:space="0" w:color="auto"/>
        <w:left w:val="none" w:sz="0" w:space="0" w:color="auto"/>
        <w:bottom w:val="none" w:sz="0" w:space="0" w:color="auto"/>
        <w:right w:val="none" w:sz="0" w:space="0" w:color="auto"/>
      </w:divBdr>
    </w:div>
    <w:div w:id="158695317">
      <w:bodyDiv w:val="1"/>
      <w:marLeft w:val="0"/>
      <w:marRight w:val="0"/>
      <w:marTop w:val="0"/>
      <w:marBottom w:val="0"/>
      <w:divBdr>
        <w:top w:val="none" w:sz="0" w:space="0" w:color="auto"/>
        <w:left w:val="none" w:sz="0" w:space="0" w:color="auto"/>
        <w:bottom w:val="none" w:sz="0" w:space="0" w:color="auto"/>
        <w:right w:val="none" w:sz="0" w:space="0" w:color="auto"/>
      </w:divBdr>
    </w:div>
    <w:div w:id="159463827">
      <w:bodyDiv w:val="1"/>
      <w:marLeft w:val="0"/>
      <w:marRight w:val="0"/>
      <w:marTop w:val="0"/>
      <w:marBottom w:val="0"/>
      <w:divBdr>
        <w:top w:val="none" w:sz="0" w:space="0" w:color="auto"/>
        <w:left w:val="none" w:sz="0" w:space="0" w:color="auto"/>
        <w:bottom w:val="none" w:sz="0" w:space="0" w:color="auto"/>
        <w:right w:val="none" w:sz="0" w:space="0" w:color="auto"/>
      </w:divBdr>
    </w:div>
    <w:div w:id="159656718">
      <w:bodyDiv w:val="1"/>
      <w:marLeft w:val="0"/>
      <w:marRight w:val="0"/>
      <w:marTop w:val="0"/>
      <w:marBottom w:val="0"/>
      <w:divBdr>
        <w:top w:val="none" w:sz="0" w:space="0" w:color="auto"/>
        <w:left w:val="none" w:sz="0" w:space="0" w:color="auto"/>
        <w:bottom w:val="none" w:sz="0" w:space="0" w:color="auto"/>
        <w:right w:val="none" w:sz="0" w:space="0" w:color="auto"/>
      </w:divBdr>
    </w:div>
    <w:div w:id="160780212">
      <w:bodyDiv w:val="1"/>
      <w:marLeft w:val="0"/>
      <w:marRight w:val="0"/>
      <w:marTop w:val="0"/>
      <w:marBottom w:val="0"/>
      <w:divBdr>
        <w:top w:val="none" w:sz="0" w:space="0" w:color="auto"/>
        <w:left w:val="none" w:sz="0" w:space="0" w:color="auto"/>
        <w:bottom w:val="none" w:sz="0" w:space="0" w:color="auto"/>
        <w:right w:val="none" w:sz="0" w:space="0" w:color="auto"/>
      </w:divBdr>
    </w:div>
    <w:div w:id="163934495">
      <w:bodyDiv w:val="1"/>
      <w:marLeft w:val="0"/>
      <w:marRight w:val="0"/>
      <w:marTop w:val="0"/>
      <w:marBottom w:val="0"/>
      <w:divBdr>
        <w:top w:val="none" w:sz="0" w:space="0" w:color="auto"/>
        <w:left w:val="none" w:sz="0" w:space="0" w:color="auto"/>
        <w:bottom w:val="none" w:sz="0" w:space="0" w:color="auto"/>
        <w:right w:val="none" w:sz="0" w:space="0" w:color="auto"/>
      </w:divBdr>
    </w:div>
    <w:div w:id="164631936">
      <w:bodyDiv w:val="1"/>
      <w:marLeft w:val="0"/>
      <w:marRight w:val="0"/>
      <w:marTop w:val="0"/>
      <w:marBottom w:val="0"/>
      <w:divBdr>
        <w:top w:val="none" w:sz="0" w:space="0" w:color="auto"/>
        <w:left w:val="none" w:sz="0" w:space="0" w:color="auto"/>
        <w:bottom w:val="none" w:sz="0" w:space="0" w:color="auto"/>
        <w:right w:val="none" w:sz="0" w:space="0" w:color="auto"/>
      </w:divBdr>
    </w:div>
    <w:div w:id="165556316">
      <w:bodyDiv w:val="1"/>
      <w:marLeft w:val="0"/>
      <w:marRight w:val="0"/>
      <w:marTop w:val="0"/>
      <w:marBottom w:val="0"/>
      <w:divBdr>
        <w:top w:val="none" w:sz="0" w:space="0" w:color="auto"/>
        <w:left w:val="none" w:sz="0" w:space="0" w:color="auto"/>
        <w:bottom w:val="none" w:sz="0" w:space="0" w:color="auto"/>
        <w:right w:val="none" w:sz="0" w:space="0" w:color="auto"/>
      </w:divBdr>
    </w:div>
    <w:div w:id="169411615">
      <w:bodyDiv w:val="1"/>
      <w:marLeft w:val="0"/>
      <w:marRight w:val="0"/>
      <w:marTop w:val="0"/>
      <w:marBottom w:val="0"/>
      <w:divBdr>
        <w:top w:val="none" w:sz="0" w:space="0" w:color="auto"/>
        <w:left w:val="none" w:sz="0" w:space="0" w:color="auto"/>
        <w:bottom w:val="none" w:sz="0" w:space="0" w:color="auto"/>
        <w:right w:val="none" w:sz="0" w:space="0" w:color="auto"/>
      </w:divBdr>
    </w:div>
    <w:div w:id="170796713">
      <w:bodyDiv w:val="1"/>
      <w:marLeft w:val="0"/>
      <w:marRight w:val="0"/>
      <w:marTop w:val="0"/>
      <w:marBottom w:val="0"/>
      <w:divBdr>
        <w:top w:val="none" w:sz="0" w:space="0" w:color="auto"/>
        <w:left w:val="none" w:sz="0" w:space="0" w:color="auto"/>
        <w:bottom w:val="none" w:sz="0" w:space="0" w:color="auto"/>
        <w:right w:val="none" w:sz="0" w:space="0" w:color="auto"/>
      </w:divBdr>
    </w:div>
    <w:div w:id="171379516">
      <w:bodyDiv w:val="1"/>
      <w:marLeft w:val="0"/>
      <w:marRight w:val="0"/>
      <w:marTop w:val="0"/>
      <w:marBottom w:val="0"/>
      <w:divBdr>
        <w:top w:val="none" w:sz="0" w:space="0" w:color="auto"/>
        <w:left w:val="none" w:sz="0" w:space="0" w:color="auto"/>
        <w:bottom w:val="none" w:sz="0" w:space="0" w:color="auto"/>
        <w:right w:val="none" w:sz="0" w:space="0" w:color="auto"/>
      </w:divBdr>
    </w:div>
    <w:div w:id="171646649">
      <w:bodyDiv w:val="1"/>
      <w:marLeft w:val="0"/>
      <w:marRight w:val="0"/>
      <w:marTop w:val="0"/>
      <w:marBottom w:val="0"/>
      <w:divBdr>
        <w:top w:val="none" w:sz="0" w:space="0" w:color="auto"/>
        <w:left w:val="none" w:sz="0" w:space="0" w:color="auto"/>
        <w:bottom w:val="none" w:sz="0" w:space="0" w:color="auto"/>
        <w:right w:val="none" w:sz="0" w:space="0" w:color="auto"/>
      </w:divBdr>
    </w:div>
    <w:div w:id="172231783">
      <w:bodyDiv w:val="1"/>
      <w:marLeft w:val="0"/>
      <w:marRight w:val="0"/>
      <w:marTop w:val="0"/>
      <w:marBottom w:val="0"/>
      <w:divBdr>
        <w:top w:val="none" w:sz="0" w:space="0" w:color="auto"/>
        <w:left w:val="none" w:sz="0" w:space="0" w:color="auto"/>
        <w:bottom w:val="none" w:sz="0" w:space="0" w:color="auto"/>
        <w:right w:val="none" w:sz="0" w:space="0" w:color="auto"/>
      </w:divBdr>
    </w:div>
    <w:div w:id="172888930">
      <w:bodyDiv w:val="1"/>
      <w:marLeft w:val="0"/>
      <w:marRight w:val="0"/>
      <w:marTop w:val="0"/>
      <w:marBottom w:val="0"/>
      <w:divBdr>
        <w:top w:val="none" w:sz="0" w:space="0" w:color="auto"/>
        <w:left w:val="none" w:sz="0" w:space="0" w:color="auto"/>
        <w:bottom w:val="none" w:sz="0" w:space="0" w:color="auto"/>
        <w:right w:val="none" w:sz="0" w:space="0" w:color="auto"/>
      </w:divBdr>
    </w:div>
    <w:div w:id="173036884">
      <w:bodyDiv w:val="1"/>
      <w:marLeft w:val="0"/>
      <w:marRight w:val="0"/>
      <w:marTop w:val="0"/>
      <w:marBottom w:val="0"/>
      <w:divBdr>
        <w:top w:val="none" w:sz="0" w:space="0" w:color="auto"/>
        <w:left w:val="none" w:sz="0" w:space="0" w:color="auto"/>
        <w:bottom w:val="none" w:sz="0" w:space="0" w:color="auto"/>
        <w:right w:val="none" w:sz="0" w:space="0" w:color="auto"/>
      </w:divBdr>
    </w:div>
    <w:div w:id="173418895">
      <w:bodyDiv w:val="1"/>
      <w:marLeft w:val="0"/>
      <w:marRight w:val="0"/>
      <w:marTop w:val="0"/>
      <w:marBottom w:val="0"/>
      <w:divBdr>
        <w:top w:val="none" w:sz="0" w:space="0" w:color="auto"/>
        <w:left w:val="none" w:sz="0" w:space="0" w:color="auto"/>
        <w:bottom w:val="none" w:sz="0" w:space="0" w:color="auto"/>
        <w:right w:val="none" w:sz="0" w:space="0" w:color="auto"/>
      </w:divBdr>
    </w:div>
    <w:div w:id="173809755">
      <w:bodyDiv w:val="1"/>
      <w:marLeft w:val="0"/>
      <w:marRight w:val="0"/>
      <w:marTop w:val="0"/>
      <w:marBottom w:val="0"/>
      <w:divBdr>
        <w:top w:val="none" w:sz="0" w:space="0" w:color="auto"/>
        <w:left w:val="none" w:sz="0" w:space="0" w:color="auto"/>
        <w:bottom w:val="none" w:sz="0" w:space="0" w:color="auto"/>
        <w:right w:val="none" w:sz="0" w:space="0" w:color="auto"/>
      </w:divBdr>
    </w:div>
    <w:div w:id="173886399">
      <w:bodyDiv w:val="1"/>
      <w:marLeft w:val="0"/>
      <w:marRight w:val="0"/>
      <w:marTop w:val="0"/>
      <w:marBottom w:val="0"/>
      <w:divBdr>
        <w:top w:val="none" w:sz="0" w:space="0" w:color="auto"/>
        <w:left w:val="none" w:sz="0" w:space="0" w:color="auto"/>
        <w:bottom w:val="none" w:sz="0" w:space="0" w:color="auto"/>
        <w:right w:val="none" w:sz="0" w:space="0" w:color="auto"/>
      </w:divBdr>
    </w:div>
    <w:div w:id="174732181">
      <w:bodyDiv w:val="1"/>
      <w:marLeft w:val="0"/>
      <w:marRight w:val="0"/>
      <w:marTop w:val="0"/>
      <w:marBottom w:val="0"/>
      <w:divBdr>
        <w:top w:val="none" w:sz="0" w:space="0" w:color="auto"/>
        <w:left w:val="none" w:sz="0" w:space="0" w:color="auto"/>
        <w:bottom w:val="none" w:sz="0" w:space="0" w:color="auto"/>
        <w:right w:val="none" w:sz="0" w:space="0" w:color="auto"/>
      </w:divBdr>
    </w:div>
    <w:div w:id="174732878">
      <w:bodyDiv w:val="1"/>
      <w:marLeft w:val="0"/>
      <w:marRight w:val="0"/>
      <w:marTop w:val="0"/>
      <w:marBottom w:val="0"/>
      <w:divBdr>
        <w:top w:val="none" w:sz="0" w:space="0" w:color="auto"/>
        <w:left w:val="none" w:sz="0" w:space="0" w:color="auto"/>
        <w:bottom w:val="none" w:sz="0" w:space="0" w:color="auto"/>
        <w:right w:val="none" w:sz="0" w:space="0" w:color="auto"/>
      </w:divBdr>
    </w:div>
    <w:div w:id="175196004">
      <w:bodyDiv w:val="1"/>
      <w:marLeft w:val="0"/>
      <w:marRight w:val="0"/>
      <w:marTop w:val="0"/>
      <w:marBottom w:val="0"/>
      <w:divBdr>
        <w:top w:val="none" w:sz="0" w:space="0" w:color="auto"/>
        <w:left w:val="none" w:sz="0" w:space="0" w:color="auto"/>
        <w:bottom w:val="none" w:sz="0" w:space="0" w:color="auto"/>
        <w:right w:val="none" w:sz="0" w:space="0" w:color="auto"/>
      </w:divBdr>
    </w:div>
    <w:div w:id="175198315">
      <w:bodyDiv w:val="1"/>
      <w:marLeft w:val="0"/>
      <w:marRight w:val="0"/>
      <w:marTop w:val="0"/>
      <w:marBottom w:val="0"/>
      <w:divBdr>
        <w:top w:val="none" w:sz="0" w:space="0" w:color="auto"/>
        <w:left w:val="none" w:sz="0" w:space="0" w:color="auto"/>
        <w:bottom w:val="none" w:sz="0" w:space="0" w:color="auto"/>
        <w:right w:val="none" w:sz="0" w:space="0" w:color="auto"/>
      </w:divBdr>
    </w:div>
    <w:div w:id="177278135">
      <w:bodyDiv w:val="1"/>
      <w:marLeft w:val="0"/>
      <w:marRight w:val="0"/>
      <w:marTop w:val="0"/>
      <w:marBottom w:val="0"/>
      <w:divBdr>
        <w:top w:val="none" w:sz="0" w:space="0" w:color="auto"/>
        <w:left w:val="none" w:sz="0" w:space="0" w:color="auto"/>
        <w:bottom w:val="none" w:sz="0" w:space="0" w:color="auto"/>
        <w:right w:val="none" w:sz="0" w:space="0" w:color="auto"/>
      </w:divBdr>
    </w:div>
    <w:div w:id="177474476">
      <w:bodyDiv w:val="1"/>
      <w:marLeft w:val="0"/>
      <w:marRight w:val="0"/>
      <w:marTop w:val="0"/>
      <w:marBottom w:val="0"/>
      <w:divBdr>
        <w:top w:val="none" w:sz="0" w:space="0" w:color="auto"/>
        <w:left w:val="none" w:sz="0" w:space="0" w:color="auto"/>
        <w:bottom w:val="none" w:sz="0" w:space="0" w:color="auto"/>
        <w:right w:val="none" w:sz="0" w:space="0" w:color="auto"/>
      </w:divBdr>
    </w:div>
    <w:div w:id="177889750">
      <w:bodyDiv w:val="1"/>
      <w:marLeft w:val="0"/>
      <w:marRight w:val="0"/>
      <w:marTop w:val="0"/>
      <w:marBottom w:val="0"/>
      <w:divBdr>
        <w:top w:val="none" w:sz="0" w:space="0" w:color="auto"/>
        <w:left w:val="none" w:sz="0" w:space="0" w:color="auto"/>
        <w:bottom w:val="none" w:sz="0" w:space="0" w:color="auto"/>
        <w:right w:val="none" w:sz="0" w:space="0" w:color="auto"/>
      </w:divBdr>
    </w:div>
    <w:div w:id="179054988">
      <w:bodyDiv w:val="1"/>
      <w:marLeft w:val="0"/>
      <w:marRight w:val="0"/>
      <w:marTop w:val="0"/>
      <w:marBottom w:val="0"/>
      <w:divBdr>
        <w:top w:val="none" w:sz="0" w:space="0" w:color="auto"/>
        <w:left w:val="none" w:sz="0" w:space="0" w:color="auto"/>
        <w:bottom w:val="none" w:sz="0" w:space="0" w:color="auto"/>
        <w:right w:val="none" w:sz="0" w:space="0" w:color="auto"/>
      </w:divBdr>
    </w:div>
    <w:div w:id="179512671">
      <w:bodyDiv w:val="1"/>
      <w:marLeft w:val="0"/>
      <w:marRight w:val="0"/>
      <w:marTop w:val="0"/>
      <w:marBottom w:val="0"/>
      <w:divBdr>
        <w:top w:val="none" w:sz="0" w:space="0" w:color="auto"/>
        <w:left w:val="none" w:sz="0" w:space="0" w:color="auto"/>
        <w:bottom w:val="none" w:sz="0" w:space="0" w:color="auto"/>
        <w:right w:val="none" w:sz="0" w:space="0" w:color="auto"/>
      </w:divBdr>
    </w:div>
    <w:div w:id="179585440">
      <w:bodyDiv w:val="1"/>
      <w:marLeft w:val="0"/>
      <w:marRight w:val="0"/>
      <w:marTop w:val="0"/>
      <w:marBottom w:val="0"/>
      <w:divBdr>
        <w:top w:val="none" w:sz="0" w:space="0" w:color="auto"/>
        <w:left w:val="none" w:sz="0" w:space="0" w:color="auto"/>
        <w:bottom w:val="none" w:sz="0" w:space="0" w:color="auto"/>
        <w:right w:val="none" w:sz="0" w:space="0" w:color="auto"/>
      </w:divBdr>
    </w:div>
    <w:div w:id="180975348">
      <w:bodyDiv w:val="1"/>
      <w:marLeft w:val="0"/>
      <w:marRight w:val="0"/>
      <w:marTop w:val="0"/>
      <w:marBottom w:val="0"/>
      <w:divBdr>
        <w:top w:val="none" w:sz="0" w:space="0" w:color="auto"/>
        <w:left w:val="none" w:sz="0" w:space="0" w:color="auto"/>
        <w:bottom w:val="none" w:sz="0" w:space="0" w:color="auto"/>
        <w:right w:val="none" w:sz="0" w:space="0" w:color="auto"/>
      </w:divBdr>
    </w:div>
    <w:div w:id="181674643">
      <w:bodyDiv w:val="1"/>
      <w:marLeft w:val="0"/>
      <w:marRight w:val="0"/>
      <w:marTop w:val="0"/>
      <w:marBottom w:val="0"/>
      <w:divBdr>
        <w:top w:val="none" w:sz="0" w:space="0" w:color="auto"/>
        <w:left w:val="none" w:sz="0" w:space="0" w:color="auto"/>
        <w:bottom w:val="none" w:sz="0" w:space="0" w:color="auto"/>
        <w:right w:val="none" w:sz="0" w:space="0" w:color="auto"/>
      </w:divBdr>
    </w:div>
    <w:div w:id="182137380">
      <w:bodyDiv w:val="1"/>
      <w:marLeft w:val="0"/>
      <w:marRight w:val="0"/>
      <w:marTop w:val="0"/>
      <w:marBottom w:val="0"/>
      <w:divBdr>
        <w:top w:val="none" w:sz="0" w:space="0" w:color="auto"/>
        <w:left w:val="none" w:sz="0" w:space="0" w:color="auto"/>
        <w:bottom w:val="none" w:sz="0" w:space="0" w:color="auto"/>
        <w:right w:val="none" w:sz="0" w:space="0" w:color="auto"/>
      </w:divBdr>
    </w:div>
    <w:div w:id="183062217">
      <w:bodyDiv w:val="1"/>
      <w:marLeft w:val="0"/>
      <w:marRight w:val="0"/>
      <w:marTop w:val="0"/>
      <w:marBottom w:val="0"/>
      <w:divBdr>
        <w:top w:val="none" w:sz="0" w:space="0" w:color="auto"/>
        <w:left w:val="none" w:sz="0" w:space="0" w:color="auto"/>
        <w:bottom w:val="none" w:sz="0" w:space="0" w:color="auto"/>
        <w:right w:val="none" w:sz="0" w:space="0" w:color="auto"/>
      </w:divBdr>
    </w:div>
    <w:div w:id="183132857">
      <w:bodyDiv w:val="1"/>
      <w:marLeft w:val="0"/>
      <w:marRight w:val="0"/>
      <w:marTop w:val="0"/>
      <w:marBottom w:val="0"/>
      <w:divBdr>
        <w:top w:val="none" w:sz="0" w:space="0" w:color="auto"/>
        <w:left w:val="none" w:sz="0" w:space="0" w:color="auto"/>
        <w:bottom w:val="none" w:sz="0" w:space="0" w:color="auto"/>
        <w:right w:val="none" w:sz="0" w:space="0" w:color="auto"/>
      </w:divBdr>
    </w:div>
    <w:div w:id="183590389">
      <w:bodyDiv w:val="1"/>
      <w:marLeft w:val="0"/>
      <w:marRight w:val="0"/>
      <w:marTop w:val="0"/>
      <w:marBottom w:val="0"/>
      <w:divBdr>
        <w:top w:val="none" w:sz="0" w:space="0" w:color="auto"/>
        <w:left w:val="none" w:sz="0" w:space="0" w:color="auto"/>
        <w:bottom w:val="none" w:sz="0" w:space="0" w:color="auto"/>
        <w:right w:val="none" w:sz="0" w:space="0" w:color="auto"/>
      </w:divBdr>
    </w:div>
    <w:div w:id="183985535">
      <w:bodyDiv w:val="1"/>
      <w:marLeft w:val="0"/>
      <w:marRight w:val="0"/>
      <w:marTop w:val="0"/>
      <w:marBottom w:val="0"/>
      <w:divBdr>
        <w:top w:val="none" w:sz="0" w:space="0" w:color="auto"/>
        <w:left w:val="none" w:sz="0" w:space="0" w:color="auto"/>
        <w:bottom w:val="none" w:sz="0" w:space="0" w:color="auto"/>
        <w:right w:val="none" w:sz="0" w:space="0" w:color="auto"/>
      </w:divBdr>
    </w:div>
    <w:div w:id="184251305">
      <w:bodyDiv w:val="1"/>
      <w:marLeft w:val="0"/>
      <w:marRight w:val="0"/>
      <w:marTop w:val="0"/>
      <w:marBottom w:val="0"/>
      <w:divBdr>
        <w:top w:val="none" w:sz="0" w:space="0" w:color="auto"/>
        <w:left w:val="none" w:sz="0" w:space="0" w:color="auto"/>
        <w:bottom w:val="none" w:sz="0" w:space="0" w:color="auto"/>
        <w:right w:val="none" w:sz="0" w:space="0" w:color="auto"/>
      </w:divBdr>
    </w:div>
    <w:div w:id="184947915">
      <w:bodyDiv w:val="1"/>
      <w:marLeft w:val="0"/>
      <w:marRight w:val="0"/>
      <w:marTop w:val="0"/>
      <w:marBottom w:val="0"/>
      <w:divBdr>
        <w:top w:val="none" w:sz="0" w:space="0" w:color="auto"/>
        <w:left w:val="none" w:sz="0" w:space="0" w:color="auto"/>
        <w:bottom w:val="none" w:sz="0" w:space="0" w:color="auto"/>
        <w:right w:val="none" w:sz="0" w:space="0" w:color="auto"/>
      </w:divBdr>
    </w:div>
    <w:div w:id="185094488">
      <w:bodyDiv w:val="1"/>
      <w:marLeft w:val="0"/>
      <w:marRight w:val="0"/>
      <w:marTop w:val="0"/>
      <w:marBottom w:val="0"/>
      <w:divBdr>
        <w:top w:val="none" w:sz="0" w:space="0" w:color="auto"/>
        <w:left w:val="none" w:sz="0" w:space="0" w:color="auto"/>
        <w:bottom w:val="none" w:sz="0" w:space="0" w:color="auto"/>
        <w:right w:val="none" w:sz="0" w:space="0" w:color="auto"/>
      </w:divBdr>
    </w:div>
    <w:div w:id="185603028">
      <w:bodyDiv w:val="1"/>
      <w:marLeft w:val="0"/>
      <w:marRight w:val="0"/>
      <w:marTop w:val="0"/>
      <w:marBottom w:val="0"/>
      <w:divBdr>
        <w:top w:val="none" w:sz="0" w:space="0" w:color="auto"/>
        <w:left w:val="none" w:sz="0" w:space="0" w:color="auto"/>
        <w:bottom w:val="none" w:sz="0" w:space="0" w:color="auto"/>
        <w:right w:val="none" w:sz="0" w:space="0" w:color="auto"/>
      </w:divBdr>
    </w:div>
    <w:div w:id="186332835">
      <w:bodyDiv w:val="1"/>
      <w:marLeft w:val="0"/>
      <w:marRight w:val="0"/>
      <w:marTop w:val="0"/>
      <w:marBottom w:val="0"/>
      <w:divBdr>
        <w:top w:val="none" w:sz="0" w:space="0" w:color="auto"/>
        <w:left w:val="none" w:sz="0" w:space="0" w:color="auto"/>
        <w:bottom w:val="none" w:sz="0" w:space="0" w:color="auto"/>
        <w:right w:val="none" w:sz="0" w:space="0" w:color="auto"/>
      </w:divBdr>
    </w:div>
    <w:div w:id="186869762">
      <w:bodyDiv w:val="1"/>
      <w:marLeft w:val="0"/>
      <w:marRight w:val="0"/>
      <w:marTop w:val="0"/>
      <w:marBottom w:val="0"/>
      <w:divBdr>
        <w:top w:val="none" w:sz="0" w:space="0" w:color="auto"/>
        <w:left w:val="none" w:sz="0" w:space="0" w:color="auto"/>
        <w:bottom w:val="none" w:sz="0" w:space="0" w:color="auto"/>
        <w:right w:val="none" w:sz="0" w:space="0" w:color="auto"/>
      </w:divBdr>
    </w:div>
    <w:div w:id="187064696">
      <w:bodyDiv w:val="1"/>
      <w:marLeft w:val="0"/>
      <w:marRight w:val="0"/>
      <w:marTop w:val="0"/>
      <w:marBottom w:val="0"/>
      <w:divBdr>
        <w:top w:val="none" w:sz="0" w:space="0" w:color="auto"/>
        <w:left w:val="none" w:sz="0" w:space="0" w:color="auto"/>
        <w:bottom w:val="none" w:sz="0" w:space="0" w:color="auto"/>
        <w:right w:val="none" w:sz="0" w:space="0" w:color="auto"/>
      </w:divBdr>
    </w:div>
    <w:div w:id="187378738">
      <w:bodyDiv w:val="1"/>
      <w:marLeft w:val="0"/>
      <w:marRight w:val="0"/>
      <w:marTop w:val="0"/>
      <w:marBottom w:val="0"/>
      <w:divBdr>
        <w:top w:val="none" w:sz="0" w:space="0" w:color="auto"/>
        <w:left w:val="none" w:sz="0" w:space="0" w:color="auto"/>
        <w:bottom w:val="none" w:sz="0" w:space="0" w:color="auto"/>
        <w:right w:val="none" w:sz="0" w:space="0" w:color="auto"/>
      </w:divBdr>
    </w:div>
    <w:div w:id="187648065">
      <w:bodyDiv w:val="1"/>
      <w:marLeft w:val="0"/>
      <w:marRight w:val="0"/>
      <w:marTop w:val="0"/>
      <w:marBottom w:val="0"/>
      <w:divBdr>
        <w:top w:val="none" w:sz="0" w:space="0" w:color="auto"/>
        <w:left w:val="none" w:sz="0" w:space="0" w:color="auto"/>
        <w:bottom w:val="none" w:sz="0" w:space="0" w:color="auto"/>
        <w:right w:val="none" w:sz="0" w:space="0" w:color="auto"/>
      </w:divBdr>
    </w:div>
    <w:div w:id="187987809">
      <w:bodyDiv w:val="1"/>
      <w:marLeft w:val="0"/>
      <w:marRight w:val="0"/>
      <w:marTop w:val="0"/>
      <w:marBottom w:val="0"/>
      <w:divBdr>
        <w:top w:val="none" w:sz="0" w:space="0" w:color="auto"/>
        <w:left w:val="none" w:sz="0" w:space="0" w:color="auto"/>
        <w:bottom w:val="none" w:sz="0" w:space="0" w:color="auto"/>
        <w:right w:val="none" w:sz="0" w:space="0" w:color="auto"/>
      </w:divBdr>
    </w:div>
    <w:div w:id="188570605">
      <w:bodyDiv w:val="1"/>
      <w:marLeft w:val="0"/>
      <w:marRight w:val="0"/>
      <w:marTop w:val="0"/>
      <w:marBottom w:val="0"/>
      <w:divBdr>
        <w:top w:val="none" w:sz="0" w:space="0" w:color="auto"/>
        <w:left w:val="none" w:sz="0" w:space="0" w:color="auto"/>
        <w:bottom w:val="none" w:sz="0" w:space="0" w:color="auto"/>
        <w:right w:val="none" w:sz="0" w:space="0" w:color="auto"/>
      </w:divBdr>
    </w:div>
    <w:div w:id="189993676">
      <w:bodyDiv w:val="1"/>
      <w:marLeft w:val="0"/>
      <w:marRight w:val="0"/>
      <w:marTop w:val="0"/>
      <w:marBottom w:val="0"/>
      <w:divBdr>
        <w:top w:val="none" w:sz="0" w:space="0" w:color="auto"/>
        <w:left w:val="none" w:sz="0" w:space="0" w:color="auto"/>
        <w:bottom w:val="none" w:sz="0" w:space="0" w:color="auto"/>
        <w:right w:val="none" w:sz="0" w:space="0" w:color="auto"/>
      </w:divBdr>
    </w:div>
    <w:div w:id="190188500">
      <w:bodyDiv w:val="1"/>
      <w:marLeft w:val="0"/>
      <w:marRight w:val="0"/>
      <w:marTop w:val="0"/>
      <w:marBottom w:val="0"/>
      <w:divBdr>
        <w:top w:val="none" w:sz="0" w:space="0" w:color="auto"/>
        <w:left w:val="none" w:sz="0" w:space="0" w:color="auto"/>
        <w:bottom w:val="none" w:sz="0" w:space="0" w:color="auto"/>
        <w:right w:val="none" w:sz="0" w:space="0" w:color="auto"/>
      </w:divBdr>
    </w:div>
    <w:div w:id="190457743">
      <w:bodyDiv w:val="1"/>
      <w:marLeft w:val="0"/>
      <w:marRight w:val="0"/>
      <w:marTop w:val="0"/>
      <w:marBottom w:val="0"/>
      <w:divBdr>
        <w:top w:val="none" w:sz="0" w:space="0" w:color="auto"/>
        <w:left w:val="none" w:sz="0" w:space="0" w:color="auto"/>
        <w:bottom w:val="none" w:sz="0" w:space="0" w:color="auto"/>
        <w:right w:val="none" w:sz="0" w:space="0" w:color="auto"/>
      </w:divBdr>
    </w:div>
    <w:div w:id="190608363">
      <w:bodyDiv w:val="1"/>
      <w:marLeft w:val="0"/>
      <w:marRight w:val="0"/>
      <w:marTop w:val="0"/>
      <w:marBottom w:val="0"/>
      <w:divBdr>
        <w:top w:val="none" w:sz="0" w:space="0" w:color="auto"/>
        <w:left w:val="none" w:sz="0" w:space="0" w:color="auto"/>
        <w:bottom w:val="none" w:sz="0" w:space="0" w:color="auto"/>
        <w:right w:val="none" w:sz="0" w:space="0" w:color="auto"/>
      </w:divBdr>
    </w:div>
    <w:div w:id="190802773">
      <w:bodyDiv w:val="1"/>
      <w:marLeft w:val="0"/>
      <w:marRight w:val="0"/>
      <w:marTop w:val="0"/>
      <w:marBottom w:val="0"/>
      <w:divBdr>
        <w:top w:val="none" w:sz="0" w:space="0" w:color="auto"/>
        <w:left w:val="none" w:sz="0" w:space="0" w:color="auto"/>
        <w:bottom w:val="none" w:sz="0" w:space="0" w:color="auto"/>
        <w:right w:val="none" w:sz="0" w:space="0" w:color="auto"/>
      </w:divBdr>
    </w:div>
    <w:div w:id="191890931">
      <w:bodyDiv w:val="1"/>
      <w:marLeft w:val="0"/>
      <w:marRight w:val="0"/>
      <w:marTop w:val="0"/>
      <w:marBottom w:val="0"/>
      <w:divBdr>
        <w:top w:val="none" w:sz="0" w:space="0" w:color="auto"/>
        <w:left w:val="none" w:sz="0" w:space="0" w:color="auto"/>
        <w:bottom w:val="none" w:sz="0" w:space="0" w:color="auto"/>
        <w:right w:val="none" w:sz="0" w:space="0" w:color="auto"/>
      </w:divBdr>
    </w:div>
    <w:div w:id="193882565">
      <w:bodyDiv w:val="1"/>
      <w:marLeft w:val="0"/>
      <w:marRight w:val="0"/>
      <w:marTop w:val="0"/>
      <w:marBottom w:val="0"/>
      <w:divBdr>
        <w:top w:val="none" w:sz="0" w:space="0" w:color="auto"/>
        <w:left w:val="none" w:sz="0" w:space="0" w:color="auto"/>
        <w:bottom w:val="none" w:sz="0" w:space="0" w:color="auto"/>
        <w:right w:val="none" w:sz="0" w:space="0" w:color="auto"/>
      </w:divBdr>
    </w:div>
    <w:div w:id="194780035">
      <w:bodyDiv w:val="1"/>
      <w:marLeft w:val="0"/>
      <w:marRight w:val="0"/>
      <w:marTop w:val="0"/>
      <w:marBottom w:val="0"/>
      <w:divBdr>
        <w:top w:val="none" w:sz="0" w:space="0" w:color="auto"/>
        <w:left w:val="none" w:sz="0" w:space="0" w:color="auto"/>
        <w:bottom w:val="none" w:sz="0" w:space="0" w:color="auto"/>
        <w:right w:val="none" w:sz="0" w:space="0" w:color="auto"/>
      </w:divBdr>
    </w:div>
    <w:div w:id="194857672">
      <w:bodyDiv w:val="1"/>
      <w:marLeft w:val="0"/>
      <w:marRight w:val="0"/>
      <w:marTop w:val="0"/>
      <w:marBottom w:val="0"/>
      <w:divBdr>
        <w:top w:val="none" w:sz="0" w:space="0" w:color="auto"/>
        <w:left w:val="none" w:sz="0" w:space="0" w:color="auto"/>
        <w:bottom w:val="none" w:sz="0" w:space="0" w:color="auto"/>
        <w:right w:val="none" w:sz="0" w:space="0" w:color="auto"/>
      </w:divBdr>
    </w:div>
    <w:div w:id="195191985">
      <w:bodyDiv w:val="1"/>
      <w:marLeft w:val="0"/>
      <w:marRight w:val="0"/>
      <w:marTop w:val="0"/>
      <w:marBottom w:val="0"/>
      <w:divBdr>
        <w:top w:val="none" w:sz="0" w:space="0" w:color="auto"/>
        <w:left w:val="none" w:sz="0" w:space="0" w:color="auto"/>
        <w:bottom w:val="none" w:sz="0" w:space="0" w:color="auto"/>
        <w:right w:val="none" w:sz="0" w:space="0" w:color="auto"/>
      </w:divBdr>
    </w:div>
    <w:div w:id="195696542">
      <w:bodyDiv w:val="1"/>
      <w:marLeft w:val="0"/>
      <w:marRight w:val="0"/>
      <w:marTop w:val="0"/>
      <w:marBottom w:val="0"/>
      <w:divBdr>
        <w:top w:val="none" w:sz="0" w:space="0" w:color="auto"/>
        <w:left w:val="none" w:sz="0" w:space="0" w:color="auto"/>
        <w:bottom w:val="none" w:sz="0" w:space="0" w:color="auto"/>
        <w:right w:val="none" w:sz="0" w:space="0" w:color="auto"/>
      </w:divBdr>
    </w:div>
    <w:div w:id="196090582">
      <w:bodyDiv w:val="1"/>
      <w:marLeft w:val="0"/>
      <w:marRight w:val="0"/>
      <w:marTop w:val="0"/>
      <w:marBottom w:val="0"/>
      <w:divBdr>
        <w:top w:val="none" w:sz="0" w:space="0" w:color="auto"/>
        <w:left w:val="none" w:sz="0" w:space="0" w:color="auto"/>
        <w:bottom w:val="none" w:sz="0" w:space="0" w:color="auto"/>
        <w:right w:val="none" w:sz="0" w:space="0" w:color="auto"/>
      </w:divBdr>
    </w:div>
    <w:div w:id="198933049">
      <w:bodyDiv w:val="1"/>
      <w:marLeft w:val="0"/>
      <w:marRight w:val="0"/>
      <w:marTop w:val="0"/>
      <w:marBottom w:val="0"/>
      <w:divBdr>
        <w:top w:val="none" w:sz="0" w:space="0" w:color="auto"/>
        <w:left w:val="none" w:sz="0" w:space="0" w:color="auto"/>
        <w:bottom w:val="none" w:sz="0" w:space="0" w:color="auto"/>
        <w:right w:val="none" w:sz="0" w:space="0" w:color="auto"/>
      </w:divBdr>
    </w:div>
    <w:div w:id="199822535">
      <w:bodyDiv w:val="1"/>
      <w:marLeft w:val="0"/>
      <w:marRight w:val="0"/>
      <w:marTop w:val="0"/>
      <w:marBottom w:val="0"/>
      <w:divBdr>
        <w:top w:val="none" w:sz="0" w:space="0" w:color="auto"/>
        <w:left w:val="none" w:sz="0" w:space="0" w:color="auto"/>
        <w:bottom w:val="none" w:sz="0" w:space="0" w:color="auto"/>
        <w:right w:val="none" w:sz="0" w:space="0" w:color="auto"/>
      </w:divBdr>
    </w:div>
    <w:div w:id="200173270">
      <w:bodyDiv w:val="1"/>
      <w:marLeft w:val="0"/>
      <w:marRight w:val="0"/>
      <w:marTop w:val="0"/>
      <w:marBottom w:val="0"/>
      <w:divBdr>
        <w:top w:val="none" w:sz="0" w:space="0" w:color="auto"/>
        <w:left w:val="none" w:sz="0" w:space="0" w:color="auto"/>
        <w:bottom w:val="none" w:sz="0" w:space="0" w:color="auto"/>
        <w:right w:val="none" w:sz="0" w:space="0" w:color="auto"/>
      </w:divBdr>
    </w:div>
    <w:div w:id="200441017">
      <w:bodyDiv w:val="1"/>
      <w:marLeft w:val="0"/>
      <w:marRight w:val="0"/>
      <w:marTop w:val="0"/>
      <w:marBottom w:val="0"/>
      <w:divBdr>
        <w:top w:val="none" w:sz="0" w:space="0" w:color="auto"/>
        <w:left w:val="none" w:sz="0" w:space="0" w:color="auto"/>
        <w:bottom w:val="none" w:sz="0" w:space="0" w:color="auto"/>
        <w:right w:val="none" w:sz="0" w:space="0" w:color="auto"/>
      </w:divBdr>
    </w:div>
    <w:div w:id="200753041">
      <w:bodyDiv w:val="1"/>
      <w:marLeft w:val="0"/>
      <w:marRight w:val="0"/>
      <w:marTop w:val="0"/>
      <w:marBottom w:val="0"/>
      <w:divBdr>
        <w:top w:val="none" w:sz="0" w:space="0" w:color="auto"/>
        <w:left w:val="none" w:sz="0" w:space="0" w:color="auto"/>
        <w:bottom w:val="none" w:sz="0" w:space="0" w:color="auto"/>
        <w:right w:val="none" w:sz="0" w:space="0" w:color="auto"/>
      </w:divBdr>
    </w:div>
    <w:div w:id="201596482">
      <w:bodyDiv w:val="1"/>
      <w:marLeft w:val="0"/>
      <w:marRight w:val="0"/>
      <w:marTop w:val="0"/>
      <w:marBottom w:val="0"/>
      <w:divBdr>
        <w:top w:val="none" w:sz="0" w:space="0" w:color="auto"/>
        <w:left w:val="none" w:sz="0" w:space="0" w:color="auto"/>
        <w:bottom w:val="none" w:sz="0" w:space="0" w:color="auto"/>
        <w:right w:val="none" w:sz="0" w:space="0" w:color="auto"/>
      </w:divBdr>
    </w:div>
    <w:div w:id="201796328">
      <w:bodyDiv w:val="1"/>
      <w:marLeft w:val="0"/>
      <w:marRight w:val="0"/>
      <w:marTop w:val="0"/>
      <w:marBottom w:val="0"/>
      <w:divBdr>
        <w:top w:val="none" w:sz="0" w:space="0" w:color="auto"/>
        <w:left w:val="none" w:sz="0" w:space="0" w:color="auto"/>
        <w:bottom w:val="none" w:sz="0" w:space="0" w:color="auto"/>
        <w:right w:val="none" w:sz="0" w:space="0" w:color="auto"/>
      </w:divBdr>
    </w:div>
    <w:div w:id="202139581">
      <w:bodyDiv w:val="1"/>
      <w:marLeft w:val="0"/>
      <w:marRight w:val="0"/>
      <w:marTop w:val="0"/>
      <w:marBottom w:val="0"/>
      <w:divBdr>
        <w:top w:val="none" w:sz="0" w:space="0" w:color="auto"/>
        <w:left w:val="none" w:sz="0" w:space="0" w:color="auto"/>
        <w:bottom w:val="none" w:sz="0" w:space="0" w:color="auto"/>
        <w:right w:val="none" w:sz="0" w:space="0" w:color="auto"/>
      </w:divBdr>
    </w:div>
    <w:div w:id="204105050">
      <w:bodyDiv w:val="1"/>
      <w:marLeft w:val="0"/>
      <w:marRight w:val="0"/>
      <w:marTop w:val="0"/>
      <w:marBottom w:val="0"/>
      <w:divBdr>
        <w:top w:val="none" w:sz="0" w:space="0" w:color="auto"/>
        <w:left w:val="none" w:sz="0" w:space="0" w:color="auto"/>
        <w:bottom w:val="none" w:sz="0" w:space="0" w:color="auto"/>
        <w:right w:val="none" w:sz="0" w:space="0" w:color="auto"/>
      </w:divBdr>
    </w:div>
    <w:div w:id="205676555">
      <w:bodyDiv w:val="1"/>
      <w:marLeft w:val="0"/>
      <w:marRight w:val="0"/>
      <w:marTop w:val="0"/>
      <w:marBottom w:val="0"/>
      <w:divBdr>
        <w:top w:val="none" w:sz="0" w:space="0" w:color="auto"/>
        <w:left w:val="none" w:sz="0" w:space="0" w:color="auto"/>
        <w:bottom w:val="none" w:sz="0" w:space="0" w:color="auto"/>
        <w:right w:val="none" w:sz="0" w:space="0" w:color="auto"/>
      </w:divBdr>
    </w:div>
    <w:div w:id="207186335">
      <w:bodyDiv w:val="1"/>
      <w:marLeft w:val="0"/>
      <w:marRight w:val="0"/>
      <w:marTop w:val="0"/>
      <w:marBottom w:val="0"/>
      <w:divBdr>
        <w:top w:val="none" w:sz="0" w:space="0" w:color="auto"/>
        <w:left w:val="none" w:sz="0" w:space="0" w:color="auto"/>
        <w:bottom w:val="none" w:sz="0" w:space="0" w:color="auto"/>
        <w:right w:val="none" w:sz="0" w:space="0" w:color="auto"/>
      </w:divBdr>
    </w:div>
    <w:div w:id="207232325">
      <w:bodyDiv w:val="1"/>
      <w:marLeft w:val="0"/>
      <w:marRight w:val="0"/>
      <w:marTop w:val="0"/>
      <w:marBottom w:val="0"/>
      <w:divBdr>
        <w:top w:val="none" w:sz="0" w:space="0" w:color="auto"/>
        <w:left w:val="none" w:sz="0" w:space="0" w:color="auto"/>
        <w:bottom w:val="none" w:sz="0" w:space="0" w:color="auto"/>
        <w:right w:val="none" w:sz="0" w:space="0" w:color="auto"/>
      </w:divBdr>
    </w:div>
    <w:div w:id="207381703">
      <w:bodyDiv w:val="1"/>
      <w:marLeft w:val="0"/>
      <w:marRight w:val="0"/>
      <w:marTop w:val="0"/>
      <w:marBottom w:val="0"/>
      <w:divBdr>
        <w:top w:val="none" w:sz="0" w:space="0" w:color="auto"/>
        <w:left w:val="none" w:sz="0" w:space="0" w:color="auto"/>
        <w:bottom w:val="none" w:sz="0" w:space="0" w:color="auto"/>
        <w:right w:val="none" w:sz="0" w:space="0" w:color="auto"/>
      </w:divBdr>
    </w:div>
    <w:div w:id="207574659">
      <w:bodyDiv w:val="1"/>
      <w:marLeft w:val="0"/>
      <w:marRight w:val="0"/>
      <w:marTop w:val="0"/>
      <w:marBottom w:val="0"/>
      <w:divBdr>
        <w:top w:val="none" w:sz="0" w:space="0" w:color="auto"/>
        <w:left w:val="none" w:sz="0" w:space="0" w:color="auto"/>
        <w:bottom w:val="none" w:sz="0" w:space="0" w:color="auto"/>
        <w:right w:val="none" w:sz="0" w:space="0" w:color="auto"/>
      </w:divBdr>
    </w:div>
    <w:div w:id="207645658">
      <w:bodyDiv w:val="1"/>
      <w:marLeft w:val="0"/>
      <w:marRight w:val="0"/>
      <w:marTop w:val="0"/>
      <w:marBottom w:val="0"/>
      <w:divBdr>
        <w:top w:val="none" w:sz="0" w:space="0" w:color="auto"/>
        <w:left w:val="none" w:sz="0" w:space="0" w:color="auto"/>
        <w:bottom w:val="none" w:sz="0" w:space="0" w:color="auto"/>
        <w:right w:val="none" w:sz="0" w:space="0" w:color="auto"/>
      </w:divBdr>
    </w:div>
    <w:div w:id="207692192">
      <w:bodyDiv w:val="1"/>
      <w:marLeft w:val="0"/>
      <w:marRight w:val="0"/>
      <w:marTop w:val="0"/>
      <w:marBottom w:val="0"/>
      <w:divBdr>
        <w:top w:val="none" w:sz="0" w:space="0" w:color="auto"/>
        <w:left w:val="none" w:sz="0" w:space="0" w:color="auto"/>
        <w:bottom w:val="none" w:sz="0" w:space="0" w:color="auto"/>
        <w:right w:val="none" w:sz="0" w:space="0" w:color="auto"/>
      </w:divBdr>
    </w:div>
    <w:div w:id="207957496">
      <w:bodyDiv w:val="1"/>
      <w:marLeft w:val="0"/>
      <w:marRight w:val="0"/>
      <w:marTop w:val="0"/>
      <w:marBottom w:val="0"/>
      <w:divBdr>
        <w:top w:val="none" w:sz="0" w:space="0" w:color="auto"/>
        <w:left w:val="none" w:sz="0" w:space="0" w:color="auto"/>
        <w:bottom w:val="none" w:sz="0" w:space="0" w:color="auto"/>
        <w:right w:val="none" w:sz="0" w:space="0" w:color="auto"/>
      </w:divBdr>
    </w:div>
    <w:div w:id="208033130">
      <w:bodyDiv w:val="1"/>
      <w:marLeft w:val="0"/>
      <w:marRight w:val="0"/>
      <w:marTop w:val="0"/>
      <w:marBottom w:val="0"/>
      <w:divBdr>
        <w:top w:val="none" w:sz="0" w:space="0" w:color="auto"/>
        <w:left w:val="none" w:sz="0" w:space="0" w:color="auto"/>
        <w:bottom w:val="none" w:sz="0" w:space="0" w:color="auto"/>
        <w:right w:val="none" w:sz="0" w:space="0" w:color="auto"/>
      </w:divBdr>
    </w:div>
    <w:div w:id="208961183">
      <w:bodyDiv w:val="1"/>
      <w:marLeft w:val="0"/>
      <w:marRight w:val="0"/>
      <w:marTop w:val="0"/>
      <w:marBottom w:val="0"/>
      <w:divBdr>
        <w:top w:val="none" w:sz="0" w:space="0" w:color="auto"/>
        <w:left w:val="none" w:sz="0" w:space="0" w:color="auto"/>
        <w:bottom w:val="none" w:sz="0" w:space="0" w:color="auto"/>
        <w:right w:val="none" w:sz="0" w:space="0" w:color="auto"/>
      </w:divBdr>
    </w:div>
    <w:div w:id="209919099">
      <w:bodyDiv w:val="1"/>
      <w:marLeft w:val="0"/>
      <w:marRight w:val="0"/>
      <w:marTop w:val="0"/>
      <w:marBottom w:val="0"/>
      <w:divBdr>
        <w:top w:val="none" w:sz="0" w:space="0" w:color="auto"/>
        <w:left w:val="none" w:sz="0" w:space="0" w:color="auto"/>
        <w:bottom w:val="none" w:sz="0" w:space="0" w:color="auto"/>
        <w:right w:val="none" w:sz="0" w:space="0" w:color="auto"/>
      </w:divBdr>
    </w:div>
    <w:div w:id="210117311">
      <w:bodyDiv w:val="1"/>
      <w:marLeft w:val="0"/>
      <w:marRight w:val="0"/>
      <w:marTop w:val="0"/>
      <w:marBottom w:val="0"/>
      <w:divBdr>
        <w:top w:val="none" w:sz="0" w:space="0" w:color="auto"/>
        <w:left w:val="none" w:sz="0" w:space="0" w:color="auto"/>
        <w:bottom w:val="none" w:sz="0" w:space="0" w:color="auto"/>
        <w:right w:val="none" w:sz="0" w:space="0" w:color="auto"/>
      </w:divBdr>
    </w:div>
    <w:div w:id="210308866">
      <w:bodyDiv w:val="1"/>
      <w:marLeft w:val="0"/>
      <w:marRight w:val="0"/>
      <w:marTop w:val="0"/>
      <w:marBottom w:val="0"/>
      <w:divBdr>
        <w:top w:val="none" w:sz="0" w:space="0" w:color="auto"/>
        <w:left w:val="none" w:sz="0" w:space="0" w:color="auto"/>
        <w:bottom w:val="none" w:sz="0" w:space="0" w:color="auto"/>
        <w:right w:val="none" w:sz="0" w:space="0" w:color="auto"/>
      </w:divBdr>
    </w:div>
    <w:div w:id="210729573">
      <w:bodyDiv w:val="1"/>
      <w:marLeft w:val="0"/>
      <w:marRight w:val="0"/>
      <w:marTop w:val="0"/>
      <w:marBottom w:val="0"/>
      <w:divBdr>
        <w:top w:val="none" w:sz="0" w:space="0" w:color="auto"/>
        <w:left w:val="none" w:sz="0" w:space="0" w:color="auto"/>
        <w:bottom w:val="none" w:sz="0" w:space="0" w:color="auto"/>
        <w:right w:val="none" w:sz="0" w:space="0" w:color="auto"/>
      </w:divBdr>
    </w:div>
    <w:div w:id="211353928">
      <w:bodyDiv w:val="1"/>
      <w:marLeft w:val="0"/>
      <w:marRight w:val="0"/>
      <w:marTop w:val="0"/>
      <w:marBottom w:val="0"/>
      <w:divBdr>
        <w:top w:val="none" w:sz="0" w:space="0" w:color="auto"/>
        <w:left w:val="none" w:sz="0" w:space="0" w:color="auto"/>
        <w:bottom w:val="none" w:sz="0" w:space="0" w:color="auto"/>
        <w:right w:val="none" w:sz="0" w:space="0" w:color="auto"/>
      </w:divBdr>
    </w:div>
    <w:div w:id="212161893">
      <w:bodyDiv w:val="1"/>
      <w:marLeft w:val="0"/>
      <w:marRight w:val="0"/>
      <w:marTop w:val="0"/>
      <w:marBottom w:val="0"/>
      <w:divBdr>
        <w:top w:val="none" w:sz="0" w:space="0" w:color="auto"/>
        <w:left w:val="none" w:sz="0" w:space="0" w:color="auto"/>
        <w:bottom w:val="none" w:sz="0" w:space="0" w:color="auto"/>
        <w:right w:val="none" w:sz="0" w:space="0" w:color="auto"/>
      </w:divBdr>
    </w:div>
    <w:div w:id="212621075">
      <w:bodyDiv w:val="1"/>
      <w:marLeft w:val="0"/>
      <w:marRight w:val="0"/>
      <w:marTop w:val="0"/>
      <w:marBottom w:val="0"/>
      <w:divBdr>
        <w:top w:val="none" w:sz="0" w:space="0" w:color="auto"/>
        <w:left w:val="none" w:sz="0" w:space="0" w:color="auto"/>
        <w:bottom w:val="none" w:sz="0" w:space="0" w:color="auto"/>
        <w:right w:val="none" w:sz="0" w:space="0" w:color="auto"/>
      </w:divBdr>
    </w:div>
    <w:div w:id="215557089">
      <w:bodyDiv w:val="1"/>
      <w:marLeft w:val="0"/>
      <w:marRight w:val="0"/>
      <w:marTop w:val="0"/>
      <w:marBottom w:val="0"/>
      <w:divBdr>
        <w:top w:val="none" w:sz="0" w:space="0" w:color="auto"/>
        <w:left w:val="none" w:sz="0" w:space="0" w:color="auto"/>
        <w:bottom w:val="none" w:sz="0" w:space="0" w:color="auto"/>
        <w:right w:val="none" w:sz="0" w:space="0" w:color="auto"/>
      </w:divBdr>
    </w:div>
    <w:div w:id="215749192">
      <w:bodyDiv w:val="1"/>
      <w:marLeft w:val="0"/>
      <w:marRight w:val="0"/>
      <w:marTop w:val="0"/>
      <w:marBottom w:val="0"/>
      <w:divBdr>
        <w:top w:val="none" w:sz="0" w:space="0" w:color="auto"/>
        <w:left w:val="none" w:sz="0" w:space="0" w:color="auto"/>
        <w:bottom w:val="none" w:sz="0" w:space="0" w:color="auto"/>
        <w:right w:val="none" w:sz="0" w:space="0" w:color="auto"/>
      </w:divBdr>
    </w:div>
    <w:div w:id="215969269">
      <w:bodyDiv w:val="1"/>
      <w:marLeft w:val="0"/>
      <w:marRight w:val="0"/>
      <w:marTop w:val="0"/>
      <w:marBottom w:val="0"/>
      <w:divBdr>
        <w:top w:val="none" w:sz="0" w:space="0" w:color="auto"/>
        <w:left w:val="none" w:sz="0" w:space="0" w:color="auto"/>
        <w:bottom w:val="none" w:sz="0" w:space="0" w:color="auto"/>
        <w:right w:val="none" w:sz="0" w:space="0" w:color="auto"/>
      </w:divBdr>
    </w:div>
    <w:div w:id="216936123">
      <w:bodyDiv w:val="1"/>
      <w:marLeft w:val="0"/>
      <w:marRight w:val="0"/>
      <w:marTop w:val="0"/>
      <w:marBottom w:val="0"/>
      <w:divBdr>
        <w:top w:val="none" w:sz="0" w:space="0" w:color="auto"/>
        <w:left w:val="none" w:sz="0" w:space="0" w:color="auto"/>
        <w:bottom w:val="none" w:sz="0" w:space="0" w:color="auto"/>
        <w:right w:val="none" w:sz="0" w:space="0" w:color="auto"/>
      </w:divBdr>
    </w:div>
    <w:div w:id="217593539">
      <w:bodyDiv w:val="1"/>
      <w:marLeft w:val="0"/>
      <w:marRight w:val="0"/>
      <w:marTop w:val="0"/>
      <w:marBottom w:val="0"/>
      <w:divBdr>
        <w:top w:val="none" w:sz="0" w:space="0" w:color="auto"/>
        <w:left w:val="none" w:sz="0" w:space="0" w:color="auto"/>
        <w:bottom w:val="none" w:sz="0" w:space="0" w:color="auto"/>
        <w:right w:val="none" w:sz="0" w:space="0" w:color="auto"/>
      </w:divBdr>
    </w:div>
    <w:div w:id="218594894">
      <w:bodyDiv w:val="1"/>
      <w:marLeft w:val="0"/>
      <w:marRight w:val="0"/>
      <w:marTop w:val="0"/>
      <w:marBottom w:val="0"/>
      <w:divBdr>
        <w:top w:val="none" w:sz="0" w:space="0" w:color="auto"/>
        <w:left w:val="none" w:sz="0" w:space="0" w:color="auto"/>
        <w:bottom w:val="none" w:sz="0" w:space="0" w:color="auto"/>
        <w:right w:val="none" w:sz="0" w:space="0" w:color="auto"/>
      </w:divBdr>
    </w:div>
    <w:div w:id="219093300">
      <w:bodyDiv w:val="1"/>
      <w:marLeft w:val="0"/>
      <w:marRight w:val="0"/>
      <w:marTop w:val="0"/>
      <w:marBottom w:val="0"/>
      <w:divBdr>
        <w:top w:val="none" w:sz="0" w:space="0" w:color="auto"/>
        <w:left w:val="none" w:sz="0" w:space="0" w:color="auto"/>
        <w:bottom w:val="none" w:sz="0" w:space="0" w:color="auto"/>
        <w:right w:val="none" w:sz="0" w:space="0" w:color="auto"/>
      </w:divBdr>
    </w:div>
    <w:div w:id="220141241">
      <w:bodyDiv w:val="1"/>
      <w:marLeft w:val="0"/>
      <w:marRight w:val="0"/>
      <w:marTop w:val="0"/>
      <w:marBottom w:val="0"/>
      <w:divBdr>
        <w:top w:val="none" w:sz="0" w:space="0" w:color="auto"/>
        <w:left w:val="none" w:sz="0" w:space="0" w:color="auto"/>
        <w:bottom w:val="none" w:sz="0" w:space="0" w:color="auto"/>
        <w:right w:val="none" w:sz="0" w:space="0" w:color="auto"/>
      </w:divBdr>
    </w:div>
    <w:div w:id="221402941">
      <w:bodyDiv w:val="1"/>
      <w:marLeft w:val="0"/>
      <w:marRight w:val="0"/>
      <w:marTop w:val="0"/>
      <w:marBottom w:val="0"/>
      <w:divBdr>
        <w:top w:val="none" w:sz="0" w:space="0" w:color="auto"/>
        <w:left w:val="none" w:sz="0" w:space="0" w:color="auto"/>
        <w:bottom w:val="none" w:sz="0" w:space="0" w:color="auto"/>
        <w:right w:val="none" w:sz="0" w:space="0" w:color="auto"/>
      </w:divBdr>
    </w:div>
    <w:div w:id="221868571">
      <w:bodyDiv w:val="1"/>
      <w:marLeft w:val="0"/>
      <w:marRight w:val="0"/>
      <w:marTop w:val="0"/>
      <w:marBottom w:val="0"/>
      <w:divBdr>
        <w:top w:val="none" w:sz="0" w:space="0" w:color="auto"/>
        <w:left w:val="none" w:sz="0" w:space="0" w:color="auto"/>
        <w:bottom w:val="none" w:sz="0" w:space="0" w:color="auto"/>
        <w:right w:val="none" w:sz="0" w:space="0" w:color="auto"/>
      </w:divBdr>
    </w:div>
    <w:div w:id="223293493">
      <w:bodyDiv w:val="1"/>
      <w:marLeft w:val="0"/>
      <w:marRight w:val="0"/>
      <w:marTop w:val="0"/>
      <w:marBottom w:val="0"/>
      <w:divBdr>
        <w:top w:val="none" w:sz="0" w:space="0" w:color="auto"/>
        <w:left w:val="none" w:sz="0" w:space="0" w:color="auto"/>
        <w:bottom w:val="none" w:sz="0" w:space="0" w:color="auto"/>
        <w:right w:val="none" w:sz="0" w:space="0" w:color="auto"/>
      </w:divBdr>
    </w:div>
    <w:div w:id="223683735">
      <w:bodyDiv w:val="1"/>
      <w:marLeft w:val="0"/>
      <w:marRight w:val="0"/>
      <w:marTop w:val="0"/>
      <w:marBottom w:val="0"/>
      <w:divBdr>
        <w:top w:val="none" w:sz="0" w:space="0" w:color="auto"/>
        <w:left w:val="none" w:sz="0" w:space="0" w:color="auto"/>
        <w:bottom w:val="none" w:sz="0" w:space="0" w:color="auto"/>
        <w:right w:val="none" w:sz="0" w:space="0" w:color="auto"/>
      </w:divBdr>
    </w:div>
    <w:div w:id="224024610">
      <w:bodyDiv w:val="1"/>
      <w:marLeft w:val="0"/>
      <w:marRight w:val="0"/>
      <w:marTop w:val="0"/>
      <w:marBottom w:val="0"/>
      <w:divBdr>
        <w:top w:val="none" w:sz="0" w:space="0" w:color="auto"/>
        <w:left w:val="none" w:sz="0" w:space="0" w:color="auto"/>
        <w:bottom w:val="none" w:sz="0" w:space="0" w:color="auto"/>
        <w:right w:val="none" w:sz="0" w:space="0" w:color="auto"/>
      </w:divBdr>
    </w:div>
    <w:div w:id="224147365">
      <w:bodyDiv w:val="1"/>
      <w:marLeft w:val="0"/>
      <w:marRight w:val="0"/>
      <w:marTop w:val="0"/>
      <w:marBottom w:val="0"/>
      <w:divBdr>
        <w:top w:val="none" w:sz="0" w:space="0" w:color="auto"/>
        <w:left w:val="none" w:sz="0" w:space="0" w:color="auto"/>
        <w:bottom w:val="none" w:sz="0" w:space="0" w:color="auto"/>
        <w:right w:val="none" w:sz="0" w:space="0" w:color="auto"/>
      </w:divBdr>
    </w:div>
    <w:div w:id="224876008">
      <w:bodyDiv w:val="1"/>
      <w:marLeft w:val="0"/>
      <w:marRight w:val="0"/>
      <w:marTop w:val="0"/>
      <w:marBottom w:val="0"/>
      <w:divBdr>
        <w:top w:val="none" w:sz="0" w:space="0" w:color="auto"/>
        <w:left w:val="none" w:sz="0" w:space="0" w:color="auto"/>
        <w:bottom w:val="none" w:sz="0" w:space="0" w:color="auto"/>
        <w:right w:val="none" w:sz="0" w:space="0" w:color="auto"/>
      </w:divBdr>
    </w:div>
    <w:div w:id="225534279">
      <w:bodyDiv w:val="1"/>
      <w:marLeft w:val="0"/>
      <w:marRight w:val="0"/>
      <w:marTop w:val="0"/>
      <w:marBottom w:val="0"/>
      <w:divBdr>
        <w:top w:val="none" w:sz="0" w:space="0" w:color="auto"/>
        <w:left w:val="none" w:sz="0" w:space="0" w:color="auto"/>
        <w:bottom w:val="none" w:sz="0" w:space="0" w:color="auto"/>
        <w:right w:val="none" w:sz="0" w:space="0" w:color="auto"/>
      </w:divBdr>
    </w:div>
    <w:div w:id="225914932">
      <w:bodyDiv w:val="1"/>
      <w:marLeft w:val="0"/>
      <w:marRight w:val="0"/>
      <w:marTop w:val="0"/>
      <w:marBottom w:val="0"/>
      <w:divBdr>
        <w:top w:val="none" w:sz="0" w:space="0" w:color="auto"/>
        <w:left w:val="none" w:sz="0" w:space="0" w:color="auto"/>
        <w:bottom w:val="none" w:sz="0" w:space="0" w:color="auto"/>
        <w:right w:val="none" w:sz="0" w:space="0" w:color="auto"/>
      </w:divBdr>
    </w:div>
    <w:div w:id="228808122">
      <w:bodyDiv w:val="1"/>
      <w:marLeft w:val="0"/>
      <w:marRight w:val="0"/>
      <w:marTop w:val="0"/>
      <w:marBottom w:val="0"/>
      <w:divBdr>
        <w:top w:val="none" w:sz="0" w:space="0" w:color="auto"/>
        <w:left w:val="none" w:sz="0" w:space="0" w:color="auto"/>
        <w:bottom w:val="none" w:sz="0" w:space="0" w:color="auto"/>
        <w:right w:val="none" w:sz="0" w:space="0" w:color="auto"/>
      </w:divBdr>
    </w:div>
    <w:div w:id="230116769">
      <w:bodyDiv w:val="1"/>
      <w:marLeft w:val="0"/>
      <w:marRight w:val="0"/>
      <w:marTop w:val="0"/>
      <w:marBottom w:val="0"/>
      <w:divBdr>
        <w:top w:val="none" w:sz="0" w:space="0" w:color="auto"/>
        <w:left w:val="none" w:sz="0" w:space="0" w:color="auto"/>
        <w:bottom w:val="none" w:sz="0" w:space="0" w:color="auto"/>
        <w:right w:val="none" w:sz="0" w:space="0" w:color="auto"/>
      </w:divBdr>
    </w:div>
    <w:div w:id="230627314">
      <w:bodyDiv w:val="1"/>
      <w:marLeft w:val="0"/>
      <w:marRight w:val="0"/>
      <w:marTop w:val="0"/>
      <w:marBottom w:val="0"/>
      <w:divBdr>
        <w:top w:val="none" w:sz="0" w:space="0" w:color="auto"/>
        <w:left w:val="none" w:sz="0" w:space="0" w:color="auto"/>
        <w:bottom w:val="none" w:sz="0" w:space="0" w:color="auto"/>
        <w:right w:val="none" w:sz="0" w:space="0" w:color="auto"/>
      </w:divBdr>
    </w:div>
    <w:div w:id="233198435">
      <w:bodyDiv w:val="1"/>
      <w:marLeft w:val="0"/>
      <w:marRight w:val="0"/>
      <w:marTop w:val="0"/>
      <w:marBottom w:val="0"/>
      <w:divBdr>
        <w:top w:val="none" w:sz="0" w:space="0" w:color="auto"/>
        <w:left w:val="none" w:sz="0" w:space="0" w:color="auto"/>
        <w:bottom w:val="none" w:sz="0" w:space="0" w:color="auto"/>
        <w:right w:val="none" w:sz="0" w:space="0" w:color="auto"/>
      </w:divBdr>
    </w:div>
    <w:div w:id="233466554">
      <w:bodyDiv w:val="1"/>
      <w:marLeft w:val="0"/>
      <w:marRight w:val="0"/>
      <w:marTop w:val="0"/>
      <w:marBottom w:val="0"/>
      <w:divBdr>
        <w:top w:val="none" w:sz="0" w:space="0" w:color="auto"/>
        <w:left w:val="none" w:sz="0" w:space="0" w:color="auto"/>
        <w:bottom w:val="none" w:sz="0" w:space="0" w:color="auto"/>
        <w:right w:val="none" w:sz="0" w:space="0" w:color="auto"/>
      </w:divBdr>
    </w:div>
    <w:div w:id="234046571">
      <w:bodyDiv w:val="1"/>
      <w:marLeft w:val="0"/>
      <w:marRight w:val="0"/>
      <w:marTop w:val="0"/>
      <w:marBottom w:val="0"/>
      <w:divBdr>
        <w:top w:val="none" w:sz="0" w:space="0" w:color="auto"/>
        <w:left w:val="none" w:sz="0" w:space="0" w:color="auto"/>
        <w:bottom w:val="none" w:sz="0" w:space="0" w:color="auto"/>
        <w:right w:val="none" w:sz="0" w:space="0" w:color="auto"/>
      </w:divBdr>
    </w:div>
    <w:div w:id="234557740">
      <w:bodyDiv w:val="1"/>
      <w:marLeft w:val="0"/>
      <w:marRight w:val="0"/>
      <w:marTop w:val="0"/>
      <w:marBottom w:val="0"/>
      <w:divBdr>
        <w:top w:val="none" w:sz="0" w:space="0" w:color="auto"/>
        <w:left w:val="none" w:sz="0" w:space="0" w:color="auto"/>
        <w:bottom w:val="none" w:sz="0" w:space="0" w:color="auto"/>
        <w:right w:val="none" w:sz="0" w:space="0" w:color="auto"/>
      </w:divBdr>
    </w:div>
    <w:div w:id="235096682">
      <w:bodyDiv w:val="1"/>
      <w:marLeft w:val="0"/>
      <w:marRight w:val="0"/>
      <w:marTop w:val="0"/>
      <w:marBottom w:val="0"/>
      <w:divBdr>
        <w:top w:val="none" w:sz="0" w:space="0" w:color="auto"/>
        <w:left w:val="none" w:sz="0" w:space="0" w:color="auto"/>
        <w:bottom w:val="none" w:sz="0" w:space="0" w:color="auto"/>
        <w:right w:val="none" w:sz="0" w:space="0" w:color="auto"/>
      </w:divBdr>
    </w:div>
    <w:div w:id="236012175">
      <w:bodyDiv w:val="1"/>
      <w:marLeft w:val="0"/>
      <w:marRight w:val="0"/>
      <w:marTop w:val="0"/>
      <w:marBottom w:val="0"/>
      <w:divBdr>
        <w:top w:val="none" w:sz="0" w:space="0" w:color="auto"/>
        <w:left w:val="none" w:sz="0" w:space="0" w:color="auto"/>
        <w:bottom w:val="none" w:sz="0" w:space="0" w:color="auto"/>
        <w:right w:val="none" w:sz="0" w:space="0" w:color="auto"/>
      </w:divBdr>
    </w:div>
    <w:div w:id="236479977">
      <w:bodyDiv w:val="1"/>
      <w:marLeft w:val="0"/>
      <w:marRight w:val="0"/>
      <w:marTop w:val="0"/>
      <w:marBottom w:val="0"/>
      <w:divBdr>
        <w:top w:val="none" w:sz="0" w:space="0" w:color="auto"/>
        <w:left w:val="none" w:sz="0" w:space="0" w:color="auto"/>
        <w:bottom w:val="none" w:sz="0" w:space="0" w:color="auto"/>
        <w:right w:val="none" w:sz="0" w:space="0" w:color="auto"/>
      </w:divBdr>
    </w:div>
    <w:div w:id="237859912">
      <w:bodyDiv w:val="1"/>
      <w:marLeft w:val="0"/>
      <w:marRight w:val="0"/>
      <w:marTop w:val="0"/>
      <w:marBottom w:val="0"/>
      <w:divBdr>
        <w:top w:val="none" w:sz="0" w:space="0" w:color="auto"/>
        <w:left w:val="none" w:sz="0" w:space="0" w:color="auto"/>
        <w:bottom w:val="none" w:sz="0" w:space="0" w:color="auto"/>
        <w:right w:val="none" w:sz="0" w:space="0" w:color="auto"/>
      </w:divBdr>
    </w:div>
    <w:div w:id="239559104">
      <w:bodyDiv w:val="1"/>
      <w:marLeft w:val="0"/>
      <w:marRight w:val="0"/>
      <w:marTop w:val="0"/>
      <w:marBottom w:val="0"/>
      <w:divBdr>
        <w:top w:val="none" w:sz="0" w:space="0" w:color="auto"/>
        <w:left w:val="none" w:sz="0" w:space="0" w:color="auto"/>
        <w:bottom w:val="none" w:sz="0" w:space="0" w:color="auto"/>
        <w:right w:val="none" w:sz="0" w:space="0" w:color="auto"/>
      </w:divBdr>
    </w:div>
    <w:div w:id="240062370">
      <w:bodyDiv w:val="1"/>
      <w:marLeft w:val="0"/>
      <w:marRight w:val="0"/>
      <w:marTop w:val="0"/>
      <w:marBottom w:val="0"/>
      <w:divBdr>
        <w:top w:val="none" w:sz="0" w:space="0" w:color="auto"/>
        <w:left w:val="none" w:sz="0" w:space="0" w:color="auto"/>
        <w:bottom w:val="none" w:sz="0" w:space="0" w:color="auto"/>
        <w:right w:val="none" w:sz="0" w:space="0" w:color="auto"/>
      </w:divBdr>
    </w:div>
    <w:div w:id="242036964">
      <w:bodyDiv w:val="1"/>
      <w:marLeft w:val="0"/>
      <w:marRight w:val="0"/>
      <w:marTop w:val="0"/>
      <w:marBottom w:val="0"/>
      <w:divBdr>
        <w:top w:val="none" w:sz="0" w:space="0" w:color="auto"/>
        <w:left w:val="none" w:sz="0" w:space="0" w:color="auto"/>
        <w:bottom w:val="none" w:sz="0" w:space="0" w:color="auto"/>
        <w:right w:val="none" w:sz="0" w:space="0" w:color="auto"/>
      </w:divBdr>
    </w:div>
    <w:div w:id="243807353">
      <w:bodyDiv w:val="1"/>
      <w:marLeft w:val="0"/>
      <w:marRight w:val="0"/>
      <w:marTop w:val="0"/>
      <w:marBottom w:val="0"/>
      <w:divBdr>
        <w:top w:val="none" w:sz="0" w:space="0" w:color="auto"/>
        <w:left w:val="none" w:sz="0" w:space="0" w:color="auto"/>
        <w:bottom w:val="none" w:sz="0" w:space="0" w:color="auto"/>
        <w:right w:val="none" w:sz="0" w:space="0" w:color="auto"/>
      </w:divBdr>
    </w:div>
    <w:div w:id="245580168">
      <w:bodyDiv w:val="1"/>
      <w:marLeft w:val="0"/>
      <w:marRight w:val="0"/>
      <w:marTop w:val="0"/>
      <w:marBottom w:val="0"/>
      <w:divBdr>
        <w:top w:val="none" w:sz="0" w:space="0" w:color="auto"/>
        <w:left w:val="none" w:sz="0" w:space="0" w:color="auto"/>
        <w:bottom w:val="none" w:sz="0" w:space="0" w:color="auto"/>
        <w:right w:val="none" w:sz="0" w:space="0" w:color="auto"/>
      </w:divBdr>
    </w:div>
    <w:div w:id="245774022">
      <w:bodyDiv w:val="1"/>
      <w:marLeft w:val="0"/>
      <w:marRight w:val="0"/>
      <w:marTop w:val="0"/>
      <w:marBottom w:val="0"/>
      <w:divBdr>
        <w:top w:val="none" w:sz="0" w:space="0" w:color="auto"/>
        <w:left w:val="none" w:sz="0" w:space="0" w:color="auto"/>
        <w:bottom w:val="none" w:sz="0" w:space="0" w:color="auto"/>
        <w:right w:val="none" w:sz="0" w:space="0" w:color="auto"/>
      </w:divBdr>
    </w:div>
    <w:div w:id="246118251">
      <w:bodyDiv w:val="1"/>
      <w:marLeft w:val="0"/>
      <w:marRight w:val="0"/>
      <w:marTop w:val="0"/>
      <w:marBottom w:val="0"/>
      <w:divBdr>
        <w:top w:val="none" w:sz="0" w:space="0" w:color="auto"/>
        <w:left w:val="none" w:sz="0" w:space="0" w:color="auto"/>
        <w:bottom w:val="none" w:sz="0" w:space="0" w:color="auto"/>
        <w:right w:val="none" w:sz="0" w:space="0" w:color="auto"/>
      </w:divBdr>
    </w:div>
    <w:div w:id="246497868">
      <w:bodyDiv w:val="1"/>
      <w:marLeft w:val="0"/>
      <w:marRight w:val="0"/>
      <w:marTop w:val="0"/>
      <w:marBottom w:val="0"/>
      <w:divBdr>
        <w:top w:val="none" w:sz="0" w:space="0" w:color="auto"/>
        <w:left w:val="none" w:sz="0" w:space="0" w:color="auto"/>
        <w:bottom w:val="none" w:sz="0" w:space="0" w:color="auto"/>
        <w:right w:val="none" w:sz="0" w:space="0" w:color="auto"/>
      </w:divBdr>
    </w:div>
    <w:div w:id="248275391">
      <w:bodyDiv w:val="1"/>
      <w:marLeft w:val="0"/>
      <w:marRight w:val="0"/>
      <w:marTop w:val="0"/>
      <w:marBottom w:val="0"/>
      <w:divBdr>
        <w:top w:val="none" w:sz="0" w:space="0" w:color="auto"/>
        <w:left w:val="none" w:sz="0" w:space="0" w:color="auto"/>
        <w:bottom w:val="none" w:sz="0" w:space="0" w:color="auto"/>
        <w:right w:val="none" w:sz="0" w:space="0" w:color="auto"/>
      </w:divBdr>
    </w:div>
    <w:div w:id="249779992">
      <w:bodyDiv w:val="1"/>
      <w:marLeft w:val="0"/>
      <w:marRight w:val="0"/>
      <w:marTop w:val="0"/>
      <w:marBottom w:val="0"/>
      <w:divBdr>
        <w:top w:val="none" w:sz="0" w:space="0" w:color="auto"/>
        <w:left w:val="none" w:sz="0" w:space="0" w:color="auto"/>
        <w:bottom w:val="none" w:sz="0" w:space="0" w:color="auto"/>
        <w:right w:val="none" w:sz="0" w:space="0" w:color="auto"/>
      </w:divBdr>
    </w:div>
    <w:div w:id="250429466">
      <w:bodyDiv w:val="1"/>
      <w:marLeft w:val="0"/>
      <w:marRight w:val="0"/>
      <w:marTop w:val="0"/>
      <w:marBottom w:val="0"/>
      <w:divBdr>
        <w:top w:val="none" w:sz="0" w:space="0" w:color="auto"/>
        <w:left w:val="none" w:sz="0" w:space="0" w:color="auto"/>
        <w:bottom w:val="none" w:sz="0" w:space="0" w:color="auto"/>
        <w:right w:val="none" w:sz="0" w:space="0" w:color="auto"/>
      </w:divBdr>
    </w:div>
    <w:div w:id="250436658">
      <w:bodyDiv w:val="1"/>
      <w:marLeft w:val="0"/>
      <w:marRight w:val="0"/>
      <w:marTop w:val="0"/>
      <w:marBottom w:val="0"/>
      <w:divBdr>
        <w:top w:val="none" w:sz="0" w:space="0" w:color="auto"/>
        <w:left w:val="none" w:sz="0" w:space="0" w:color="auto"/>
        <w:bottom w:val="none" w:sz="0" w:space="0" w:color="auto"/>
        <w:right w:val="none" w:sz="0" w:space="0" w:color="auto"/>
      </w:divBdr>
    </w:div>
    <w:div w:id="251789976">
      <w:bodyDiv w:val="1"/>
      <w:marLeft w:val="0"/>
      <w:marRight w:val="0"/>
      <w:marTop w:val="0"/>
      <w:marBottom w:val="0"/>
      <w:divBdr>
        <w:top w:val="none" w:sz="0" w:space="0" w:color="auto"/>
        <w:left w:val="none" w:sz="0" w:space="0" w:color="auto"/>
        <w:bottom w:val="none" w:sz="0" w:space="0" w:color="auto"/>
        <w:right w:val="none" w:sz="0" w:space="0" w:color="auto"/>
      </w:divBdr>
    </w:div>
    <w:div w:id="252206734">
      <w:bodyDiv w:val="1"/>
      <w:marLeft w:val="0"/>
      <w:marRight w:val="0"/>
      <w:marTop w:val="0"/>
      <w:marBottom w:val="0"/>
      <w:divBdr>
        <w:top w:val="none" w:sz="0" w:space="0" w:color="auto"/>
        <w:left w:val="none" w:sz="0" w:space="0" w:color="auto"/>
        <w:bottom w:val="none" w:sz="0" w:space="0" w:color="auto"/>
        <w:right w:val="none" w:sz="0" w:space="0" w:color="auto"/>
      </w:divBdr>
    </w:div>
    <w:div w:id="252512033">
      <w:bodyDiv w:val="1"/>
      <w:marLeft w:val="0"/>
      <w:marRight w:val="0"/>
      <w:marTop w:val="0"/>
      <w:marBottom w:val="0"/>
      <w:divBdr>
        <w:top w:val="none" w:sz="0" w:space="0" w:color="auto"/>
        <w:left w:val="none" w:sz="0" w:space="0" w:color="auto"/>
        <w:bottom w:val="none" w:sz="0" w:space="0" w:color="auto"/>
        <w:right w:val="none" w:sz="0" w:space="0" w:color="auto"/>
      </w:divBdr>
    </w:div>
    <w:div w:id="254049366">
      <w:bodyDiv w:val="1"/>
      <w:marLeft w:val="0"/>
      <w:marRight w:val="0"/>
      <w:marTop w:val="0"/>
      <w:marBottom w:val="0"/>
      <w:divBdr>
        <w:top w:val="none" w:sz="0" w:space="0" w:color="auto"/>
        <w:left w:val="none" w:sz="0" w:space="0" w:color="auto"/>
        <w:bottom w:val="none" w:sz="0" w:space="0" w:color="auto"/>
        <w:right w:val="none" w:sz="0" w:space="0" w:color="auto"/>
      </w:divBdr>
    </w:div>
    <w:div w:id="255213638">
      <w:bodyDiv w:val="1"/>
      <w:marLeft w:val="0"/>
      <w:marRight w:val="0"/>
      <w:marTop w:val="0"/>
      <w:marBottom w:val="0"/>
      <w:divBdr>
        <w:top w:val="none" w:sz="0" w:space="0" w:color="auto"/>
        <w:left w:val="none" w:sz="0" w:space="0" w:color="auto"/>
        <w:bottom w:val="none" w:sz="0" w:space="0" w:color="auto"/>
        <w:right w:val="none" w:sz="0" w:space="0" w:color="auto"/>
      </w:divBdr>
    </w:div>
    <w:div w:id="255939276">
      <w:bodyDiv w:val="1"/>
      <w:marLeft w:val="0"/>
      <w:marRight w:val="0"/>
      <w:marTop w:val="0"/>
      <w:marBottom w:val="0"/>
      <w:divBdr>
        <w:top w:val="none" w:sz="0" w:space="0" w:color="auto"/>
        <w:left w:val="none" w:sz="0" w:space="0" w:color="auto"/>
        <w:bottom w:val="none" w:sz="0" w:space="0" w:color="auto"/>
        <w:right w:val="none" w:sz="0" w:space="0" w:color="auto"/>
      </w:divBdr>
    </w:div>
    <w:div w:id="256600919">
      <w:bodyDiv w:val="1"/>
      <w:marLeft w:val="0"/>
      <w:marRight w:val="0"/>
      <w:marTop w:val="0"/>
      <w:marBottom w:val="0"/>
      <w:divBdr>
        <w:top w:val="none" w:sz="0" w:space="0" w:color="auto"/>
        <w:left w:val="none" w:sz="0" w:space="0" w:color="auto"/>
        <w:bottom w:val="none" w:sz="0" w:space="0" w:color="auto"/>
        <w:right w:val="none" w:sz="0" w:space="0" w:color="auto"/>
      </w:divBdr>
    </w:div>
    <w:div w:id="258374195">
      <w:bodyDiv w:val="1"/>
      <w:marLeft w:val="0"/>
      <w:marRight w:val="0"/>
      <w:marTop w:val="0"/>
      <w:marBottom w:val="0"/>
      <w:divBdr>
        <w:top w:val="none" w:sz="0" w:space="0" w:color="auto"/>
        <w:left w:val="none" w:sz="0" w:space="0" w:color="auto"/>
        <w:bottom w:val="none" w:sz="0" w:space="0" w:color="auto"/>
        <w:right w:val="none" w:sz="0" w:space="0" w:color="auto"/>
      </w:divBdr>
    </w:div>
    <w:div w:id="258417033">
      <w:bodyDiv w:val="1"/>
      <w:marLeft w:val="0"/>
      <w:marRight w:val="0"/>
      <w:marTop w:val="0"/>
      <w:marBottom w:val="0"/>
      <w:divBdr>
        <w:top w:val="none" w:sz="0" w:space="0" w:color="auto"/>
        <w:left w:val="none" w:sz="0" w:space="0" w:color="auto"/>
        <w:bottom w:val="none" w:sz="0" w:space="0" w:color="auto"/>
        <w:right w:val="none" w:sz="0" w:space="0" w:color="auto"/>
      </w:divBdr>
    </w:div>
    <w:div w:id="260112949">
      <w:bodyDiv w:val="1"/>
      <w:marLeft w:val="0"/>
      <w:marRight w:val="0"/>
      <w:marTop w:val="0"/>
      <w:marBottom w:val="0"/>
      <w:divBdr>
        <w:top w:val="none" w:sz="0" w:space="0" w:color="auto"/>
        <w:left w:val="none" w:sz="0" w:space="0" w:color="auto"/>
        <w:bottom w:val="none" w:sz="0" w:space="0" w:color="auto"/>
        <w:right w:val="none" w:sz="0" w:space="0" w:color="auto"/>
      </w:divBdr>
    </w:div>
    <w:div w:id="260725175">
      <w:bodyDiv w:val="1"/>
      <w:marLeft w:val="0"/>
      <w:marRight w:val="0"/>
      <w:marTop w:val="0"/>
      <w:marBottom w:val="0"/>
      <w:divBdr>
        <w:top w:val="none" w:sz="0" w:space="0" w:color="auto"/>
        <w:left w:val="none" w:sz="0" w:space="0" w:color="auto"/>
        <w:bottom w:val="none" w:sz="0" w:space="0" w:color="auto"/>
        <w:right w:val="none" w:sz="0" w:space="0" w:color="auto"/>
      </w:divBdr>
    </w:div>
    <w:div w:id="260915537">
      <w:bodyDiv w:val="1"/>
      <w:marLeft w:val="0"/>
      <w:marRight w:val="0"/>
      <w:marTop w:val="0"/>
      <w:marBottom w:val="0"/>
      <w:divBdr>
        <w:top w:val="none" w:sz="0" w:space="0" w:color="auto"/>
        <w:left w:val="none" w:sz="0" w:space="0" w:color="auto"/>
        <w:bottom w:val="none" w:sz="0" w:space="0" w:color="auto"/>
        <w:right w:val="none" w:sz="0" w:space="0" w:color="auto"/>
      </w:divBdr>
    </w:div>
    <w:div w:id="261454105">
      <w:bodyDiv w:val="1"/>
      <w:marLeft w:val="0"/>
      <w:marRight w:val="0"/>
      <w:marTop w:val="0"/>
      <w:marBottom w:val="0"/>
      <w:divBdr>
        <w:top w:val="none" w:sz="0" w:space="0" w:color="auto"/>
        <w:left w:val="none" w:sz="0" w:space="0" w:color="auto"/>
        <w:bottom w:val="none" w:sz="0" w:space="0" w:color="auto"/>
        <w:right w:val="none" w:sz="0" w:space="0" w:color="auto"/>
      </w:divBdr>
    </w:div>
    <w:div w:id="261762845">
      <w:bodyDiv w:val="1"/>
      <w:marLeft w:val="0"/>
      <w:marRight w:val="0"/>
      <w:marTop w:val="0"/>
      <w:marBottom w:val="0"/>
      <w:divBdr>
        <w:top w:val="none" w:sz="0" w:space="0" w:color="auto"/>
        <w:left w:val="none" w:sz="0" w:space="0" w:color="auto"/>
        <w:bottom w:val="none" w:sz="0" w:space="0" w:color="auto"/>
        <w:right w:val="none" w:sz="0" w:space="0" w:color="auto"/>
      </w:divBdr>
    </w:div>
    <w:div w:id="263270469">
      <w:bodyDiv w:val="1"/>
      <w:marLeft w:val="0"/>
      <w:marRight w:val="0"/>
      <w:marTop w:val="0"/>
      <w:marBottom w:val="0"/>
      <w:divBdr>
        <w:top w:val="none" w:sz="0" w:space="0" w:color="auto"/>
        <w:left w:val="none" w:sz="0" w:space="0" w:color="auto"/>
        <w:bottom w:val="none" w:sz="0" w:space="0" w:color="auto"/>
        <w:right w:val="none" w:sz="0" w:space="0" w:color="auto"/>
      </w:divBdr>
    </w:div>
    <w:div w:id="263392268">
      <w:bodyDiv w:val="1"/>
      <w:marLeft w:val="0"/>
      <w:marRight w:val="0"/>
      <w:marTop w:val="0"/>
      <w:marBottom w:val="0"/>
      <w:divBdr>
        <w:top w:val="none" w:sz="0" w:space="0" w:color="auto"/>
        <w:left w:val="none" w:sz="0" w:space="0" w:color="auto"/>
        <w:bottom w:val="none" w:sz="0" w:space="0" w:color="auto"/>
        <w:right w:val="none" w:sz="0" w:space="0" w:color="auto"/>
      </w:divBdr>
    </w:div>
    <w:div w:id="263617688">
      <w:bodyDiv w:val="1"/>
      <w:marLeft w:val="0"/>
      <w:marRight w:val="0"/>
      <w:marTop w:val="0"/>
      <w:marBottom w:val="0"/>
      <w:divBdr>
        <w:top w:val="none" w:sz="0" w:space="0" w:color="auto"/>
        <w:left w:val="none" w:sz="0" w:space="0" w:color="auto"/>
        <w:bottom w:val="none" w:sz="0" w:space="0" w:color="auto"/>
        <w:right w:val="none" w:sz="0" w:space="0" w:color="auto"/>
      </w:divBdr>
    </w:div>
    <w:div w:id="263728126">
      <w:bodyDiv w:val="1"/>
      <w:marLeft w:val="0"/>
      <w:marRight w:val="0"/>
      <w:marTop w:val="0"/>
      <w:marBottom w:val="0"/>
      <w:divBdr>
        <w:top w:val="none" w:sz="0" w:space="0" w:color="auto"/>
        <w:left w:val="none" w:sz="0" w:space="0" w:color="auto"/>
        <w:bottom w:val="none" w:sz="0" w:space="0" w:color="auto"/>
        <w:right w:val="none" w:sz="0" w:space="0" w:color="auto"/>
      </w:divBdr>
    </w:div>
    <w:div w:id="263997776">
      <w:bodyDiv w:val="1"/>
      <w:marLeft w:val="0"/>
      <w:marRight w:val="0"/>
      <w:marTop w:val="0"/>
      <w:marBottom w:val="0"/>
      <w:divBdr>
        <w:top w:val="none" w:sz="0" w:space="0" w:color="auto"/>
        <w:left w:val="none" w:sz="0" w:space="0" w:color="auto"/>
        <w:bottom w:val="none" w:sz="0" w:space="0" w:color="auto"/>
        <w:right w:val="none" w:sz="0" w:space="0" w:color="auto"/>
      </w:divBdr>
    </w:div>
    <w:div w:id="265505880">
      <w:bodyDiv w:val="1"/>
      <w:marLeft w:val="0"/>
      <w:marRight w:val="0"/>
      <w:marTop w:val="0"/>
      <w:marBottom w:val="0"/>
      <w:divBdr>
        <w:top w:val="none" w:sz="0" w:space="0" w:color="auto"/>
        <w:left w:val="none" w:sz="0" w:space="0" w:color="auto"/>
        <w:bottom w:val="none" w:sz="0" w:space="0" w:color="auto"/>
        <w:right w:val="none" w:sz="0" w:space="0" w:color="auto"/>
      </w:divBdr>
    </w:div>
    <w:div w:id="265968152">
      <w:bodyDiv w:val="1"/>
      <w:marLeft w:val="0"/>
      <w:marRight w:val="0"/>
      <w:marTop w:val="0"/>
      <w:marBottom w:val="0"/>
      <w:divBdr>
        <w:top w:val="none" w:sz="0" w:space="0" w:color="auto"/>
        <w:left w:val="none" w:sz="0" w:space="0" w:color="auto"/>
        <w:bottom w:val="none" w:sz="0" w:space="0" w:color="auto"/>
        <w:right w:val="none" w:sz="0" w:space="0" w:color="auto"/>
      </w:divBdr>
    </w:div>
    <w:div w:id="266159875">
      <w:bodyDiv w:val="1"/>
      <w:marLeft w:val="0"/>
      <w:marRight w:val="0"/>
      <w:marTop w:val="0"/>
      <w:marBottom w:val="0"/>
      <w:divBdr>
        <w:top w:val="none" w:sz="0" w:space="0" w:color="auto"/>
        <w:left w:val="none" w:sz="0" w:space="0" w:color="auto"/>
        <w:bottom w:val="none" w:sz="0" w:space="0" w:color="auto"/>
        <w:right w:val="none" w:sz="0" w:space="0" w:color="auto"/>
      </w:divBdr>
    </w:div>
    <w:div w:id="266474029">
      <w:bodyDiv w:val="1"/>
      <w:marLeft w:val="0"/>
      <w:marRight w:val="0"/>
      <w:marTop w:val="0"/>
      <w:marBottom w:val="0"/>
      <w:divBdr>
        <w:top w:val="none" w:sz="0" w:space="0" w:color="auto"/>
        <w:left w:val="none" w:sz="0" w:space="0" w:color="auto"/>
        <w:bottom w:val="none" w:sz="0" w:space="0" w:color="auto"/>
        <w:right w:val="none" w:sz="0" w:space="0" w:color="auto"/>
      </w:divBdr>
    </w:div>
    <w:div w:id="266695881">
      <w:bodyDiv w:val="1"/>
      <w:marLeft w:val="0"/>
      <w:marRight w:val="0"/>
      <w:marTop w:val="0"/>
      <w:marBottom w:val="0"/>
      <w:divBdr>
        <w:top w:val="none" w:sz="0" w:space="0" w:color="auto"/>
        <w:left w:val="none" w:sz="0" w:space="0" w:color="auto"/>
        <w:bottom w:val="none" w:sz="0" w:space="0" w:color="auto"/>
        <w:right w:val="none" w:sz="0" w:space="0" w:color="auto"/>
      </w:divBdr>
    </w:div>
    <w:div w:id="268508984">
      <w:bodyDiv w:val="1"/>
      <w:marLeft w:val="0"/>
      <w:marRight w:val="0"/>
      <w:marTop w:val="0"/>
      <w:marBottom w:val="0"/>
      <w:divBdr>
        <w:top w:val="none" w:sz="0" w:space="0" w:color="auto"/>
        <w:left w:val="none" w:sz="0" w:space="0" w:color="auto"/>
        <w:bottom w:val="none" w:sz="0" w:space="0" w:color="auto"/>
        <w:right w:val="none" w:sz="0" w:space="0" w:color="auto"/>
      </w:divBdr>
    </w:div>
    <w:div w:id="268781033">
      <w:bodyDiv w:val="1"/>
      <w:marLeft w:val="0"/>
      <w:marRight w:val="0"/>
      <w:marTop w:val="0"/>
      <w:marBottom w:val="0"/>
      <w:divBdr>
        <w:top w:val="none" w:sz="0" w:space="0" w:color="auto"/>
        <w:left w:val="none" w:sz="0" w:space="0" w:color="auto"/>
        <w:bottom w:val="none" w:sz="0" w:space="0" w:color="auto"/>
        <w:right w:val="none" w:sz="0" w:space="0" w:color="auto"/>
      </w:divBdr>
    </w:div>
    <w:div w:id="269091282">
      <w:bodyDiv w:val="1"/>
      <w:marLeft w:val="0"/>
      <w:marRight w:val="0"/>
      <w:marTop w:val="0"/>
      <w:marBottom w:val="0"/>
      <w:divBdr>
        <w:top w:val="none" w:sz="0" w:space="0" w:color="auto"/>
        <w:left w:val="none" w:sz="0" w:space="0" w:color="auto"/>
        <w:bottom w:val="none" w:sz="0" w:space="0" w:color="auto"/>
        <w:right w:val="none" w:sz="0" w:space="0" w:color="auto"/>
      </w:divBdr>
    </w:div>
    <w:div w:id="271868198">
      <w:bodyDiv w:val="1"/>
      <w:marLeft w:val="0"/>
      <w:marRight w:val="0"/>
      <w:marTop w:val="0"/>
      <w:marBottom w:val="0"/>
      <w:divBdr>
        <w:top w:val="none" w:sz="0" w:space="0" w:color="auto"/>
        <w:left w:val="none" w:sz="0" w:space="0" w:color="auto"/>
        <w:bottom w:val="none" w:sz="0" w:space="0" w:color="auto"/>
        <w:right w:val="none" w:sz="0" w:space="0" w:color="auto"/>
      </w:divBdr>
    </w:div>
    <w:div w:id="271984077">
      <w:bodyDiv w:val="1"/>
      <w:marLeft w:val="0"/>
      <w:marRight w:val="0"/>
      <w:marTop w:val="0"/>
      <w:marBottom w:val="0"/>
      <w:divBdr>
        <w:top w:val="none" w:sz="0" w:space="0" w:color="auto"/>
        <w:left w:val="none" w:sz="0" w:space="0" w:color="auto"/>
        <w:bottom w:val="none" w:sz="0" w:space="0" w:color="auto"/>
        <w:right w:val="none" w:sz="0" w:space="0" w:color="auto"/>
      </w:divBdr>
    </w:div>
    <w:div w:id="272395724">
      <w:bodyDiv w:val="1"/>
      <w:marLeft w:val="0"/>
      <w:marRight w:val="0"/>
      <w:marTop w:val="0"/>
      <w:marBottom w:val="0"/>
      <w:divBdr>
        <w:top w:val="none" w:sz="0" w:space="0" w:color="auto"/>
        <w:left w:val="none" w:sz="0" w:space="0" w:color="auto"/>
        <w:bottom w:val="none" w:sz="0" w:space="0" w:color="auto"/>
        <w:right w:val="none" w:sz="0" w:space="0" w:color="auto"/>
      </w:divBdr>
    </w:div>
    <w:div w:id="273365696">
      <w:bodyDiv w:val="1"/>
      <w:marLeft w:val="0"/>
      <w:marRight w:val="0"/>
      <w:marTop w:val="0"/>
      <w:marBottom w:val="0"/>
      <w:divBdr>
        <w:top w:val="none" w:sz="0" w:space="0" w:color="auto"/>
        <w:left w:val="none" w:sz="0" w:space="0" w:color="auto"/>
        <w:bottom w:val="none" w:sz="0" w:space="0" w:color="auto"/>
        <w:right w:val="none" w:sz="0" w:space="0" w:color="auto"/>
      </w:divBdr>
    </w:div>
    <w:div w:id="273707778">
      <w:bodyDiv w:val="1"/>
      <w:marLeft w:val="0"/>
      <w:marRight w:val="0"/>
      <w:marTop w:val="0"/>
      <w:marBottom w:val="0"/>
      <w:divBdr>
        <w:top w:val="none" w:sz="0" w:space="0" w:color="auto"/>
        <w:left w:val="none" w:sz="0" w:space="0" w:color="auto"/>
        <w:bottom w:val="none" w:sz="0" w:space="0" w:color="auto"/>
        <w:right w:val="none" w:sz="0" w:space="0" w:color="auto"/>
      </w:divBdr>
    </w:div>
    <w:div w:id="273831631">
      <w:bodyDiv w:val="1"/>
      <w:marLeft w:val="0"/>
      <w:marRight w:val="0"/>
      <w:marTop w:val="0"/>
      <w:marBottom w:val="0"/>
      <w:divBdr>
        <w:top w:val="none" w:sz="0" w:space="0" w:color="auto"/>
        <w:left w:val="none" w:sz="0" w:space="0" w:color="auto"/>
        <w:bottom w:val="none" w:sz="0" w:space="0" w:color="auto"/>
        <w:right w:val="none" w:sz="0" w:space="0" w:color="auto"/>
      </w:divBdr>
    </w:div>
    <w:div w:id="274094253">
      <w:bodyDiv w:val="1"/>
      <w:marLeft w:val="0"/>
      <w:marRight w:val="0"/>
      <w:marTop w:val="0"/>
      <w:marBottom w:val="0"/>
      <w:divBdr>
        <w:top w:val="none" w:sz="0" w:space="0" w:color="auto"/>
        <w:left w:val="none" w:sz="0" w:space="0" w:color="auto"/>
        <w:bottom w:val="none" w:sz="0" w:space="0" w:color="auto"/>
        <w:right w:val="none" w:sz="0" w:space="0" w:color="auto"/>
      </w:divBdr>
    </w:div>
    <w:div w:id="275451291">
      <w:bodyDiv w:val="1"/>
      <w:marLeft w:val="0"/>
      <w:marRight w:val="0"/>
      <w:marTop w:val="0"/>
      <w:marBottom w:val="0"/>
      <w:divBdr>
        <w:top w:val="none" w:sz="0" w:space="0" w:color="auto"/>
        <w:left w:val="none" w:sz="0" w:space="0" w:color="auto"/>
        <w:bottom w:val="none" w:sz="0" w:space="0" w:color="auto"/>
        <w:right w:val="none" w:sz="0" w:space="0" w:color="auto"/>
      </w:divBdr>
    </w:div>
    <w:div w:id="275869265">
      <w:bodyDiv w:val="1"/>
      <w:marLeft w:val="0"/>
      <w:marRight w:val="0"/>
      <w:marTop w:val="0"/>
      <w:marBottom w:val="0"/>
      <w:divBdr>
        <w:top w:val="none" w:sz="0" w:space="0" w:color="auto"/>
        <w:left w:val="none" w:sz="0" w:space="0" w:color="auto"/>
        <w:bottom w:val="none" w:sz="0" w:space="0" w:color="auto"/>
        <w:right w:val="none" w:sz="0" w:space="0" w:color="auto"/>
      </w:divBdr>
    </w:div>
    <w:div w:id="275871013">
      <w:bodyDiv w:val="1"/>
      <w:marLeft w:val="0"/>
      <w:marRight w:val="0"/>
      <w:marTop w:val="0"/>
      <w:marBottom w:val="0"/>
      <w:divBdr>
        <w:top w:val="none" w:sz="0" w:space="0" w:color="auto"/>
        <w:left w:val="none" w:sz="0" w:space="0" w:color="auto"/>
        <w:bottom w:val="none" w:sz="0" w:space="0" w:color="auto"/>
        <w:right w:val="none" w:sz="0" w:space="0" w:color="auto"/>
      </w:divBdr>
    </w:div>
    <w:div w:id="276178937">
      <w:bodyDiv w:val="1"/>
      <w:marLeft w:val="0"/>
      <w:marRight w:val="0"/>
      <w:marTop w:val="0"/>
      <w:marBottom w:val="0"/>
      <w:divBdr>
        <w:top w:val="none" w:sz="0" w:space="0" w:color="auto"/>
        <w:left w:val="none" w:sz="0" w:space="0" w:color="auto"/>
        <w:bottom w:val="none" w:sz="0" w:space="0" w:color="auto"/>
        <w:right w:val="none" w:sz="0" w:space="0" w:color="auto"/>
      </w:divBdr>
    </w:div>
    <w:div w:id="276452474">
      <w:bodyDiv w:val="1"/>
      <w:marLeft w:val="0"/>
      <w:marRight w:val="0"/>
      <w:marTop w:val="0"/>
      <w:marBottom w:val="0"/>
      <w:divBdr>
        <w:top w:val="none" w:sz="0" w:space="0" w:color="auto"/>
        <w:left w:val="none" w:sz="0" w:space="0" w:color="auto"/>
        <w:bottom w:val="none" w:sz="0" w:space="0" w:color="auto"/>
        <w:right w:val="none" w:sz="0" w:space="0" w:color="auto"/>
      </w:divBdr>
    </w:div>
    <w:div w:id="277226722">
      <w:bodyDiv w:val="1"/>
      <w:marLeft w:val="0"/>
      <w:marRight w:val="0"/>
      <w:marTop w:val="0"/>
      <w:marBottom w:val="0"/>
      <w:divBdr>
        <w:top w:val="none" w:sz="0" w:space="0" w:color="auto"/>
        <w:left w:val="none" w:sz="0" w:space="0" w:color="auto"/>
        <w:bottom w:val="none" w:sz="0" w:space="0" w:color="auto"/>
        <w:right w:val="none" w:sz="0" w:space="0" w:color="auto"/>
      </w:divBdr>
    </w:div>
    <w:div w:id="277877229">
      <w:bodyDiv w:val="1"/>
      <w:marLeft w:val="0"/>
      <w:marRight w:val="0"/>
      <w:marTop w:val="0"/>
      <w:marBottom w:val="0"/>
      <w:divBdr>
        <w:top w:val="none" w:sz="0" w:space="0" w:color="auto"/>
        <w:left w:val="none" w:sz="0" w:space="0" w:color="auto"/>
        <w:bottom w:val="none" w:sz="0" w:space="0" w:color="auto"/>
        <w:right w:val="none" w:sz="0" w:space="0" w:color="auto"/>
      </w:divBdr>
    </w:div>
    <w:div w:id="278101201">
      <w:bodyDiv w:val="1"/>
      <w:marLeft w:val="0"/>
      <w:marRight w:val="0"/>
      <w:marTop w:val="0"/>
      <w:marBottom w:val="0"/>
      <w:divBdr>
        <w:top w:val="none" w:sz="0" w:space="0" w:color="auto"/>
        <w:left w:val="none" w:sz="0" w:space="0" w:color="auto"/>
        <w:bottom w:val="none" w:sz="0" w:space="0" w:color="auto"/>
        <w:right w:val="none" w:sz="0" w:space="0" w:color="auto"/>
      </w:divBdr>
    </w:div>
    <w:div w:id="278150605">
      <w:bodyDiv w:val="1"/>
      <w:marLeft w:val="0"/>
      <w:marRight w:val="0"/>
      <w:marTop w:val="0"/>
      <w:marBottom w:val="0"/>
      <w:divBdr>
        <w:top w:val="none" w:sz="0" w:space="0" w:color="auto"/>
        <w:left w:val="none" w:sz="0" w:space="0" w:color="auto"/>
        <w:bottom w:val="none" w:sz="0" w:space="0" w:color="auto"/>
        <w:right w:val="none" w:sz="0" w:space="0" w:color="auto"/>
      </w:divBdr>
    </w:div>
    <w:div w:id="278338526">
      <w:bodyDiv w:val="1"/>
      <w:marLeft w:val="0"/>
      <w:marRight w:val="0"/>
      <w:marTop w:val="0"/>
      <w:marBottom w:val="0"/>
      <w:divBdr>
        <w:top w:val="none" w:sz="0" w:space="0" w:color="auto"/>
        <w:left w:val="none" w:sz="0" w:space="0" w:color="auto"/>
        <w:bottom w:val="none" w:sz="0" w:space="0" w:color="auto"/>
        <w:right w:val="none" w:sz="0" w:space="0" w:color="auto"/>
      </w:divBdr>
    </w:div>
    <w:div w:id="278531960">
      <w:bodyDiv w:val="1"/>
      <w:marLeft w:val="0"/>
      <w:marRight w:val="0"/>
      <w:marTop w:val="0"/>
      <w:marBottom w:val="0"/>
      <w:divBdr>
        <w:top w:val="none" w:sz="0" w:space="0" w:color="auto"/>
        <w:left w:val="none" w:sz="0" w:space="0" w:color="auto"/>
        <w:bottom w:val="none" w:sz="0" w:space="0" w:color="auto"/>
        <w:right w:val="none" w:sz="0" w:space="0" w:color="auto"/>
      </w:divBdr>
    </w:div>
    <w:div w:id="280234800">
      <w:bodyDiv w:val="1"/>
      <w:marLeft w:val="0"/>
      <w:marRight w:val="0"/>
      <w:marTop w:val="0"/>
      <w:marBottom w:val="0"/>
      <w:divBdr>
        <w:top w:val="none" w:sz="0" w:space="0" w:color="auto"/>
        <w:left w:val="none" w:sz="0" w:space="0" w:color="auto"/>
        <w:bottom w:val="none" w:sz="0" w:space="0" w:color="auto"/>
        <w:right w:val="none" w:sz="0" w:space="0" w:color="auto"/>
      </w:divBdr>
    </w:div>
    <w:div w:id="280847520">
      <w:bodyDiv w:val="1"/>
      <w:marLeft w:val="0"/>
      <w:marRight w:val="0"/>
      <w:marTop w:val="0"/>
      <w:marBottom w:val="0"/>
      <w:divBdr>
        <w:top w:val="none" w:sz="0" w:space="0" w:color="auto"/>
        <w:left w:val="none" w:sz="0" w:space="0" w:color="auto"/>
        <w:bottom w:val="none" w:sz="0" w:space="0" w:color="auto"/>
        <w:right w:val="none" w:sz="0" w:space="0" w:color="auto"/>
      </w:divBdr>
    </w:div>
    <w:div w:id="281620354">
      <w:bodyDiv w:val="1"/>
      <w:marLeft w:val="0"/>
      <w:marRight w:val="0"/>
      <w:marTop w:val="0"/>
      <w:marBottom w:val="0"/>
      <w:divBdr>
        <w:top w:val="none" w:sz="0" w:space="0" w:color="auto"/>
        <w:left w:val="none" w:sz="0" w:space="0" w:color="auto"/>
        <w:bottom w:val="none" w:sz="0" w:space="0" w:color="auto"/>
        <w:right w:val="none" w:sz="0" w:space="0" w:color="auto"/>
      </w:divBdr>
    </w:div>
    <w:div w:id="281688273">
      <w:bodyDiv w:val="1"/>
      <w:marLeft w:val="0"/>
      <w:marRight w:val="0"/>
      <w:marTop w:val="0"/>
      <w:marBottom w:val="0"/>
      <w:divBdr>
        <w:top w:val="none" w:sz="0" w:space="0" w:color="auto"/>
        <w:left w:val="none" w:sz="0" w:space="0" w:color="auto"/>
        <w:bottom w:val="none" w:sz="0" w:space="0" w:color="auto"/>
        <w:right w:val="none" w:sz="0" w:space="0" w:color="auto"/>
      </w:divBdr>
    </w:div>
    <w:div w:id="281690447">
      <w:bodyDiv w:val="1"/>
      <w:marLeft w:val="0"/>
      <w:marRight w:val="0"/>
      <w:marTop w:val="0"/>
      <w:marBottom w:val="0"/>
      <w:divBdr>
        <w:top w:val="none" w:sz="0" w:space="0" w:color="auto"/>
        <w:left w:val="none" w:sz="0" w:space="0" w:color="auto"/>
        <w:bottom w:val="none" w:sz="0" w:space="0" w:color="auto"/>
        <w:right w:val="none" w:sz="0" w:space="0" w:color="auto"/>
      </w:divBdr>
    </w:div>
    <w:div w:id="282158409">
      <w:bodyDiv w:val="1"/>
      <w:marLeft w:val="0"/>
      <w:marRight w:val="0"/>
      <w:marTop w:val="0"/>
      <w:marBottom w:val="0"/>
      <w:divBdr>
        <w:top w:val="none" w:sz="0" w:space="0" w:color="auto"/>
        <w:left w:val="none" w:sz="0" w:space="0" w:color="auto"/>
        <w:bottom w:val="none" w:sz="0" w:space="0" w:color="auto"/>
        <w:right w:val="none" w:sz="0" w:space="0" w:color="auto"/>
      </w:divBdr>
    </w:div>
    <w:div w:id="282880167">
      <w:bodyDiv w:val="1"/>
      <w:marLeft w:val="0"/>
      <w:marRight w:val="0"/>
      <w:marTop w:val="0"/>
      <w:marBottom w:val="0"/>
      <w:divBdr>
        <w:top w:val="none" w:sz="0" w:space="0" w:color="auto"/>
        <w:left w:val="none" w:sz="0" w:space="0" w:color="auto"/>
        <w:bottom w:val="none" w:sz="0" w:space="0" w:color="auto"/>
        <w:right w:val="none" w:sz="0" w:space="0" w:color="auto"/>
      </w:divBdr>
    </w:div>
    <w:div w:id="283276225">
      <w:bodyDiv w:val="1"/>
      <w:marLeft w:val="0"/>
      <w:marRight w:val="0"/>
      <w:marTop w:val="0"/>
      <w:marBottom w:val="0"/>
      <w:divBdr>
        <w:top w:val="none" w:sz="0" w:space="0" w:color="auto"/>
        <w:left w:val="none" w:sz="0" w:space="0" w:color="auto"/>
        <w:bottom w:val="none" w:sz="0" w:space="0" w:color="auto"/>
        <w:right w:val="none" w:sz="0" w:space="0" w:color="auto"/>
      </w:divBdr>
    </w:div>
    <w:div w:id="283659954">
      <w:bodyDiv w:val="1"/>
      <w:marLeft w:val="0"/>
      <w:marRight w:val="0"/>
      <w:marTop w:val="0"/>
      <w:marBottom w:val="0"/>
      <w:divBdr>
        <w:top w:val="none" w:sz="0" w:space="0" w:color="auto"/>
        <w:left w:val="none" w:sz="0" w:space="0" w:color="auto"/>
        <w:bottom w:val="none" w:sz="0" w:space="0" w:color="auto"/>
        <w:right w:val="none" w:sz="0" w:space="0" w:color="auto"/>
      </w:divBdr>
    </w:div>
    <w:div w:id="284582891">
      <w:bodyDiv w:val="1"/>
      <w:marLeft w:val="0"/>
      <w:marRight w:val="0"/>
      <w:marTop w:val="0"/>
      <w:marBottom w:val="0"/>
      <w:divBdr>
        <w:top w:val="none" w:sz="0" w:space="0" w:color="auto"/>
        <w:left w:val="none" w:sz="0" w:space="0" w:color="auto"/>
        <w:bottom w:val="none" w:sz="0" w:space="0" w:color="auto"/>
        <w:right w:val="none" w:sz="0" w:space="0" w:color="auto"/>
      </w:divBdr>
    </w:div>
    <w:div w:id="284891180">
      <w:bodyDiv w:val="1"/>
      <w:marLeft w:val="0"/>
      <w:marRight w:val="0"/>
      <w:marTop w:val="0"/>
      <w:marBottom w:val="0"/>
      <w:divBdr>
        <w:top w:val="none" w:sz="0" w:space="0" w:color="auto"/>
        <w:left w:val="none" w:sz="0" w:space="0" w:color="auto"/>
        <w:bottom w:val="none" w:sz="0" w:space="0" w:color="auto"/>
        <w:right w:val="none" w:sz="0" w:space="0" w:color="auto"/>
      </w:divBdr>
    </w:div>
    <w:div w:id="284966478">
      <w:bodyDiv w:val="1"/>
      <w:marLeft w:val="0"/>
      <w:marRight w:val="0"/>
      <w:marTop w:val="0"/>
      <w:marBottom w:val="0"/>
      <w:divBdr>
        <w:top w:val="none" w:sz="0" w:space="0" w:color="auto"/>
        <w:left w:val="none" w:sz="0" w:space="0" w:color="auto"/>
        <w:bottom w:val="none" w:sz="0" w:space="0" w:color="auto"/>
        <w:right w:val="none" w:sz="0" w:space="0" w:color="auto"/>
      </w:divBdr>
    </w:div>
    <w:div w:id="285284637">
      <w:bodyDiv w:val="1"/>
      <w:marLeft w:val="0"/>
      <w:marRight w:val="0"/>
      <w:marTop w:val="0"/>
      <w:marBottom w:val="0"/>
      <w:divBdr>
        <w:top w:val="none" w:sz="0" w:space="0" w:color="auto"/>
        <w:left w:val="none" w:sz="0" w:space="0" w:color="auto"/>
        <w:bottom w:val="none" w:sz="0" w:space="0" w:color="auto"/>
        <w:right w:val="none" w:sz="0" w:space="0" w:color="auto"/>
      </w:divBdr>
    </w:div>
    <w:div w:id="285619164">
      <w:bodyDiv w:val="1"/>
      <w:marLeft w:val="0"/>
      <w:marRight w:val="0"/>
      <w:marTop w:val="0"/>
      <w:marBottom w:val="0"/>
      <w:divBdr>
        <w:top w:val="none" w:sz="0" w:space="0" w:color="auto"/>
        <w:left w:val="none" w:sz="0" w:space="0" w:color="auto"/>
        <w:bottom w:val="none" w:sz="0" w:space="0" w:color="auto"/>
        <w:right w:val="none" w:sz="0" w:space="0" w:color="auto"/>
      </w:divBdr>
    </w:div>
    <w:div w:id="285737678">
      <w:bodyDiv w:val="1"/>
      <w:marLeft w:val="0"/>
      <w:marRight w:val="0"/>
      <w:marTop w:val="0"/>
      <w:marBottom w:val="0"/>
      <w:divBdr>
        <w:top w:val="none" w:sz="0" w:space="0" w:color="auto"/>
        <w:left w:val="none" w:sz="0" w:space="0" w:color="auto"/>
        <w:bottom w:val="none" w:sz="0" w:space="0" w:color="auto"/>
        <w:right w:val="none" w:sz="0" w:space="0" w:color="auto"/>
      </w:divBdr>
    </w:div>
    <w:div w:id="286745743">
      <w:bodyDiv w:val="1"/>
      <w:marLeft w:val="0"/>
      <w:marRight w:val="0"/>
      <w:marTop w:val="0"/>
      <w:marBottom w:val="0"/>
      <w:divBdr>
        <w:top w:val="none" w:sz="0" w:space="0" w:color="auto"/>
        <w:left w:val="none" w:sz="0" w:space="0" w:color="auto"/>
        <w:bottom w:val="none" w:sz="0" w:space="0" w:color="auto"/>
        <w:right w:val="none" w:sz="0" w:space="0" w:color="auto"/>
      </w:divBdr>
    </w:div>
    <w:div w:id="286788573">
      <w:bodyDiv w:val="1"/>
      <w:marLeft w:val="0"/>
      <w:marRight w:val="0"/>
      <w:marTop w:val="0"/>
      <w:marBottom w:val="0"/>
      <w:divBdr>
        <w:top w:val="none" w:sz="0" w:space="0" w:color="auto"/>
        <w:left w:val="none" w:sz="0" w:space="0" w:color="auto"/>
        <w:bottom w:val="none" w:sz="0" w:space="0" w:color="auto"/>
        <w:right w:val="none" w:sz="0" w:space="0" w:color="auto"/>
      </w:divBdr>
    </w:div>
    <w:div w:id="288052312">
      <w:bodyDiv w:val="1"/>
      <w:marLeft w:val="0"/>
      <w:marRight w:val="0"/>
      <w:marTop w:val="0"/>
      <w:marBottom w:val="0"/>
      <w:divBdr>
        <w:top w:val="none" w:sz="0" w:space="0" w:color="auto"/>
        <w:left w:val="none" w:sz="0" w:space="0" w:color="auto"/>
        <w:bottom w:val="none" w:sz="0" w:space="0" w:color="auto"/>
        <w:right w:val="none" w:sz="0" w:space="0" w:color="auto"/>
      </w:divBdr>
    </w:div>
    <w:div w:id="288434646">
      <w:bodyDiv w:val="1"/>
      <w:marLeft w:val="0"/>
      <w:marRight w:val="0"/>
      <w:marTop w:val="0"/>
      <w:marBottom w:val="0"/>
      <w:divBdr>
        <w:top w:val="none" w:sz="0" w:space="0" w:color="auto"/>
        <w:left w:val="none" w:sz="0" w:space="0" w:color="auto"/>
        <w:bottom w:val="none" w:sz="0" w:space="0" w:color="auto"/>
        <w:right w:val="none" w:sz="0" w:space="0" w:color="auto"/>
      </w:divBdr>
    </w:div>
    <w:div w:id="288707250">
      <w:bodyDiv w:val="1"/>
      <w:marLeft w:val="0"/>
      <w:marRight w:val="0"/>
      <w:marTop w:val="0"/>
      <w:marBottom w:val="0"/>
      <w:divBdr>
        <w:top w:val="none" w:sz="0" w:space="0" w:color="auto"/>
        <w:left w:val="none" w:sz="0" w:space="0" w:color="auto"/>
        <w:bottom w:val="none" w:sz="0" w:space="0" w:color="auto"/>
        <w:right w:val="none" w:sz="0" w:space="0" w:color="auto"/>
      </w:divBdr>
    </w:div>
    <w:div w:id="288820019">
      <w:bodyDiv w:val="1"/>
      <w:marLeft w:val="0"/>
      <w:marRight w:val="0"/>
      <w:marTop w:val="0"/>
      <w:marBottom w:val="0"/>
      <w:divBdr>
        <w:top w:val="none" w:sz="0" w:space="0" w:color="auto"/>
        <w:left w:val="none" w:sz="0" w:space="0" w:color="auto"/>
        <w:bottom w:val="none" w:sz="0" w:space="0" w:color="auto"/>
        <w:right w:val="none" w:sz="0" w:space="0" w:color="auto"/>
      </w:divBdr>
    </w:div>
    <w:div w:id="288971690">
      <w:bodyDiv w:val="1"/>
      <w:marLeft w:val="0"/>
      <w:marRight w:val="0"/>
      <w:marTop w:val="0"/>
      <w:marBottom w:val="0"/>
      <w:divBdr>
        <w:top w:val="none" w:sz="0" w:space="0" w:color="auto"/>
        <w:left w:val="none" w:sz="0" w:space="0" w:color="auto"/>
        <w:bottom w:val="none" w:sz="0" w:space="0" w:color="auto"/>
        <w:right w:val="none" w:sz="0" w:space="0" w:color="auto"/>
      </w:divBdr>
    </w:div>
    <w:div w:id="289242397">
      <w:bodyDiv w:val="1"/>
      <w:marLeft w:val="0"/>
      <w:marRight w:val="0"/>
      <w:marTop w:val="0"/>
      <w:marBottom w:val="0"/>
      <w:divBdr>
        <w:top w:val="none" w:sz="0" w:space="0" w:color="auto"/>
        <w:left w:val="none" w:sz="0" w:space="0" w:color="auto"/>
        <w:bottom w:val="none" w:sz="0" w:space="0" w:color="auto"/>
        <w:right w:val="none" w:sz="0" w:space="0" w:color="auto"/>
      </w:divBdr>
    </w:div>
    <w:div w:id="289242529">
      <w:bodyDiv w:val="1"/>
      <w:marLeft w:val="0"/>
      <w:marRight w:val="0"/>
      <w:marTop w:val="0"/>
      <w:marBottom w:val="0"/>
      <w:divBdr>
        <w:top w:val="none" w:sz="0" w:space="0" w:color="auto"/>
        <w:left w:val="none" w:sz="0" w:space="0" w:color="auto"/>
        <w:bottom w:val="none" w:sz="0" w:space="0" w:color="auto"/>
        <w:right w:val="none" w:sz="0" w:space="0" w:color="auto"/>
      </w:divBdr>
    </w:div>
    <w:div w:id="289366396">
      <w:bodyDiv w:val="1"/>
      <w:marLeft w:val="0"/>
      <w:marRight w:val="0"/>
      <w:marTop w:val="0"/>
      <w:marBottom w:val="0"/>
      <w:divBdr>
        <w:top w:val="none" w:sz="0" w:space="0" w:color="auto"/>
        <w:left w:val="none" w:sz="0" w:space="0" w:color="auto"/>
        <w:bottom w:val="none" w:sz="0" w:space="0" w:color="auto"/>
        <w:right w:val="none" w:sz="0" w:space="0" w:color="auto"/>
      </w:divBdr>
    </w:div>
    <w:div w:id="290596153">
      <w:bodyDiv w:val="1"/>
      <w:marLeft w:val="0"/>
      <w:marRight w:val="0"/>
      <w:marTop w:val="0"/>
      <w:marBottom w:val="0"/>
      <w:divBdr>
        <w:top w:val="none" w:sz="0" w:space="0" w:color="auto"/>
        <w:left w:val="none" w:sz="0" w:space="0" w:color="auto"/>
        <w:bottom w:val="none" w:sz="0" w:space="0" w:color="auto"/>
        <w:right w:val="none" w:sz="0" w:space="0" w:color="auto"/>
      </w:divBdr>
    </w:div>
    <w:div w:id="290864431">
      <w:bodyDiv w:val="1"/>
      <w:marLeft w:val="0"/>
      <w:marRight w:val="0"/>
      <w:marTop w:val="0"/>
      <w:marBottom w:val="0"/>
      <w:divBdr>
        <w:top w:val="none" w:sz="0" w:space="0" w:color="auto"/>
        <w:left w:val="none" w:sz="0" w:space="0" w:color="auto"/>
        <w:bottom w:val="none" w:sz="0" w:space="0" w:color="auto"/>
        <w:right w:val="none" w:sz="0" w:space="0" w:color="auto"/>
      </w:divBdr>
    </w:div>
    <w:div w:id="290937223">
      <w:bodyDiv w:val="1"/>
      <w:marLeft w:val="0"/>
      <w:marRight w:val="0"/>
      <w:marTop w:val="0"/>
      <w:marBottom w:val="0"/>
      <w:divBdr>
        <w:top w:val="none" w:sz="0" w:space="0" w:color="auto"/>
        <w:left w:val="none" w:sz="0" w:space="0" w:color="auto"/>
        <w:bottom w:val="none" w:sz="0" w:space="0" w:color="auto"/>
        <w:right w:val="none" w:sz="0" w:space="0" w:color="auto"/>
      </w:divBdr>
    </w:div>
    <w:div w:id="291910729">
      <w:bodyDiv w:val="1"/>
      <w:marLeft w:val="0"/>
      <w:marRight w:val="0"/>
      <w:marTop w:val="0"/>
      <w:marBottom w:val="0"/>
      <w:divBdr>
        <w:top w:val="none" w:sz="0" w:space="0" w:color="auto"/>
        <w:left w:val="none" w:sz="0" w:space="0" w:color="auto"/>
        <w:bottom w:val="none" w:sz="0" w:space="0" w:color="auto"/>
        <w:right w:val="none" w:sz="0" w:space="0" w:color="auto"/>
      </w:divBdr>
    </w:div>
    <w:div w:id="292028556">
      <w:bodyDiv w:val="1"/>
      <w:marLeft w:val="0"/>
      <w:marRight w:val="0"/>
      <w:marTop w:val="0"/>
      <w:marBottom w:val="0"/>
      <w:divBdr>
        <w:top w:val="none" w:sz="0" w:space="0" w:color="auto"/>
        <w:left w:val="none" w:sz="0" w:space="0" w:color="auto"/>
        <w:bottom w:val="none" w:sz="0" w:space="0" w:color="auto"/>
        <w:right w:val="none" w:sz="0" w:space="0" w:color="auto"/>
      </w:divBdr>
    </w:div>
    <w:div w:id="292030724">
      <w:bodyDiv w:val="1"/>
      <w:marLeft w:val="0"/>
      <w:marRight w:val="0"/>
      <w:marTop w:val="0"/>
      <w:marBottom w:val="0"/>
      <w:divBdr>
        <w:top w:val="none" w:sz="0" w:space="0" w:color="auto"/>
        <w:left w:val="none" w:sz="0" w:space="0" w:color="auto"/>
        <w:bottom w:val="none" w:sz="0" w:space="0" w:color="auto"/>
        <w:right w:val="none" w:sz="0" w:space="0" w:color="auto"/>
      </w:divBdr>
    </w:div>
    <w:div w:id="292054878">
      <w:bodyDiv w:val="1"/>
      <w:marLeft w:val="0"/>
      <w:marRight w:val="0"/>
      <w:marTop w:val="0"/>
      <w:marBottom w:val="0"/>
      <w:divBdr>
        <w:top w:val="none" w:sz="0" w:space="0" w:color="auto"/>
        <w:left w:val="none" w:sz="0" w:space="0" w:color="auto"/>
        <w:bottom w:val="none" w:sz="0" w:space="0" w:color="auto"/>
        <w:right w:val="none" w:sz="0" w:space="0" w:color="auto"/>
      </w:divBdr>
    </w:div>
    <w:div w:id="292488424">
      <w:bodyDiv w:val="1"/>
      <w:marLeft w:val="0"/>
      <w:marRight w:val="0"/>
      <w:marTop w:val="0"/>
      <w:marBottom w:val="0"/>
      <w:divBdr>
        <w:top w:val="none" w:sz="0" w:space="0" w:color="auto"/>
        <w:left w:val="none" w:sz="0" w:space="0" w:color="auto"/>
        <w:bottom w:val="none" w:sz="0" w:space="0" w:color="auto"/>
        <w:right w:val="none" w:sz="0" w:space="0" w:color="auto"/>
      </w:divBdr>
    </w:div>
    <w:div w:id="293105190">
      <w:bodyDiv w:val="1"/>
      <w:marLeft w:val="0"/>
      <w:marRight w:val="0"/>
      <w:marTop w:val="0"/>
      <w:marBottom w:val="0"/>
      <w:divBdr>
        <w:top w:val="none" w:sz="0" w:space="0" w:color="auto"/>
        <w:left w:val="none" w:sz="0" w:space="0" w:color="auto"/>
        <w:bottom w:val="none" w:sz="0" w:space="0" w:color="auto"/>
        <w:right w:val="none" w:sz="0" w:space="0" w:color="auto"/>
      </w:divBdr>
    </w:div>
    <w:div w:id="293414303">
      <w:bodyDiv w:val="1"/>
      <w:marLeft w:val="0"/>
      <w:marRight w:val="0"/>
      <w:marTop w:val="0"/>
      <w:marBottom w:val="0"/>
      <w:divBdr>
        <w:top w:val="none" w:sz="0" w:space="0" w:color="auto"/>
        <w:left w:val="none" w:sz="0" w:space="0" w:color="auto"/>
        <w:bottom w:val="none" w:sz="0" w:space="0" w:color="auto"/>
        <w:right w:val="none" w:sz="0" w:space="0" w:color="auto"/>
      </w:divBdr>
    </w:div>
    <w:div w:id="293830549">
      <w:bodyDiv w:val="1"/>
      <w:marLeft w:val="0"/>
      <w:marRight w:val="0"/>
      <w:marTop w:val="0"/>
      <w:marBottom w:val="0"/>
      <w:divBdr>
        <w:top w:val="none" w:sz="0" w:space="0" w:color="auto"/>
        <w:left w:val="none" w:sz="0" w:space="0" w:color="auto"/>
        <w:bottom w:val="none" w:sz="0" w:space="0" w:color="auto"/>
        <w:right w:val="none" w:sz="0" w:space="0" w:color="auto"/>
      </w:divBdr>
    </w:div>
    <w:div w:id="295305613">
      <w:bodyDiv w:val="1"/>
      <w:marLeft w:val="0"/>
      <w:marRight w:val="0"/>
      <w:marTop w:val="0"/>
      <w:marBottom w:val="0"/>
      <w:divBdr>
        <w:top w:val="none" w:sz="0" w:space="0" w:color="auto"/>
        <w:left w:val="none" w:sz="0" w:space="0" w:color="auto"/>
        <w:bottom w:val="none" w:sz="0" w:space="0" w:color="auto"/>
        <w:right w:val="none" w:sz="0" w:space="0" w:color="auto"/>
      </w:divBdr>
    </w:div>
    <w:div w:id="295381612">
      <w:bodyDiv w:val="1"/>
      <w:marLeft w:val="0"/>
      <w:marRight w:val="0"/>
      <w:marTop w:val="0"/>
      <w:marBottom w:val="0"/>
      <w:divBdr>
        <w:top w:val="none" w:sz="0" w:space="0" w:color="auto"/>
        <w:left w:val="none" w:sz="0" w:space="0" w:color="auto"/>
        <w:bottom w:val="none" w:sz="0" w:space="0" w:color="auto"/>
        <w:right w:val="none" w:sz="0" w:space="0" w:color="auto"/>
      </w:divBdr>
    </w:div>
    <w:div w:id="296104951">
      <w:bodyDiv w:val="1"/>
      <w:marLeft w:val="0"/>
      <w:marRight w:val="0"/>
      <w:marTop w:val="0"/>
      <w:marBottom w:val="0"/>
      <w:divBdr>
        <w:top w:val="none" w:sz="0" w:space="0" w:color="auto"/>
        <w:left w:val="none" w:sz="0" w:space="0" w:color="auto"/>
        <w:bottom w:val="none" w:sz="0" w:space="0" w:color="auto"/>
        <w:right w:val="none" w:sz="0" w:space="0" w:color="auto"/>
      </w:divBdr>
    </w:div>
    <w:div w:id="296567480">
      <w:bodyDiv w:val="1"/>
      <w:marLeft w:val="0"/>
      <w:marRight w:val="0"/>
      <w:marTop w:val="0"/>
      <w:marBottom w:val="0"/>
      <w:divBdr>
        <w:top w:val="none" w:sz="0" w:space="0" w:color="auto"/>
        <w:left w:val="none" w:sz="0" w:space="0" w:color="auto"/>
        <w:bottom w:val="none" w:sz="0" w:space="0" w:color="auto"/>
        <w:right w:val="none" w:sz="0" w:space="0" w:color="auto"/>
      </w:divBdr>
    </w:div>
    <w:div w:id="298540378">
      <w:bodyDiv w:val="1"/>
      <w:marLeft w:val="0"/>
      <w:marRight w:val="0"/>
      <w:marTop w:val="0"/>
      <w:marBottom w:val="0"/>
      <w:divBdr>
        <w:top w:val="none" w:sz="0" w:space="0" w:color="auto"/>
        <w:left w:val="none" w:sz="0" w:space="0" w:color="auto"/>
        <w:bottom w:val="none" w:sz="0" w:space="0" w:color="auto"/>
        <w:right w:val="none" w:sz="0" w:space="0" w:color="auto"/>
      </w:divBdr>
    </w:div>
    <w:div w:id="299117282">
      <w:bodyDiv w:val="1"/>
      <w:marLeft w:val="0"/>
      <w:marRight w:val="0"/>
      <w:marTop w:val="0"/>
      <w:marBottom w:val="0"/>
      <w:divBdr>
        <w:top w:val="none" w:sz="0" w:space="0" w:color="auto"/>
        <w:left w:val="none" w:sz="0" w:space="0" w:color="auto"/>
        <w:bottom w:val="none" w:sz="0" w:space="0" w:color="auto"/>
        <w:right w:val="none" w:sz="0" w:space="0" w:color="auto"/>
      </w:divBdr>
    </w:div>
    <w:div w:id="299117489">
      <w:bodyDiv w:val="1"/>
      <w:marLeft w:val="0"/>
      <w:marRight w:val="0"/>
      <w:marTop w:val="0"/>
      <w:marBottom w:val="0"/>
      <w:divBdr>
        <w:top w:val="none" w:sz="0" w:space="0" w:color="auto"/>
        <w:left w:val="none" w:sz="0" w:space="0" w:color="auto"/>
        <w:bottom w:val="none" w:sz="0" w:space="0" w:color="auto"/>
        <w:right w:val="none" w:sz="0" w:space="0" w:color="auto"/>
      </w:divBdr>
    </w:div>
    <w:div w:id="300035847">
      <w:bodyDiv w:val="1"/>
      <w:marLeft w:val="0"/>
      <w:marRight w:val="0"/>
      <w:marTop w:val="0"/>
      <w:marBottom w:val="0"/>
      <w:divBdr>
        <w:top w:val="none" w:sz="0" w:space="0" w:color="auto"/>
        <w:left w:val="none" w:sz="0" w:space="0" w:color="auto"/>
        <w:bottom w:val="none" w:sz="0" w:space="0" w:color="auto"/>
        <w:right w:val="none" w:sz="0" w:space="0" w:color="auto"/>
      </w:divBdr>
    </w:div>
    <w:div w:id="302732528">
      <w:bodyDiv w:val="1"/>
      <w:marLeft w:val="0"/>
      <w:marRight w:val="0"/>
      <w:marTop w:val="0"/>
      <w:marBottom w:val="0"/>
      <w:divBdr>
        <w:top w:val="none" w:sz="0" w:space="0" w:color="auto"/>
        <w:left w:val="none" w:sz="0" w:space="0" w:color="auto"/>
        <w:bottom w:val="none" w:sz="0" w:space="0" w:color="auto"/>
        <w:right w:val="none" w:sz="0" w:space="0" w:color="auto"/>
      </w:divBdr>
    </w:div>
    <w:div w:id="302849726">
      <w:bodyDiv w:val="1"/>
      <w:marLeft w:val="0"/>
      <w:marRight w:val="0"/>
      <w:marTop w:val="0"/>
      <w:marBottom w:val="0"/>
      <w:divBdr>
        <w:top w:val="none" w:sz="0" w:space="0" w:color="auto"/>
        <w:left w:val="none" w:sz="0" w:space="0" w:color="auto"/>
        <w:bottom w:val="none" w:sz="0" w:space="0" w:color="auto"/>
        <w:right w:val="none" w:sz="0" w:space="0" w:color="auto"/>
      </w:divBdr>
    </w:div>
    <w:div w:id="303005433">
      <w:bodyDiv w:val="1"/>
      <w:marLeft w:val="0"/>
      <w:marRight w:val="0"/>
      <w:marTop w:val="0"/>
      <w:marBottom w:val="0"/>
      <w:divBdr>
        <w:top w:val="none" w:sz="0" w:space="0" w:color="auto"/>
        <w:left w:val="none" w:sz="0" w:space="0" w:color="auto"/>
        <w:bottom w:val="none" w:sz="0" w:space="0" w:color="auto"/>
        <w:right w:val="none" w:sz="0" w:space="0" w:color="auto"/>
      </w:divBdr>
    </w:div>
    <w:div w:id="304167217">
      <w:bodyDiv w:val="1"/>
      <w:marLeft w:val="0"/>
      <w:marRight w:val="0"/>
      <w:marTop w:val="0"/>
      <w:marBottom w:val="0"/>
      <w:divBdr>
        <w:top w:val="none" w:sz="0" w:space="0" w:color="auto"/>
        <w:left w:val="none" w:sz="0" w:space="0" w:color="auto"/>
        <w:bottom w:val="none" w:sz="0" w:space="0" w:color="auto"/>
        <w:right w:val="none" w:sz="0" w:space="0" w:color="auto"/>
      </w:divBdr>
    </w:div>
    <w:div w:id="305821394">
      <w:bodyDiv w:val="1"/>
      <w:marLeft w:val="0"/>
      <w:marRight w:val="0"/>
      <w:marTop w:val="0"/>
      <w:marBottom w:val="0"/>
      <w:divBdr>
        <w:top w:val="none" w:sz="0" w:space="0" w:color="auto"/>
        <w:left w:val="none" w:sz="0" w:space="0" w:color="auto"/>
        <w:bottom w:val="none" w:sz="0" w:space="0" w:color="auto"/>
        <w:right w:val="none" w:sz="0" w:space="0" w:color="auto"/>
      </w:divBdr>
    </w:div>
    <w:div w:id="306083548">
      <w:bodyDiv w:val="1"/>
      <w:marLeft w:val="0"/>
      <w:marRight w:val="0"/>
      <w:marTop w:val="0"/>
      <w:marBottom w:val="0"/>
      <w:divBdr>
        <w:top w:val="none" w:sz="0" w:space="0" w:color="auto"/>
        <w:left w:val="none" w:sz="0" w:space="0" w:color="auto"/>
        <w:bottom w:val="none" w:sz="0" w:space="0" w:color="auto"/>
        <w:right w:val="none" w:sz="0" w:space="0" w:color="auto"/>
      </w:divBdr>
    </w:div>
    <w:div w:id="306277284">
      <w:bodyDiv w:val="1"/>
      <w:marLeft w:val="0"/>
      <w:marRight w:val="0"/>
      <w:marTop w:val="0"/>
      <w:marBottom w:val="0"/>
      <w:divBdr>
        <w:top w:val="none" w:sz="0" w:space="0" w:color="auto"/>
        <w:left w:val="none" w:sz="0" w:space="0" w:color="auto"/>
        <w:bottom w:val="none" w:sz="0" w:space="0" w:color="auto"/>
        <w:right w:val="none" w:sz="0" w:space="0" w:color="auto"/>
      </w:divBdr>
    </w:div>
    <w:div w:id="307589739">
      <w:bodyDiv w:val="1"/>
      <w:marLeft w:val="0"/>
      <w:marRight w:val="0"/>
      <w:marTop w:val="0"/>
      <w:marBottom w:val="0"/>
      <w:divBdr>
        <w:top w:val="none" w:sz="0" w:space="0" w:color="auto"/>
        <w:left w:val="none" w:sz="0" w:space="0" w:color="auto"/>
        <w:bottom w:val="none" w:sz="0" w:space="0" w:color="auto"/>
        <w:right w:val="none" w:sz="0" w:space="0" w:color="auto"/>
      </w:divBdr>
    </w:div>
    <w:div w:id="307782838">
      <w:bodyDiv w:val="1"/>
      <w:marLeft w:val="0"/>
      <w:marRight w:val="0"/>
      <w:marTop w:val="0"/>
      <w:marBottom w:val="0"/>
      <w:divBdr>
        <w:top w:val="none" w:sz="0" w:space="0" w:color="auto"/>
        <w:left w:val="none" w:sz="0" w:space="0" w:color="auto"/>
        <w:bottom w:val="none" w:sz="0" w:space="0" w:color="auto"/>
        <w:right w:val="none" w:sz="0" w:space="0" w:color="auto"/>
      </w:divBdr>
    </w:div>
    <w:div w:id="307905796">
      <w:bodyDiv w:val="1"/>
      <w:marLeft w:val="0"/>
      <w:marRight w:val="0"/>
      <w:marTop w:val="0"/>
      <w:marBottom w:val="0"/>
      <w:divBdr>
        <w:top w:val="none" w:sz="0" w:space="0" w:color="auto"/>
        <w:left w:val="none" w:sz="0" w:space="0" w:color="auto"/>
        <w:bottom w:val="none" w:sz="0" w:space="0" w:color="auto"/>
        <w:right w:val="none" w:sz="0" w:space="0" w:color="auto"/>
      </w:divBdr>
    </w:div>
    <w:div w:id="308022814">
      <w:bodyDiv w:val="1"/>
      <w:marLeft w:val="0"/>
      <w:marRight w:val="0"/>
      <w:marTop w:val="0"/>
      <w:marBottom w:val="0"/>
      <w:divBdr>
        <w:top w:val="none" w:sz="0" w:space="0" w:color="auto"/>
        <w:left w:val="none" w:sz="0" w:space="0" w:color="auto"/>
        <w:bottom w:val="none" w:sz="0" w:space="0" w:color="auto"/>
        <w:right w:val="none" w:sz="0" w:space="0" w:color="auto"/>
      </w:divBdr>
    </w:div>
    <w:div w:id="309939354">
      <w:bodyDiv w:val="1"/>
      <w:marLeft w:val="0"/>
      <w:marRight w:val="0"/>
      <w:marTop w:val="0"/>
      <w:marBottom w:val="0"/>
      <w:divBdr>
        <w:top w:val="none" w:sz="0" w:space="0" w:color="auto"/>
        <w:left w:val="none" w:sz="0" w:space="0" w:color="auto"/>
        <w:bottom w:val="none" w:sz="0" w:space="0" w:color="auto"/>
        <w:right w:val="none" w:sz="0" w:space="0" w:color="auto"/>
      </w:divBdr>
    </w:div>
    <w:div w:id="309947050">
      <w:bodyDiv w:val="1"/>
      <w:marLeft w:val="0"/>
      <w:marRight w:val="0"/>
      <w:marTop w:val="0"/>
      <w:marBottom w:val="0"/>
      <w:divBdr>
        <w:top w:val="none" w:sz="0" w:space="0" w:color="auto"/>
        <w:left w:val="none" w:sz="0" w:space="0" w:color="auto"/>
        <w:bottom w:val="none" w:sz="0" w:space="0" w:color="auto"/>
        <w:right w:val="none" w:sz="0" w:space="0" w:color="auto"/>
      </w:divBdr>
    </w:div>
    <w:div w:id="310717498">
      <w:bodyDiv w:val="1"/>
      <w:marLeft w:val="0"/>
      <w:marRight w:val="0"/>
      <w:marTop w:val="0"/>
      <w:marBottom w:val="0"/>
      <w:divBdr>
        <w:top w:val="none" w:sz="0" w:space="0" w:color="auto"/>
        <w:left w:val="none" w:sz="0" w:space="0" w:color="auto"/>
        <w:bottom w:val="none" w:sz="0" w:space="0" w:color="auto"/>
        <w:right w:val="none" w:sz="0" w:space="0" w:color="auto"/>
      </w:divBdr>
    </w:div>
    <w:div w:id="310981479">
      <w:bodyDiv w:val="1"/>
      <w:marLeft w:val="0"/>
      <w:marRight w:val="0"/>
      <w:marTop w:val="0"/>
      <w:marBottom w:val="0"/>
      <w:divBdr>
        <w:top w:val="none" w:sz="0" w:space="0" w:color="auto"/>
        <w:left w:val="none" w:sz="0" w:space="0" w:color="auto"/>
        <w:bottom w:val="none" w:sz="0" w:space="0" w:color="auto"/>
        <w:right w:val="none" w:sz="0" w:space="0" w:color="auto"/>
      </w:divBdr>
    </w:div>
    <w:div w:id="311106491">
      <w:bodyDiv w:val="1"/>
      <w:marLeft w:val="0"/>
      <w:marRight w:val="0"/>
      <w:marTop w:val="0"/>
      <w:marBottom w:val="0"/>
      <w:divBdr>
        <w:top w:val="none" w:sz="0" w:space="0" w:color="auto"/>
        <w:left w:val="none" w:sz="0" w:space="0" w:color="auto"/>
        <w:bottom w:val="none" w:sz="0" w:space="0" w:color="auto"/>
        <w:right w:val="none" w:sz="0" w:space="0" w:color="auto"/>
      </w:divBdr>
    </w:div>
    <w:div w:id="311836320">
      <w:bodyDiv w:val="1"/>
      <w:marLeft w:val="0"/>
      <w:marRight w:val="0"/>
      <w:marTop w:val="0"/>
      <w:marBottom w:val="0"/>
      <w:divBdr>
        <w:top w:val="none" w:sz="0" w:space="0" w:color="auto"/>
        <w:left w:val="none" w:sz="0" w:space="0" w:color="auto"/>
        <w:bottom w:val="none" w:sz="0" w:space="0" w:color="auto"/>
        <w:right w:val="none" w:sz="0" w:space="0" w:color="auto"/>
      </w:divBdr>
    </w:div>
    <w:div w:id="312177514">
      <w:bodyDiv w:val="1"/>
      <w:marLeft w:val="0"/>
      <w:marRight w:val="0"/>
      <w:marTop w:val="0"/>
      <w:marBottom w:val="0"/>
      <w:divBdr>
        <w:top w:val="none" w:sz="0" w:space="0" w:color="auto"/>
        <w:left w:val="none" w:sz="0" w:space="0" w:color="auto"/>
        <w:bottom w:val="none" w:sz="0" w:space="0" w:color="auto"/>
        <w:right w:val="none" w:sz="0" w:space="0" w:color="auto"/>
      </w:divBdr>
    </w:div>
    <w:div w:id="314645447">
      <w:bodyDiv w:val="1"/>
      <w:marLeft w:val="0"/>
      <w:marRight w:val="0"/>
      <w:marTop w:val="0"/>
      <w:marBottom w:val="0"/>
      <w:divBdr>
        <w:top w:val="none" w:sz="0" w:space="0" w:color="auto"/>
        <w:left w:val="none" w:sz="0" w:space="0" w:color="auto"/>
        <w:bottom w:val="none" w:sz="0" w:space="0" w:color="auto"/>
        <w:right w:val="none" w:sz="0" w:space="0" w:color="auto"/>
      </w:divBdr>
    </w:div>
    <w:div w:id="314843091">
      <w:bodyDiv w:val="1"/>
      <w:marLeft w:val="0"/>
      <w:marRight w:val="0"/>
      <w:marTop w:val="0"/>
      <w:marBottom w:val="0"/>
      <w:divBdr>
        <w:top w:val="none" w:sz="0" w:space="0" w:color="auto"/>
        <w:left w:val="none" w:sz="0" w:space="0" w:color="auto"/>
        <w:bottom w:val="none" w:sz="0" w:space="0" w:color="auto"/>
        <w:right w:val="none" w:sz="0" w:space="0" w:color="auto"/>
      </w:divBdr>
    </w:div>
    <w:div w:id="316692772">
      <w:bodyDiv w:val="1"/>
      <w:marLeft w:val="0"/>
      <w:marRight w:val="0"/>
      <w:marTop w:val="0"/>
      <w:marBottom w:val="0"/>
      <w:divBdr>
        <w:top w:val="none" w:sz="0" w:space="0" w:color="auto"/>
        <w:left w:val="none" w:sz="0" w:space="0" w:color="auto"/>
        <w:bottom w:val="none" w:sz="0" w:space="0" w:color="auto"/>
        <w:right w:val="none" w:sz="0" w:space="0" w:color="auto"/>
      </w:divBdr>
    </w:div>
    <w:div w:id="316805196">
      <w:bodyDiv w:val="1"/>
      <w:marLeft w:val="0"/>
      <w:marRight w:val="0"/>
      <w:marTop w:val="0"/>
      <w:marBottom w:val="0"/>
      <w:divBdr>
        <w:top w:val="none" w:sz="0" w:space="0" w:color="auto"/>
        <w:left w:val="none" w:sz="0" w:space="0" w:color="auto"/>
        <w:bottom w:val="none" w:sz="0" w:space="0" w:color="auto"/>
        <w:right w:val="none" w:sz="0" w:space="0" w:color="auto"/>
      </w:divBdr>
    </w:div>
    <w:div w:id="317535606">
      <w:bodyDiv w:val="1"/>
      <w:marLeft w:val="0"/>
      <w:marRight w:val="0"/>
      <w:marTop w:val="0"/>
      <w:marBottom w:val="0"/>
      <w:divBdr>
        <w:top w:val="none" w:sz="0" w:space="0" w:color="auto"/>
        <w:left w:val="none" w:sz="0" w:space="0" w:color="auto"/>
        <w:bottom w:val="none" w:sz="0" w:space="0" w:color="auto"/>
        <w:right w:val="none" w:sz="0" w:space="0" w:color="auto"/>
      </w:divBdr>
    </w:div>
    <w:div w:id="317922170">
      <w:bodyDiv w:val="1"/>
      <w:marLeft w:val="0"/>
      <w:marRight w:val="0"/>
      <w:marTop w:val="0"/>
      <w:marBottom w:val="0"/>
      <w:divBdr>
        <w:top w:val="none" w:sz="0" w:space="0" w:color="auto"/>
        <w:left w:val="none" w:sz="0" w:space="0" w:color="auto"/>
        <w:bottom w:val="none" w:sz="0" w:space="0" w:color="auto"/>
        <w:right w:val="none" w:sz="0" w:space="0" w:color="auto"/>
      </w:divBdr>
    </w:div>
    <w:div w:id="319432095">
      <w:bodyDiv w:val="1"/>
      <w:marLeft w:val="0"/>
      <w:marRight w:val="0"/>
      <w:marTop w:val="0"/>
      <w:marBottom w:val="0"/>
      <w:divBdr>
        <w:top w:val="none" w:sz="0" w:space="0" w:color="auto"/>
        <w:left w:val="none" w:sz="0" w:space="0" w:color="auto"/>
        <w:bottom w:val="none" w:sz="0" w:space="0" w:color="auto"/>
        <w:right w:val="none" w:sz="0" w:space="0" w:color="auto"/>
      </w:divBdr>
    </w:div>
    <w:div w:id="320473230">
      <w:bodyDiv w:val="1"/>
      <w:marLeft w:val="0"/>
      <w:marRight w:val="0"/>
      <w:marTop w:val="0"/>
      <w:marBottom w:val="0"/>
      <w:divBdr>
        <w:top w:val="none" w:sz="0" w:space="0" w:color="auto"/>
        <w:left w:val="none" w:sz="0" w:space="0" w:color="auto"/>
        <w:bottom w:val="none" w:sz="0" w:space="0" w:color="auto"/>
        <w:right w:val="none" w:sz="0" w:space="0" w:color="auto"/>
      </w:divBdr>
    </w:div>
    <w:div w:id="320812534">
      <w:bodyDiv w:val="1"/>
      <w:marLeft w:val="0"/>
      <w:marRight w:val="0"/>
      <w:marTop w:val="0"/>
      <w:marBottom w:val="0"/>
      <w:divBdr>
        <w:top w:val="none" w:sz="0" w:space="0" w:color="auto"/>
        <w:left w:val="none" w:sz="0" w:space="0" w:color="auto"/>
        <w:bottom w:val="none" w:sz="0" w:space="0" w:color="auto"/>
        <w:right w:val="none" w:sz="0" w:space="0" w:color="auto"/>
      </w:divBdr>
    </w:div>
    <w:div w:id="321086035">
      <w:bodyDiv w:val="1"/>
      <w:marLeft w:val="0"/>
      <w:marRight w:val="0"/>
      <w:marTop w:val="0"/>
      <w:marBottom w:val="0"/>
      <w:divBdr>
        <w:top w:val="none" w:sz="0" w:space="0" w:color="auto"/>
        <w:left w:val="none" w:sz="0" w:space="0" w:color="auto"/>
        <w:bottom w:val="none" w:sz="0" w:space="0" w:color="auto"/>
        <w:right w:val="none" w:sz="0" w:space="0" w:color="auto"/>
      </w:divBdr>
    </w:div>
    <w:div w:id="322201777">
      <w:bodyDiv w:val="1"/>
      <w:marLeft w:val="0"/>
      <w:marRight w:val="0"/>
      <w:marTop w:val="0"/>
      <w:marBottom w:val="0"/>
      <w:divBdr>
        <w:top w:val="none" w:sz="0" w:space="0" w:color="auto"/>
        <w:left w:val="none" w:sz="0" w:space="0" w:color="auto"/>
        <w:bottom w:val="none" w:sz="0" w:space="0" w:color="auto"/>
        <w:right w:val="none" w:sz="0" w:space="0" w:color="auto"/>
      </w:divBdr>
    </w:div>
    <w:div w:id="323702740">
      <w:bodyDiv w:val="1"/>
      <w:marLeft w:val="0"/>
      <w:marRight w:val="0"/>
      <w:marTop w:val="0"/>
      <w:marBottom w:val="0"/>
      <w:divBdr>
        <w:top w:val="none" w:sz="0" w:space="0" w:color="auto"/>
        <w:left w:val="none" w:sz="0" w:space="0" w:color="auto"/>
        <w:bottom w:val="none" w:sz="0" w:space="0" w:color="auto"/>
        <w:right w:val="none" w:sz="0" w:space="0" w:color="auto"/>
      </w:divBdr>
    </w:div>
    <w:div w:id="323971530">
      <w:bodyDiv w:val="1"/>
      <w:marLeft w:val="0"/>
      <w:marRight w:val="0"/>
      <w:marTop w:val="0"/>
      <w:marBottom w:val="0"/>
      <w:divBdr>
        <w:top w:val="none" w:sz="0" w:space="0" w:color="auto"/>
        <w:left w:val="none" w:sz="0" w:space="0" w:color="auto"/>
        <w:bottom w:val="none" w:sz="0" w:space="0" w:color="auto"/>
        <w:right w:val="none" w:sz="0" w:space="0" w:color="auto"/>
      </w:divBdr>
    </w:div>
    <w:div w:id="323971963">
      <w:bodyDiv w:val="1"/>
      <w:marLeft w:val="0"/>
      <w:marRight w:val="0"/>
      <w:marTop w:val="0"/>
      <w:marBottom w:val="0"/>
      <w:divBdr>
        <w:top w:val="none" w:sz="0" w:space="0" w:color="auto"/>
        <w:left w:val="none" w:sz="0" w:space="0" w:color="auto"/>
        <w:bottom w:val="none" w:sz="0" w:space="0" w:color="auto"/>
        <w:right w:val="none" w:sz="0" w:space="0" w:color="auto"/>
      </w:divBdr>
    </w:div>
    <w:div w:id="324086985">
      <w:bodyDiv w:val="1"/>
      <w:marLeft w:val="0"/>
      <w:marRight w:val="0"/>
      <w:marTop w:val="0"/>
      <w:marBottom w:val="0"/>
      <w:divBdr>
        <w:top w:val="none" w:sz="0" w:space="0" w:color="auto"/>
        <w:left w:val="none" w:sz="0" w:space="0" w:color="auto"/>
        <w:bottom w:val="none" w:sz="0" w:space="0" w:color="auto"/>
        <w:right w:val="none" w:sz="0" w:space="0" w:color="auto"/>
      </w:divBdr>
    </w:div>
    <w:div w:id="324212668">
      <w:bodyDiv w:val="1"/>
      <w:marLeft w:val="0"/>
      <w:marRight w:val="0"/>
      <w:marTop w:val="0"/>
      <w:marBottom w:val="0"/>
      <w:divBdr>
        <w:top w:val="none" w:sz="0" w:space="0" w:color="auto"/>
        <w:left w:val="none" w:sz="0" w:space="0" w:color="auto"/>
        <w:bottom w:val="none" w:sz="0" w:space="0" w:color="auto"/>
        <w:right w:val="none" w:sz="0" w:space="0" w:color="auto"/>
      </w:divBdr>
    </w:div>
    <w:div w:id="325019036">
      <w:bodyDiv w:val="1"/>
      <w:marLeft w:val="0"/>
      <w:marRight w:val="0"/>
      <w:marTop w:val="0"/>
      <w:marBottom w:val="0"/>
      <w:divBdr>
        <w:top w:val="none" w:sz="0" w:space="0" w:color="auto"/>
        <w:left w:val="none" w:sz="0" w:space="0" w:color="auto"/>
        <w:bottom w:val="none" w:sz="0" w:space="0" w:color="auto"/>
        <w:right w:val="none" w:sz="0" w:space="0" w:color="auto"/>
      </w:divBdr>
    </w:div>
    <w:div w:id="325596387">
      <w:bodyDiv w:val="1"/>
      <w:marLeft w:val="0"/>
      <w:marRight w:val="0"/>
      <w:marTop w:val="0"/>
      <w:marBottom w:val="0"/>
      <w:divBdr>
        <w:top w:val="none" w:sz="0" w:space="0" w:color="auto"/>
        <w:left w:val="none" w:sz="0" w:space="0" w:color="auto"/>
        <w:bottom w:val="none" w:sz="0" w:space="0" w:color="auto"/>
        <w:right w:val="none" w:sz="0" w:space="0" w:color="auto"/>
      </w:divBdr>
    </w:div>
    <w:div w:id="326982850">
      <w:bodyDiv w:val="1"/>
      <w:marLeft w:val="0"/>
      <w:marRight w:val="0"/>
      <w:marTop w:val="0"/>
      <w:marBottom w:val="0"/>
      <w:divBdr>
        <w:top w:val="none" w:sz="0" w:space="0" w:color="auto"/>
        <w:left w:val="none" w:sz="0" w:space="0" w:color="auto"/>
        <w:bottom w:val="none" w:sz="0" w:space="0" w:color="auto"/>
        <w:right w:val="none" w:sz="0" w:space="0" w:color="auto"/>
      </w:divBdr>
    </w:div>
    <w:div w:id="328145834">
      <w:bodyDiv w:val="1"/>
      <w:marLeft w:val="0"/>
      <w:marRight w:val="0"/>
      <w:marTop w:val="0"/>
      <w:marBottom w:val="0"/>
      <w:divBdr>
        <w:top w:val="none" w:sz="0" w:space="0" w:color="auto"/>
        <w:left w:val="none" w:sz="0" w:space="0" w:color="auto"/>
        <w:bottom w:val="none" w:sz="0" w:space="0" w:color="auto"/>
        <w:right w:val="none" w:sz="0" w:space="0" w:color="auto"/>
      </w:divBdr>
    </w:div>
    <w:div w:id="328559720">
      <w:bodyDiv w:val="1"/>
      <w:marLeft w:val="0"/>
      <w:marRight w:val="0"/>
      <w:marTop w:val="0"/>
      <w:marBottom w:val="0"/>
      <w:divBdr>
        <w:top w:val="none" w:sz="0" w:space="0" w:color="auto"/>
        <w:left w:val="none" w:sz="0" w:space="0" w:color="auto"/>
        <w:bottom w:val="none" w:sz="0" w:space="0" w:color="auto"/>
        <w:right w:val="none" w:sz="0" w:space="0" w:color="auto"/>
      </w:divBdr>
    </w:div>
    <w:div w:id="329187336">
      <w:bodyDiv w:val="1"/>
      <w:marLeft w:val="0"/>
      <w:marRight w:val="0"/>
      <w:marTop w:val="0"/>
      <w:marBottom w:val="0"/>
      <w:divBdr>
        <w:top w:val="none" w:sz="0" w:space="0" w:color="auto"/>
        <w:left w:val="none" w:sz="0" w:space="0" w:color="auto"/>
        <w:bottom w:val="none" w:sz="0" w:space="0" w:color="auto"/>
        <w:right w:val="none" w:sz="0" w:space="0" w:color="auto"/>
      </w:divBdr>
    </w:div>
    <w:div w:id="329257239">
      <w:bodyDiv w:val="1"/>
      <w:marLeft w:val="0"/>
      <w:marRight w:val="0"/>
      <w:marTop w:val="0"/>
      <w:marBottom w:val="0"/>
      <w:divBdr>
        <w:top w:val="none" w:sz="0" w:space="0" w:color="auto"/>
        <w:left w:val="none" w:sz="0" w:space="0" w:color="auto"/>
        <w:bottom w:val="none" w:sz="0" w:space="0" w:color="auto"/>
        <w:right w:val="none" w:sz="0" w:space="0" w:color="auto"/>
      </w:divBdr>
    </w:div>
    <w:div w:id="329525234">
      <w:bodyDiv w:val="1"/>
      <w:marLeft w:val="0"/>
      <w:marRight w:val="0"/>
      <w:marTop w:val="0"/>
      <w:marBottom w:val="0"/>
      <w:divBdr>
        <w:top w:val="none" w:sz="0" w:space="0" w:color="auto"/>
        <w:left w:val="none" w:sz="0" w:space="0" w:color="auto"/>
        <w:bottom w:val="none" w:sz="0" w:space="0" w:color="auto"/>
        <w:right w:val="none" w:sz="0" w:space="0" w:color="auto"/>
      </w:divBdr>
    </w:div>
    <w:div w:id="329798305">
      <w:bodyDiv w:val="1"/>
      <w:marLeft w:val="0"/>
      <w:marRight w:val="0"/>
      <w:marTop w:val="0"/>
      <w:marBottom w:val="0"/>
      <w:divBdr>
        <w:top w:val="none" w:sz="0" w:space="0" w:color="auto"/>
        <w:left w:val="none" w:sz="0" w:space="0" w:color="auto"/>
        <w:bottom w:val="none" w:sz="0" w:space="0" w:color="auto"/>
        <w:right w:val="none" w:sz="0" w:space="0" w:color="auto"/>
      </w:divBdr>
    </w:div>
    <w:div w:id="330329931">
      <w:bodyDiv w:val="1"/>
      <w:marLeft w:val="0"/>
      <w:marRight w:val="0"/>
      <w:marTop w:val="0"/>
      <w:marBottom w:val="0"/>
      <w:divBdr>
        <w:top w:val="none" w:sz="0" w:space="0" w:color="auto"/>
        <w:left w:val="none" w:sz="0" w:space="0" w:color="auto"/>
        <w:bottom w:val="none" w:sz="0" w:space="0" w:color="auto"/>
        <w:right w:val="none" w:sz="0" w:space="0" w:color="auto"/>
      </w:divBdr>
    </w:div>
    <w:div w:id="330716332">
      <w:bodyDiv w:val="1"/>
      <w:marLeft w:val="0"/>
      <w:marRight w:val="0"/>
      <w:marTop w:val="0"/>
      <w:marBottom w:val="0"/>
      <w:divBdr>
        <w:top w:val="none" w:sz="0" w:space="0" w:color="auto"/>
        <w:left w:val="none" w:sz="0" w:space="0" w:color="auto"/>
        <w:bottom w:val="none" w:sz="0" w:space="0" w:color="auto"/>
        <w:right w:val="none" w:sz="0" w:space="0" w:color="auto"/>
      </w:divBdr>
    </w:div>
    <w:div w:id="330912750">
      <w:bodyDiv w:val="1"/>
      <w:marLeft w:val="0"/>
      <w:marRight w:val="0"/>
      <w:marTop w:val="0"/>
      <w:marBottom w:val="0"/>
      <w:divBdr>
        <w:top w:val="none" w:sz="0" w:space="0" w:color="auto"/>
        <w:left w:val="none" w:sz="0" w:space="0" w:color="auto"/>
        <w:bottom w:val="none" w:sz="0" w:space="0" w:color="auto"/>
        <w:right w:val="none" w:sz="0" w:space="0" w:color="auto"/>
      </w:divBdr>
    </w:div>
    <w:div w:id="331301338">
      <w:bodyDiv w:val="1"/>
      <w:marLeft w:val="0"/>
      <w:marRight w:val="0"/>
      <w:marTop w:val="0"/>
      <w:marBottom w:val="0"/>
      <w:divBdr>
        <w:top w:val="none" w:sz="0" w:space="0" w:color="auto"/>
        <w:left w:val="none" w:sz="0" w:space="0" w:color="auto"/>
        <w:bottom w:val="none" w:sz="0" w:space="0" w:color="auto"/>
        <w:right w:val="none" w:sz="0" w:space="0" w:color="auto"/>
      </w:divBdr>
    </w:div>
    <w:div w:id="331681555">
      <w:bodyDiv w:val="1"/>
      <w:marLeft w:val="0"/>
      <w:marRight w:val="0"/>
      <w:marTop w:val="0"/>
      <w:marBottom w:val="0"/>
      <w:divBdr>
        <w:top w:val="none" w:sz="0" w:space="0" w:color="auto"/>
        <w:left w:val="none" w:sz="0" w:space="0" w:color="auto"/>
        <w:bottom w:val="none" w:sz="0" w:space="0" w:color="auto"/>
        <w:right w:val="none" w:sz="0" w:space="0" w:color="auto"/>
      </w:divBdr>
    </w:div>
    <w:div w:id="333148550">
      <w:bodyDiv w:val="1"/>
      <w:marLeft w:val="0"/>
      <w:marRight w:val="0"/>
      <w:marTop w:val="0"/>
      <w:marBottom w:val="0"/>
      <w:divBdr>
        <w:top w:val="none" w:sz="0" w:space="0" w:color="auto"/>
        <w:left w:val="none" w:sz="0" w:space="0" w:color="auto"/>
        <w:bottom w:val="none" w:sz="0" w:space="0" w:color="auto"/>
        <w:right w:val="none" w:sz="0" w:space="0" w:color="auto"/>
      </w:divBdr>
    </w:div>
    <w:div w:id="333269774">
      <w:bodyDiv w:val="1"/>
      <w:marLeft w:val="0"/>
      <w:marRight w:val="0"/>
      <w:marTop w:val="0"/>
      <w:marBottom w:val="0"/>
      <w:divBdr>
        <w:top w:val="none" w:sz="0" w:space="0" w:color="auto"/>
        <w:left w:val="none" w:sz="0" w:space="0" w:color="auto"/>
        <w:bottom w:val="none" w:sz="0" w:space="0" w:color="auto"/>
        <w:right w:val="none" w:sz="0" w:space="0" w:color="auto"/>
      </w:divBdr>
    </w:div>
    <w:div w:id="333729431">
      <w:bodyDiv w:val="1"/>
      <w:marLeft w:val="0"/>
      <w:marRight w:val="0"/>
      <w:marTop w:val="0"/>
      <w:marBottom w:val="0"/>
      <w:divBdr>
        <w:top w:val="none" w:sz="0" w:space="0" w:color="auto"/>
        <w:left w:val="none" w:sz="0" w:space="0" w:color="auto"/>
        <w:bottom w:val="none" w:sz="0" w:space="0" w:color="auto"/>
        <w:right w:val="none" w:sz="0" w:space="0" w:color="auto"/>
      </w:divBdr>
    </w:div>
    <w:div w:id="334379903">
      <w:bodyDiv w:val="1"/>
      <w:marLeft w:val="0"/>
      <w:marRight w:val="0"/>
      <w:marTop w:val="0"/>
      <w:marBottom w:val="0"/>
      <w:divBdr>
        <w:top w:val="none" w:sz="0" w:space="0" w:color="auto"/>
        <w:left w:val="none" w:sz="0" w:space="0" w:color="auto"/>
        <w:bottom w:val="none" w:sz="0" w:space="0" w:color="auto"/>
        <w:right w:val="none" w:sz="0" w:space="0" w:color="auto"/>
      </w:divBdr>
    </w:div>
    <w:div w:id="335380253">
      <w:bodyDiv w:val="1"/>
      <w:marLeft w:val="0"/>
      <w:marRight w:val="0"/>
      <w:marTop w:val="0"/>
      <w:marBottom w:val="0"/>
      <w:divBdr>
        <w:top w:val="none" w:sz="0" w:space="0" w:color="auto"/>
        <w:left w:val="none" w:sz="0" w:space="0" w:color="auto"/>
        <w:bottom w:val="none" w:sz="0" w:space="0" w:color="auto"/>
        <w:right w:val="none" w:sz="0" w:space="0" w:color="auto"/>
      </w:divBdr>
    </w:div>
    <w:div w:id="336857555">
      <w:bodyDiv w:val="1"/>
      <w:marLeft w:val="0"/>
      <w:marRight w:val="0"/>
      <w:marTop w:val="0"/>
      <w:marBottom w:val="0"/>
      <w:divBdr>
        <w:top w:val="none" w:sz="0" w:space="0" w:color="auto"/>
        <w:left w:val="none" w:sz="0" w:space="0" w:color="auto"/>
        <w:bottom w:val="none" w:sz="0" w:space="0" w:color="auto"/>
        <w:right w:val="none" w:sz="0" w:space="0" w:color="auto"/>
      </w:divBdr>
    </w:div>
    <w:div w:id="338120265">
      <w:bodyDiv w:val="1"/>
      <w:marLeft w:val="0"/>
      <w:marRight w:val="0"/>
      <w:marTop w:val="0"/>
      <w:marBottom w:val="0"/>
      <w:divBdr>
        <w:top w:val="none" w:sz="0" w:space="0" w:color="auto"/>
        <w:left w:val="none" w:sz="0" w:space="0" w:color="auto"/>
        <w:bottom w:val="none" w:sz="0" w:space="0" w:color="auto"/>
        <w:right w:val="none" w:sz="0" w:space="0" w:color="auto"/>
      </w:divBdr>
    </w:div>
    <w:div w:id="339354827">
      <w:bodyDiv w:val="1"/>
      <w:marLeft w:val="0"/>
      <w:marRight w:val="0"/>
      <w:marTop w:val="0"/>
      <w:marBottom w:val="0"/>
      <w:divBdr>
        <w:top w:val="none" w:sz="0" w:space="0" w:color="auto"/>
        <w:left w:val="none" w:sz="0" w:space="0" w:color="auto"/>
        <w:bottom w:val="none" w:sz="0" w:space="0" w:color="auto"/>
        <w:right w:val="none" w:sz="0" w:space="0" w:color="auto"/>
      </w:divBdr>
    </w:div>
    <w:div w:id="339548362">
      <w:bodyDiv w:val="1"/>
      <w:marLeft w:val="0"/>
      <w:marRight w:val="0"/>
      <w:marTop w:val="0"/>
      <w:marBottom w:val="0"/>
      <w:divBdr>
        <w:top w:val="none" w:sz="0" w:space="0" w:color="auto"/>
        <w:left w:val="none" w:sz="0" w:space="0" w:color="auto"/>
        <w:bottom w:val="none" w:sz="0" w:space="0" w:color="auto"/>
        <w:right w:val="none" w:sz="0" w:space="0" w:color="auto"/>
      </w:divBdr>
    </w:div>
    <w:div w:id="339696037">
      <w:bodyDiv w:val="1"/>
      <w:marLeft w:val="0"/>
      <w:marRight w:val="0"/>
      <w:marTop w:val="0"/>
      <w:marBottom w:val="0"/>
      <w:divBdr>
        <w:top w:val="none" w:sz="0" w:space="0" w:color="auto"/>
        <w:left w:val="none" w:sz="0" w:space="0" w:color="auto"/>
        <w:bottom w:val="none" w:sz="0" w:space="0" w:color="auto"/>
        <w:right w:val="none" w:sz="0" w:space="0" w:color="auto"/>
      </w:divBdr>
    </w:div>
    <w:div w:id="339699583">
      <w:bodyDiv w:val="1"/>
      <w:marLeft w:val="0"/>
      <w:marRight w:val="0"/>
      <w:marTop w:val="0"/>
      <w:marBottom w:val="0"/>
      <w:divBdr>
        <w:top w:val="none" w:sz="0" w:space="0" w:color="auto"/>
        <w:left w:val="none" w:sz="0" w:space="0" w:color="auto"/>
        <w:bottom w:val="none" w:sz="0" w:space="0" w:color="auto"/>
        <w:right w:val="none" w:sz="0" w:space="0" w:color="auto"/>
      </w:divBdr>
    </w:div>
    <w:div w:id="340011202">
      <w:bodyDiv w:val="1"/>
      <w:marLeft w:val="0"/>
      <w:marRight w:val="0"/>
      <w:marTop w:val="0"/>
      <w:marBottom w:val="0"/>
      <w:divBdr>
        <w:top w:val="none" w:sz="0" w:space="0" w:color="auto"/>
        <w:left w:val="none" w:sz="0" w:space="0" w:color="auto"/>
        <w:bottom w:val="none" w:sz="0" w:space="0" w:color="auto"/>
        <w:right w:val="none" w:sz="0" w:space="0" w:color="auto"/>
      </w:divBdr>
    </w:div>
    <w:div w:id="340476621">
      <w:bodyDiv w:val="1"/>
      <w:marLeft w:val="0"/>
      <w:marRight w:val="0"/>
      <w:marTop w:val="0"/>
      <w:marBottom w:val="0"/>
      <w:divBdr>
        <w:top w:val="none" w:sz="0" w:space="0" w:color="auto"/>
        <w:left w:val="none" w:sz="0" w:space="0" w:color="auto"/>
        <w:bottom w:val="none" w:sz="0" w:space="0" w:color="auto"/>
        <w:right w:val="none" w:sz="0" w:space="0" w:color="auto"/>
      </w:divBdr>
    </w:div>
    <w:div w:id="340938515">
      <w:bodyDiv w:val="1"/>
      <w:marLeft w:val="0"/>
      <w:marRight w:val="0"/>
      <w:marTop w:val="0"/>
      <w:marBottom w:val="0"/>
      <w:divBdr>
        <w:top w:val="none" w:sz="0" w:space="0" w:color="auto"/>
        <w:left w:val="none" w:sz="0" w:space="0" w:color="auto"/>
        <w:bottom w:val="none" w:sz="0" w:space="0" w:color="auto"/>
        <w:right w:val="none" w:sz="0" w:space="0" w:color="auto"/>
      </w:divBdr>
    </w:div>
    <w:div w:id="341859024">
      <w:bodyDiv w:val="1"/>
      <w:marLeft w:val="0"/>
      <w:marRight w:val="0"/>
      <w:marTop w:val="0"/>
      <w:marBottom w:val="0"/>
      <w:divBdr>
        <w:top w:val="none" w:sz="0" w:space="0" w:color="auto"/>
        <w:left w:val="none" w:sz="0" w:space="0" w:color="auto"/>
        <w:bottom w:val="none" w:sz="0" w:space="0" w:color="auto"/>
        <w:right w:val="none" w:sz="0" w:space="0" w:color="auto"/>
      </w:divBdr>
    </w:div>
    <w:div w:id="341859582">
      <w:bodyDiv w:val="1"/>
      <w:marLeft w:val="0"/>
      <w:marRight w:val="0"/>
      <w:marTop w:val="0"/>
      <w:marBottom w:val="0"/>
      <w:divBdr>
        <w:top w:val="none" w:sz="0" w:space="0" w:color="auto"/>
        <w:left w:val="none" w:sz="0" w:space="0" w:color="auto"/>
        <w:bottom w:val="none" w:sz="0" w:space="0" w:color="auto"/>
        <w:right w:val="none" w:sz="0" w:space="0" w:color="auto"/>
      </w:divBdr>
    </w:div>
    <w:div w:id="342827904">
      <w:bodyDiv w:val="1"/>
      <w:marLeft w:val="0"/>
      <w:marRight w:val="0"/>
      <w:marTop w:val="0"/>
      <w:marBottom w:val="0"/>
      <w:divBdr>
        <w:top w:val="none" w:sz="0" w:space="0" w:color="auto"/>
        <w:left w:val="none" w:sz="0" w:space="0" w:color="auto"/>
        <w:bottom w:val="none" w:sz="0" w:space="0" w:color="auto"/>
        <w:right w:val="none" w:sz="0" w:space="0" w:color="auto"/>
      </w:divBdr>
    </w:div>
    <w:div w:id="343166087">
      <w:bodyDiv w:val="1"/>
      <w:marLeft w:val="0"/>
      <w:marRight w:val="0"/>
      <w:marTop w:val="0"/>
      <w:marBottom w:val="0"/>
      <w:divBdr>
        <w:top w:val="none" w:sz="0" w:space="0" w:color="auto"/>
        <w:left w:val="none" w:sz="0" w:space="0" w:color="auto"/>
        <w:bottom w:val="none" w:sz="0" w:space="0" w:color="auto"/>
        <w:right w:val="none" w:sz="0" w:space="0" w:color="auto"/>
      </w:divBdr>
    </w:div>
    <w:div w:id="343556915">
      <w:bodyDiv w:val="1"/>
      <w:marLeft w:val="0"/>
      <w:marRight w:val="0"/>
      <w:marTop w:val="0"/>
      <w:marBottom w:val="0"/>
      <w:divBdr>
        <w:top w:val="none" w:sz="0" w:space="0" w:color="auto"/>
        <w:left w:val="none" w:sz="0" w:space="0" w:color="auto"/>
        <w:bottom w:val="none" w:sz="0" w:space="0" w:color="auto"/>
        <w:right w:val="none" w:sz="0" w:space="0" w:color="auto"/>
      </w:divBdr>
    </w:div>
    <w:div w:id="345405797">
      <w:bodyDiv w:val="1"/>
      <w:marLeft w:val="0"/>
      <w:marRight w:val="0"/>
      <w:marTop w:val="0"/>
      <w:marBottom w:val="0"/>
      <w:divBdr>
        <w:top w:val="none" w:sz="0" w:space="0" w:color="auto"/>
        <w:left w:val="none" w:sz="0" w:space="0" w:color="auto"/>
        <w:bottom w:val="none" w:sz="0" w:space="0" w:color="auto"/>
        <w:right w:val="none" w:sz="0" w:space="0" w:color="auto"/>
      </w:divBdr>
    </w:div>
    <w:div w:id="348454930">
      <w:bodyDiv w:val="1"/>
      <w:marLeft w:val="0"/>
      <w:marRight w:val="0"/>
      <w:marTop w:val="0"/>
      <w:marBottom w:val="0"/>
      <w:divBdr>
        <w:top w:val="none" w:sz="0" w:space="0" w:color="auto"/>
        <w:left w:val="none" w:sz="0" w:space="0" w:color="auto"/>
        <w:bottom w:val="none" w:sz="0" w:space="0" w:color="auto"/>
        <w:right w:val="none" w:sz="0" w:space="0" w:color="auto"/>
      </w:divBdr>
    </w:div>
    <w:div w:id="349918271">
      <w:bodyDiv w:val="1"/>
      <w:marLeft w:val="0"/>
      <w:marRight w:val="0"/>
      <w:marTop w:val="0"/>
      <w:marBottom w:val="0"/>
      <w:divBdr>
        <w:top w:val="none" w:sz="0" w:space="0" w:color="auto"/>
        <w:left w:val="none" w:sz="0" w:space="0" w:color="auto"/>
        <w:bottom w:val="none" w:sz="0" w:space="0" w:color="auto"/>
        <w:right w:val="none" w:sz="0" w:space="0" w:color="auto"/>
      </w:divBdr>
    </w:div>
    <w:div w:id="350032500">
      <w:bodyDiv w:val="1"/>
      <w:marLeft w:val="0"/>
      <w:marRight w:val="0"/>
      <w:marTop w:val="0"/>
      <w:marBottom w:val="0"/>
      <w:divBdr>
        <w:top w:val="none" w:sz="0" w:space="0" w:color="auto"/>
        <w:left w:val="none" w:sz="0" w:space="0" w:color="auto"/>
        <w:bottom w:val="none" w:sz="0" w:space="0" w:color="auto"/>
        <w:right w:val="none" w:sz="0" w:space="0" w:color="auto"/>
      </w:divBdr>
    </w:div>
    <w:div w:id="350570084">
      <w:bodyDiv w:val="1"/>
      <w:marLeft w:val="0"/>
      <w:marRight w:val="0"/>
      <w:marTop w:val="0"/>
      <w:marBottom w:val="0"/>
      <w:divBdr>
        <w:top w:val="none" w:sz="0" w:space="0" w:color="auto"/>
        <w:left w:val="none" w:sz="0" w:space="0" w:color="auto"/>
        <w:bottom w:val="none" w:sz="0" w:space="0" w:color="auto"/>
        <w:right w:val="none" w:sz="0" w:space="0" w:color="auto"/>
      </w:divBdr>
    </w:div>
    <w:div w:id="351036034">
      <w:bodyDiv w:val="1"/>
      <w:marLeft w:val="0"/>
      <w:marRight w:val="0"/>
      <w:marTop w:val="0"/>
      <w:marBottom w:val="0"/>
      <w:divBdr>
        <w:top w:val="none" w:sz="0" w:space="0" w:color="auto"/>
        <w:left w:val="none" w:sz="0" w:space="0" w:color="auto"/>
        <w:bottom w:val="none" w:sz="0" w:space="0" w:color="auto"/>
        <w:right w:val="none" w:sz="0" w:space="0" w:color="auto"/>
      </w:divBdr>
    </w:div>
    <w:div w:id="352657786">
      <w:bodyDiv w:val="1"/>
      <w:marLeft w:val="0"/>
      <w:marRight w:val="0"/>
      <w:marTop w:val="0"/>
      <w:marBottom w:val="0"/>
      <w:divBdr>
        <w:top w:val="none" w:sz="0" w:space="0" w:color="auto"/>
        <w:left w:val="none" w:sz="0" w:space="0" w:color="auto"/>
        <w:bottom w:val="none" w:sz="0" w:space="0" w:color="auto"/>
        <w:right w:val="none" w:sz="0" w:space="0" w:color="auto"/>
      </w:divBdr>
    </w:div>
    <w:div w:id="355160874">
      <w:bodyDiv w:val="1"/>
      <w:marLeft w:val="0"/>
      <w:marRight w:val="0"/>
      <w:marTop w:val="0"/>
      <w:marBottom w:val="0"/>
      <w:divBdr>
        <w:top w:val="none" w:sz="0" w:space="0" w:color="auto"/>
        <w:left w:val="none" w:sz="0" w:space="0" w:color="auto"/>
        <w:bottom w:val="none" w:sz="0" w:space="0" w:color="auto"/>
        <w:right w:val="none" w:sz="0" w:space="0" w:color="auto"/>
      </w:divBdr>
    </w:div>
    <w:div w:id="355548427">
      <w:bodyDiv w:val="1"/>
      <w:marLeft w:val="0"/>
      <w:marRight w:val="0"/>
      <w:marTop w:val="0"/>
      <w:marBottom w:val="0"/>
      <w:divBdr>
        <w:top w:val="none" w:sz="0" w:space="0" w:color="auto"/>
        <w:left w:val="none" w:sz="0" w:space="0" w:color="auto"/>
        <w:bottom w:val="none" w:sz="0" w:space="0" w:color="auto"/>
        <w:right w:val="none" w:sz="0" w:space="0" w:color="auto"/>
      </w:divBdr>
    </w:div>
    <w:div w:id="356784177">
      <w:bodyDiv w:val="1"/>
      <w:marLeft w:val="0"/>
      <w:marRight w:val="0"/>
      <w:marTop w:val="0"/>
      <w:marBottom w:val="0"/>
      <w:divBdr>
        <w:top w:val="none" w:sz="0" w:space="0" w:color="auto"/>
        <w:left w:val="none" w:sz="0" w:space="0" w:color="auto"/>
        <w:bottom w:val="none" w:sz="0" w:space="0" w:color="auto"/>
        <w:right w:val="none" w:sz="0" w:space="0" w:color="auto"/>
      </w:divBdr>
    </w:div>
    <w:div w:id="357505331">
      <w:bodyDiv w:val="1"/>
      <w:marLeft w:val="0"/>
      <w:marRight w:val="0"/>
      <w:marTop w:val="0"/>
      <w:marBottom w:val="0"/>
      <w:divBdr>
        <w:top w:val="none" w:sz="0" w:space="0" w:color="auto"/>
        <w:left w:val="none" w:sz="0" w:space="0" w:color="auto"/>
        <w:bottom w:val="none" w:sz="0" w:space="0" w:color="auto"/>
        <w:right w:val="none" w:sz="0" w:space="0" w:color="auto"/>
      </w:divBdr>
    </w:div>
    <w:div w:id="357631176">
      <w:bodyDiv w:val="1"/>
      <w:marLeft w:val="0"/>
      <w:marRight w:val="0"/>
      <w:marTop w:val="0"/>
      <w:marBottom w:val="0"/>
      <w:divBdr>
        <w:top w:val="none" w:sz="0" w:space="0" w:color="auto"/>
        <w:left w:val="none" w:sz="0" w:space="0" w:color="auto"/>
        <w:bottom w:val="none" w:sz="0" w:space="0" w:color="auto"/>
        <w:right w:val="none" w:sz="0" w:space="0" w:color="auto"/>
      </w:divBdr>
    </w:div>
    <w:div w:id="359402657">
      <w:bodyDiv w:val="1"/>
      <w:marLeft w:val="0"/>
      <w:marRight w:val="0"/>
      <w:marTop w:val="0"/>
      <w:marBottom w:val="0"/>
      <w:divBdr>
        <w:top w:val="none" w:sz="0" w:space="0" w:color="auto"/>
        <w:left w:val="none" w:sz="0" w:space="0" w:color="auto"/>
        <w:bottom w:val="none" w:sz="0" w:space="0" w:color="auto"/>
        <w:right w:val="none" w:sz="0" w:space="0" w:color="auto"/>
      </w:divBdr>
    </w:div>
    <w:div w:id="359623873">
      <w:bodyDiv w:val="1"/>
      <w:marLeft w:val="0"/>
      <w:marRight w:val="0"/>
      <w:marTop w:val="0"/>
      <w:marBottom w:val="0"/>
      <w:divBdr>
        <w:top w:val="none" w:sz="0" w:space="0" w:color="auto"/>
        <w:left w:val="none" w:sz="0" w:space="0" w:color="auto"/>
        <w:bottom w:val="none" w:sz="0" w:space="0" w:color="auto"/>
        <w:right w:val="none" w:sz="0" w:space="0" w:color="auto"/>
      </w:divBdr>
    </w:div>
    <w:div w:id="359937827">
      <w:bodyDiv w:val="1"/>
      <w:marLeft w:val="0"/>
      <w:marRight w:val="0"/>
      <w:marTop w:val="0"/>
      <w:marBottom w:val="0"/>
      <w:divBdr>
        <w:top w:val="none" w:sz="0" w:space="0" w:color="auto"/>
        <w:left w:val="none" w:sz="0" w:space="0" w:color="auto"/>
        <w:bottom w:val="none" w:sz="0" w:space="0" w:color="auto"/>
        <w:right w:val="none" w:sz="0" w:space="0" w:color="auto"/>
      </w:divBdr>
    </w:div>
    <w:div w:id="360209849">
      <w:bodyDiv w:val="1"/>
      <w:marLeft w:val="0"/>
      <w:marRight w:val="0"/>
      <w:marTop w:val="0"/>
      <w:marBottom w:val="0"/>
      <w:divBdr>
        <w:top w:val="none" w:sz="0" w:space="0" w:color="auto"/>
        <w:left w:val="none" w:sz="0" w:space="0" w:color="auto"/>
        <w:bottom w:val="none" w:sz="0" w:space="0" w:color="auto"/>
        <w:right w:val="none" w:sz="0" w:space="0" w:color="auto"/>
      </w:divBdr>
    </w:div>
    <w:div w:id="362292248">
      <w:bodyDiv w:val="1"/>
      <w:marLeft w:val="0"/>
      <w:marRight w:val="0"/>
      <w:marTop w:val="0"/>
      <w:marBottom w:val="0"/>
      <w:divBdr>
        <w:top w:val="none" w:sz="0" w:space="0" w:color="auto"/>
        <w:left w:val="none" w:sz="0" w:space="0" w:color="auto"/>
        <w:bottom w:val="none" w:sz="0" w:space="0" w:color="auto"/>
        <w:right w:val="none" w:sz="0" w:space="0" w:color="auto"/>
      </w:divBdr>
    </w:div>
    <w:div w:id="363332777">
      <w:bodyDiv w:val="1"/>
      <w:marLeft w:val="0"/>
      <w:marRight w:val="0"/>
      <w:marTop w:val="0"/>
      <w:marBottom w:val="0"/>
      <w:divBdr>
        <w:top w:val="none" w:sz="0" w:space="0" w:color="auto"/>
        <w:left w:val="none" w:sz="0" w:space="0" w:color="auto"/>
        <w:bottom w:val="none" w:sz="0" w:space="0" w:color="auto"/>
        <w:right w:val="none" w:sz="0" w:space="0" w:color="auto"/>
      </w:divBdr>
    </w:div>
    <w:div w:id="363478824">
      <w:bodyDiv w:val="1"/>
      <w:marLeft w:val="0"/>
      <w:marRight w:val="0"/>
      <w:marTop w:val="0"/>
      <w:marBottom w:val="0"/>
      <w:divBdr>
        <w:top w:val="none" w:sz="0" w:space="0" w:color="auto"/>
        <w:left w:val="none" w:sz="0" w:space="0" w:color="auto"/>
        <w:bottom w:val="none" w:sz="0" w:space="0" w:color="auto"/>
        <w:right w:val="none" w:sz="0" w:space="0" w:color="auto"/>
      </w:divBdr>
    </w:div>
    <w:div w:id="364447056">
      <w:bodyDiv w:val="1"/>
      <w:marLeft w:val="0"/>
      <w:marRight w:val="0"/>
      <w:marTop w:val="0"/>
      <w:marBottom w:val="0"/>
      <w:divBdr>
        <w:top w:val="none" w:sz="0" w:space="0" w:color="auto"/>
        <w:left w:val="none" w:sz="0" w:space="0" w:color="auto"/>
        <w:bottom w:val="none" w:sz="0" w:space="0" w:color="auto"/>
        <w:right w:val="none" w:sz="0" w:space="0" w:color="auto"/>
      </w:divBdr>
    </w:div>
    <w:div w:id="364672778">
      <w:bodyDiv w:val="1"/>
      <w:marLeft w:val="0"/>
      <w:marRight w:val="0"/>
      <w:marTop w:val="0"/>
      <w:marBottom w:val="0"/>
      <w:divBdr>
        <w:top w:val="none" w:sz="0" w:space="0" w:color="auto"/>
        <w:left w:val="none" w:sz="0" w:space="0" w:color="auto"/>
        <w:bottom w:val="none" w:sz="0" w:space="0" w:color="auto"/>
        <w:right w:val="none" w:sz="0" w:space="0" w:color="auto"/>
      </w:divBdr>
    </w:div>
    <w:div w:id="365496242">
      <w:bodyDiv w:val="1"/>
      <w:marLeft w:val="0"/>
      <w:marRight w:val="0"/>
      <w:marTop w:val="0"/>
      <w:marBottom w:val="0"/>
      <w:divBdr>
        <w:top w:val="none" w:sz="0" w:space="0" w:color="auto"/>
        <w:left w:val="none" w:sz="0" w:space="0" w:color="auto"/>
        <w:bottom w:val="none" w:sz="0" w:space="0" w:color="auto"/>
        <w:right w:val="none" w:sz="0" w:space="0" w:color="auto"/>
      </w:divBdr>
    </w:div>
    <w:div w:id="365910805">
      <w:bodyDiv w:val="1"/>
      <w:marLeft w:val="0"/>
      <w:marRight w:val="0"/>
      <w:marTop w:val="0"/>
      <w:marBottom w:val="0"/>
      <w:divBdr>
        <w:top w:val="none" w:sz="0" w:space="0" w:color="auto"/>
        <w:left w:val="none" w:sz="0" w:space="0" w:color="auto"/>
        <w:bottom w:val="none" w:sz="0" w:space="0" w:color="auto"/>
        <w:right w:val="none" w:sz="0" w:space="0" w:color="auto"/>
      </w:divBdr>
    </w:div>
    <w:div w:id="365914522">
      <w:bodyDiv w:val="1"/>
      <w:marLeft w:val="0"/>
      <w:marRight w:val="0"/>
      <w:marTop w:val="0"/>
      <w:marBottom w:val="0"/>
      <w:divBdr>
        <w:top w:val="none" w:sz="0" w:space="0" w:color="auto"/>
        <w:left w:val="none" w:sz="0" w:space="0" w:color="auto"/>
        <w:bottom w:val="none" w:sz="0" w:space="0" w:color="auto"/>
        <w:right w:val="none" w:sz="0" w:space="0" w:color="auto"/>
      </w:divBdr>
    </w:div>
    <w:div w:id="366103354">
      <w:bodyDiv w:val="1"/>
      <w:marLeft w:val="0"/>
      <w:marRight w:val="0"/>
      <w:marTop w:val="0"/>
      <w:marBottom w:val="0"/>
      <w:divBdr>
        <w:top w:val="none" w:sz="0" w:space="0" w:color="auto"/>
        <w:left w:val="none" w:sz="0" w:space="0" w:color="auto"/>
        <w:bottom w:val="none" w:sz="0" w:space="0" w:color="auto"/>
        <w:right w:val="none" w:sz="0" w:space="0" w:color="auto"/>
      </w:divBdr>
    </w:div>
    <w:div w:id="367685910">
      <w:bodyDiv w:val="1"/>
      <w:marLeft w:val="0"/>
      <w:marRight w:val="0"/>
      <w:marTop w:val="0"/>
      <w:marBottom w:val="0"/>
      <w:divBdr>
        <w:top w:val="none" w:sz="0" w:space="0" w:color="auto"/>
        <w:left w:val="none" w:sz="0" w:space="0" w:color="auto"/>
        <w:bottom w:val="none" w:sz="0" w:space="0" w:color="auto"/>
        <w:right w:val="none" w:sz="0" w:space="0" w:color="auto"/>
      </w:divBdr>
    </w:div>
    <w:div w:id="368184639">
      <w:bodyDiv w:val="1"/>
      <w:marLeft w:val="0"/>
      <w:marRight w:val="0"/>
      <w:marTop w:val="0"/>
      <w:marBottom w:val="0"/>
      <w:divBdr>
        <w:top w:val="none" w:sz="0" w:space="0" w:color="auto"/>
        <w:left w:val="none" w:sz="0" w:space="0" w:color="auto"/>
        <w:bottom w:val="none" w:sz="0" w:space="0" w:color="auto"/>
        <w:right w:val="none" w:sz="0" w:space="0" w:color="auto"/>
      </w:divBdr>
    </w:div>
    <w:div w:id="372192412">
      <w:bodyDiv w:val="1"/>
      <w:marLeft w:val="0"/>
      <w:marRight w:val="0"/>
      <w:marTop w:val="0"/>
      <w:marBottom w:val="0"/>
      <w:divBdr>
        <w:top w:val="none" w:sz="0" w:space="0" w:color="auto"/>
        <w:left w:val="none" w:sz="0" w:space="0" w:color="auto"/>
        <w:bottom w:val="none" w:sz="0" w:space="0" w:color="auto"/>
        <w:right w:val="none" w:sz="0" w:space="0" w:color="auto"/>
      </w:divBdr>
    </w:div>
    <w:div w:id="373582340">
      <w:bodyDiv w:val="1"/>
      <w:marLeft w:val="0"/>
      <w:marRight w:val="0"/>
      <w:marTop w:val="0"/>
      <w:marBottom w:val="0"/>
      <w:divBdr>
        <w:top w:val="none" w:sz="0" w:space="0" w:color="auto"/>
        <w:left w:val="none" w:sz="0" w:space="0" w:color="auto"/>
        <w:bottom w:val="none" w:sz="0" w:space="0" w:color="auto"/>
        <w:right w:val="none" w:sz="0" w:space="0" w:color="auto"/>
      </w:divBdr>
    </w:div>
    <w:div w:id="373819947">
      <w:bodyDiv w:val="1"/>
      <w:marLeft w:val="0"/>
      <w:marRight w:val="0"/>
      <w:marTop w:val="0"/>
      <w:marBottom w:val="0"/>
      <w:divBdr>
        <w:top w:val="none" w:sz="0" w:space="0" w:color="auto"/>
        <w:left w:val="none" w:sz="0" w:space="0" w:color="auto"/>
        <w:bottom w:val="none" w:sz="0" w:space="0" w:color="auto"/>
        <w:right w:val="none" w:sz="0" w:space="0" w:color="auto"/>
      </w:divBdr>
    </w:div>
    <w:div w:id="373849305">
      <w:bodyDiv w:val="1"/>
      <w:marLeft w:val="0"/>
      <w:marRight w:val="0"/>
      <w:marTop w:val="0"/>
      <w:marBottom w:val="0"/>
      <w:divBdr>
        <w:top w:val="none" w:sz="0" w:space="0" w:color="auto"/>
        <w:left w:val="none" w:sz="0" w:space="0" w:color="auto"/>
        <w:bottom w:val="none" w:sz="0" w:space="0" w:color="auto"/>
        <w:right w:val="none" w:sz="0" w:space="0" w:color="auto"/>
      </w:divBdr>
    </w:div>
    <w:div w:id="374162569">
      <w:bodyDiv w:val="1"/>
      <w:marLeft w:val="0"/>
      <w:marRight w:val="0"/>
      <w:marTop w:val="0"/>
      <w:marBottom w:val="0"/>
      <w:divBdr>
        <w:top w:val="none" w:sz="0" w:space="0" w:color="auto"/>
        <w:left w:val="none" w:sz="0" w:space="0" w:color="auto"/>
        <w:bottom w:val="none" w:sz="0" w:space="0" w:color="auto"/>
        <w:right w:val="none" w:sz="0" w:space="0" w:color="auto"/>
      </w:divBdr>
    </w:div>
    <w:div w:id="375273966">
      <w:bodyDiv w:val="1"/>
      <w:marLeft w:val="0"/>
      <w:marRight w:val="0"/>
      <w:marTop w:val="0"/>
      <w:marBottom w:val="0"/>
      <w:divBdr>
        <w:top w:val="none" w:sz="0" w:space="0" w:color="auto"/>
        <w:left w:val="none" w:sz="0" w:space="0" w:color="auto"/>
        <w:bottom w:val="none" w:sz="0" w:space="0" w:color="auto"/>
        <w:right w:val="none" w:sz="0" w:space="0" w:color="auto"/>
      </w:divBdr>
    </w:div>
    <w:div w:id="375858177">
      <w:bodyDiv w:val="1"/>
      <w:marLeft w:val="0"/>
      <w:marRight w:val="0"/>
      <w:marTop w:val="0"/>
      <w:marBottom w:val="0"/>
      <w:divBdr>
        <w:top w:val="none" w:sz="0" w:space="0" w:color="auto"/>
        <w:left w:val="none" w:sz="0" w:space="0" w:color="auto"/>
        <w:bottom w:val="none" w:sz="0" w:space="0" w:color="auto"/>
        <w:right w:val="none" w:sz="0" w:space="0" w:color="auto"/>
      </w:divBdr>
    </w:div>
    <w:div w:id="376707341">
      <w:bodyDiv w:val="1"/>
      <w:marLeft w:val="0"/>
      <w:marRight w:val="0"/>
      <w:marTop w:val="0"/>
      <w:marBottom w:val="0"/>
      <w:divBdr>
        <w:top w:val="none" w:sz="0" w:space="0" w:color="auto"/>
        <w:left w:val="none" w:sz="0" w:space="0" w:color="auto"/>
        <w:bottom w:val="none" w:sz="0" w:space="0" w:color="auto"/>
        <w:right w:val="none" w:sz="0" w:space="0" w:color="auto"/>
      </w:divBdr>
    </w:div>
    <w:div w:id="378475936">
      <w:bodyDiv w:val="1"/>
      <w:marLeft w:val="0"/>
      <w:marRight w:val="0"/>
      <w:marTop w:val="0"/>
      <w:marBottom w:val="0"/>
      <w:divBdr>
        <w:top w:val="none" w:sz="0" w:space="0" w:color="auto"/>
        <w:left w:val="none" w:sz="0" w:space="0" w:color="auto"/>
        <w:bottom w:val="none" w:sz="0" w:space="0" w:color="auto"/>
        <w:right w:val="none" w:sz="0" w:space="0" w:color="auto"/>
      </w:divBdr>
    </w:div>
    <w:div w:id="378747408">
      <w:bodyDiv w:val="1"/>
      <w:marLeft w:val="0"/>
      <w:marRight w:val="0"/>
      <w:marTop w:val="0"/>
      <w:marBottom w:val="0"/>
      <w:divBdr>
        <w:top w:val="none" w:sz="0" w:space="0" w:color="auto"/>
        <w:left w:val="none" w:sz="0" w:space="0" w:color="auto"/>
        <w:bottom w:val="none" w:sz="0" w:space="0" w:color="auto"/>
        <w:right w:val="none" w:sz="0" w:space="0" w:color="auto"/>
      </w:divBdr>
    </w:div>
    <w:div w:id="379403504">
      <w:bodyDiv w:val="1"/>
      <w:marLeft w:val="0"/>
      <w:marRight w:val="0"/>
      <w:marTop w:val="0"/>
      <w:marBottom w:val="0"/>
      <w:divBdr>
        <w:top w:val="none" w:sz="0" w:space="0" w:color="auto"/>
        <w:left w:val="none" w:sz="0" w:space="0" w:color="auto"/>
        <w:bottom w:val="none" w:sz="0" w:space="0" w:color="auto"/>
        <w:right w:val="none" w:sz="0" w:space="0" w:color="auto"/>
      </w:divBdr>
    </w:div>
    <w:div w:id="379938002">
      <w:bodyDiv w:val="1"/>
      <w:marLeft w:val="0"/>
      <w:marRight w:val="0"/>
      <w:marTop w:val="0"/>
      <w:marBottom w:val="0"/>
      <w:divBdr>
        <w:top w:val="none" w:sz="0" w:space="0" w:color="auto"/>
        <w:left w:val="none" w:sz="0" w:space="0" w:color="auto"/>
        <w:bottom w:val="none" w:sz="0" w:space="0" w:color="auto"/>
        <w:right w:val="none" w:sz="0" w:space="0" w:color="auto"/>
      </w:divBdr>
    </w:div>
    <w:div w:id="380062854">
      <w:bodyDiv w:val="1"/>
      <w:marLeft w:val="0"/>
      <w:marRight w:val="0"/>
      <w:marTop w:val="0"/>
      <w:marBottom w:val="0"/>
      <w:divBdr>
        <w:top w:val="none" w:sz="0" w:space="0" w:color="auto"/>
        <w:left w:val="none" w:sz="0" w:space="0" w:color="auto"/>
        <w:bottom w:val="none" w:sz="0" w:space="0" w:color="auto"/>
        <w:right w:val="none" w:sz="0" w:space="0" w:color="auto"/>
      </w:divBdr>
    </w:div>
    <w:div w:id="380325110">
      <w:bodyDiv w:val="1"/>
      <w:marLeft w:val="0"/>
      <w:marRight w:val="0"/>
      <w:marTop w:val="0"/>
      <w:marBottom w:val="0"/>
      <w:divBdr>
        <w:top w:val="none" w:sz="0" w:space="0" w:color="auto"/>
        <w:left w:val="none" w:sz="0" w:space="0" w:color="auto"/>
        <w:bottom w:val="none" w:sz="0" w:space="0" w:color="auto"/>
        <w:right w:val="none" w:sz="0" w:space="0" w:color="auto"/>
      </w:divBdr>
    </w:div>
    <w:div w:id="381026306">
      <w:bodyDiv w:val="1"/>
      <w:marLeft w:val="0"/>
      <w:marRight w:val="0"/>
      <w:marTop w:val="0"/>
      <w:marBottom w:val="0"/>
      <w:divBdr>
        <w:top w:val="none" w:sz="0" w:space="0" w:color="auto"/>
        <w:left w:val="none" w:sz="0" w:space="0" w:color="auto"/>
        <w:bottom w:val="none" w:sz="0" w:space="0" w:color="auto"/>
        <w:right w:val="none" w:sz="0" w:space="0" w:color="auto"/>
      </w:divBdr>
    </w:div>
    <w:div w:id="381516448">
      <w:bodyDiv w:val="1"/>
      <w:marLeft w:val="0"/>
      <w:marRight w:val="0"/>
      <w:marTop w:val="0"/>
      <w:marBottom w:val="0"/>
      <w:divBdr>
        <w:top w:val="none" w:sz="0" w:space="0" w:color="auto"/>
        <w:left w:val="none" w:sz="0" w:space="0" w:color="auto"/>
        <w:bottom w:val="none" w:sz="0" w:space="0" w:color="auto"/>
        <w:right w:val="none" w:sz="0" w:space="0" w:color="auto"/>
      </w:divBdr>
    </w:div>
    <w:div w:id="382369729">
      <w:bodyDiv w:val="1"/>
      <w:marLeft w:val="0"/>
      <w:marRight w:val="0"/>
      <w:marTop w:val="0"/>
      <w:marBottom w:val="0"/>
      <w:divBdr>
        <w:top w:val="none" w:sz="0" w:space="0" w:color="auto"/>
        <w:left w:val="none" w:sz="0" w:space="0" w:color="auto"/>
        <w:bottom w:val="none" w:sz="0" w:space="0" w:color="auto"/>
        <w:right w:val="none" w:sz="0" w:space="0" w:color="auto"/>
      </w:divBdr>
    </w:div>
    <w:div w:id="382674508">
      <w:bodyDiv w:val="1"/>
      <w:marLeft w:val="0"/>
      <w:marRight w:val="0"/>
      <w:marTop w:val="0"/>
      <w:marBottom w:val="0"/>
      <w:divBdr>
        <w:top w:val="none" w:sz="0" w:space="0" w:color="auto"/>
        <w:left w:val="none" w:sz="0" w:space="0" w:color="auto"/>
        <w:bottom w:val="none" w:sz="0" w:space="0" w:color="auto"/>
        <w:right w:val="none" w:sz="0" w:space="0" w:color="auto"/>
      </w:divBdr>
    </w:div>
    <w:div w:id="383648036">
      <w:bodyDiv w:val="1"/>
      <w:marLeft w:val="0"/>
      <w:marRight w:val="0"/>
      <w:marTop w:val="0"/>
      <w:marBottom w:val="0"/>
      <w:divBdr>
        <w:top w:val="none" w:sz="0" w:space="0" w:color="auto"/>
        <w:left w:val="none" w:sz="0" w:space="0" w:color="auto"/>
        <w:bottom w:val="none" w:sz="0" w:space="0" w:color="auto"/>
        <w:right w:val="none" w:sz="0" w:space="0" w:color="auto"/>
      </w:divBdr>
    </w:div>
    <w:div w:id="383914768">
      <w:bodyDiv w:val="1"/>
      <w:marLeft w:val="0"/>
      <w:marRight w:val="0"/>
      <w:marTop w:val="0"/>
      <w:marBottom w:val="0"/>
      <w:divBdr>
        <w:top w:val="none" w:sz="0" w:space="0" w:color="auto"/>
        <w:left w:val="none" w:sz="0" w:space="0" w:color="auto"/>
        <w:bottom w:val="none" w:sz="0" w:space="0" w:color="auto"/>
        <w:right w:val="none" w:sz="0" w:space="0" w:color="auto"/>
      </w:divBdr>
    </w:div>
    <w:div w:id="384526941">
      <w:bodyDiv w:val="1"/>
      <w:marLeft w:val="0"/>
      <w:marRight w:val="0"/>
      <w:marTop w:val="0"/>
      <w:marBottom w:val="0"/>
      <w:divBdr>
        <w:top w:val="none" w:sz="0" w:space="0" w:color="auto"/>
        <w:left w:val="none" w:sz="0" w:space="0" w:color="auto"/>
        <w:bottom w:val="none" w:sz="0" w:space="0" w:color="auto"/>
        <w:right w:val="none" w:sz="0" w:space="0" w:color="auto"/>
      </w:divBdr>
    </w:div>
    <w:div w:id="384988309">
      <w:bodyDiv w:val="1"/>
      <w:marLeft w:val="0"/>
      <w:marRight w:val="0"/>
      <w:marTop w:val="0"/>
      <w:marBottom w:val="0"/>
      <w:divBdr>
        <w:top w:val="none" w:sz="0" w:space="0" w:color="auto"/>
        <w:left w:val="none" w:sz="0" w:space="0" w:color="auto"/>
        <w:bottom w:val="none" w:sz="0" w:space="0" w:color="auto"/>
        <w:right w:val="none" w:sz="0" w:space="0" w:color="auto"/>
      </w:divBdr>
    </w:div>
    <w:div w:id="385640109">
      <w:bodyDiv w:val="1"/>
      <w:marLeft w:val="0"/>
      <w:marRight w:val="0"/>
      <w:marTop w:val="0"/>
      <w:marBottom w:val="0"/>
      <w:divBdr>
        <w:top w:val="none" w:sz="0" w:space="0" w:color="auto"/>
        <w:left w:val="none" w:sz="0" w:space="0" w:color="auto"/>
        <w:bottom w:val="none" w:sz="0" w:space="0" w:color="auto"/>
        <w:right w:val="none" w:sz="0" w:space="0" w:color="auto"/>
      </w:divBdr>
    </w:div>
    <w:div w:id="387270821">
      <w:bodyDiv w:val="1"/>
      <w:marLeft w:val="0"/>
      <w:marRight w:val="0"/>
      <w:marTop w:val="0"/>
      <w:marBottom w:val="0"/>
      <w:divBdr>
        <w:top w:val="none" w:sz="0" w:space="0" w:color="auto"/>
        <w:left w:val="none" w:sz="0" w:space="0" w:color="auto"/>
        <w:bottom w:val="none" w:sz="0" w:space="0" w:color="auto"/>
        <w:right w:val="none" w:sz="0" w:space="0" w:color="auto"/>
      </w:divBdr>
    </w:div>
    <w:div w:id="387337649">
      <w:bodyDiv w:val="1"/>
      <w:marLeft w:val="0"/>
      <w:marRight w:val="0"/>
      <w:marTop w:val="0"/>
      <w:marBottom w:val="0"/>
      <w:divBdr>
        <w:top w:val="none" w:sz="0" w:space="0" w:color="auto"/>
        <w:left w:val="none" w:sz="0" w:space="0" w:color="auto"/>
        <w:bottom w:val="none" w:sz="0" w:space="0" w:color="auto"/>
        <w:right w:val="none" w:sz="0" w:space="0" w:color="auto"/>
      </w:divBdr>
    </w:div>
    <w:div w:id="387611825">
      <w:bodyDiv w:val="1"/>
      <w:marLeft w:val="0"/>
      <w:marRight w:val="0"/>
      <w:marTop w:val="0"/>
      <w:marBottom w:val="0"/>
      <w:divBdr>
        <w:top w:val="none" w:sz="0" w:space="0" w:color="auto"/>
        <w:left w:val="none" w:sz="0" w:space="0" w:color="auto"/>
        <w:bottom w:val="none" w:sz="0" w:space="0" w:color="auto"/>
        <w:right w:val="none" w:sz="0" w:space="0" w:color="auto"/>
      </w:divBdr>
    </w:div>
    <w:div w:id="387921210">
      <w:bodyDiv w:val="1"/>
      <w:marLeft w:val="0"/>
      <w:marRight w:val="0"/>
      <w:marTop w:val="0"/>
      <w:marBottom w:val="0"/>
      <w:divBdr>
        <w:top w:val="none" w:sz="0" w:space="0" w:color="auto"/>
        <w:left w:val="none" w:sz="0" w:space="0" w:color="auto"/>
        <w:bottom w:val="none" w:sz="0" w:space="0" w:color="auto"/>
        <w:right w:val="none" w:sz="0" w:space="0" w:color="auto"/>
      </w:divBdr>
    </w:div>
    <w:div w:id="388572239">
      <w:bodyDiv w:val="1"/>
      <w:marLeft w:val="0"/>
      <w:marRight w:val="0"/>
      <w:marTop w:val="0"/>
      <w:marBottom w:val="0"/>
      <w:divBdr>
        <w:top w:val="none" w:sz="0" w:space="0" w:color="auto"/>
        <w:left w:val="none" w:sz="0" w:space="0" w:color="auto"/>
        <w:bottom w:val="none" w:sz="0" w:space="0" w:color="auto"/>
        <w:right w:val="none" w:sz="0" w:space="0" w:color="auto"/>
      </w:divBdr>
    </w:div>
    <w:div w:id="388891764">
      <w:bodyDiv w:val="1"/>
      <w:marLeft w:val="0"/>
      <w:marRight w:val="0"/>
      <w:marTop w:val="0"/>
      <w:marBottom w:val="0"/>
      <w:divBdr>
        <w:top w:val="none" w:sz="0" w:space="0" w:color="auto"/>
        <w:left w:val="none" w:sz="0" w:space="0" w:color="auto"/>
        <w:bottom w:val="none" w:sz="0" w:space="0" w:color="auto"/>
        <w:right w:val="none" w:sz="0" w:space="0" w:color="auto"/>
      </w:divBdr>
    </w:div>
    <w:div w:id="388917276">
      <w:bodyDiv w:val="1"/>
      <w:marLeft w:val="0"/>
      <w:marRight w:val="0"/>
      <w:marTop w:val="0"/>
      <w:marBottom w:val="0"/>
      <w:divBdr>
        <w:top w:val="none" w:sz="0" w:space="0" w:color="auto"/>
        <w:left w:val="none" w:sz="0" w:space="0" w:color="auto"/>
        <w:bottom w:val="none" w:sz="0" w:space="0" w:color="auto"/>
        <w:right w:val="none" w:sz="0" w:space="0" w:color="auto"/>
      </w:divBdr>
    </w:div>
    <w:div w:id="389811838">
      <w:bodyDiv w:val="1"/>
      <w:marLeft w:val="0"/>
      <w:marRight w:val="0"/>
      <w:marTop w:val="0"/>
      <w:marBottom w:val="0"/>
      <w:divBdr>
        <w:top w:val="none" w:sz="0" w:space="0" w:color="auto"/>
        <w:left w:val="none" w:sz="0" w:space="0" w:color="auto"/>
        <w:bottom w:val="none" w:sz="0" w:space="0" w:color="auto"/>
        <w:right w:val="none" w:sz="0" w:space="0" w:color="auto"/>
      </w:divBdr>
    </w:div>
    <w:div w:id="390692253">
      <w:bodyDiv w:val="1"/>
      <w:marLeft w:val="0"/>
      <w:marRight w:val="0"/>
      <w:marTop w:val="0"/>
      <w:marBottom w:val="0"/>
      <w:divBdr>
        <w:top w:val="none" w:sz="0" w:space="0" w:color="auto"/>
        <w:left w:val="none" w:sz="0" w:space="0" w:color="auto"/>
        <w:bottom w:val="none" w:sz="0" w:space="0" w:color="auto"/>
        <w:right w:val="none" w:sz="0" w:space="0" w:color="auto"/>
      </w:divBdr>
    </w:div>
    <w:div w:id="390739724">
      <w:bodyDiv w:val="1"/>
      <w:marLeft w:val="0"/>
      <w:marRight w:val="0"/>
      <w:marTop w:val="0"/>
      <w:marBottom w:val="0"/>
      <w:divBdr>
        <w:top w:val="none" w:sz="0" w:space="0" w:color="auto"/>
        <w:left w:val="none" w:sz="0" w:space="0" w:color="auto"/>
        <w:bottom w:val="none" w:sz="0" w:space="0" w:color="auto"/>
        <w:right w:val="none" w:sz="0" w:space="0" w:color="auto"/>
      </w:divBdr>
    </w:div>
    <w:div w:id="391003594">
      <w:bodyDiv w:val="1"/>
      <w:marLeft w:val="0"/>
      <w:marRight w:val="0"/>
      <w:marTop w:val="0"/>
      <w:marBottom w:val="0"/>
      <w:divBdr>
        <w:top w:val="none" w:sz="0" w:space="0" w:color="auto"/>
        <w:left w:val="none" w:sz="0" w:space="0" w:color="auto"/>
        <w:bottom w:val="none" w:sz="0" w:space="0" w:color="auto"/>
        <w:right w:val="none" w:sz="0" w:space="0" w:color="auto"/>
      </w:divBdr>
    </w:div>
    <w:div w:id="391925624">
      <w:bodyDiv w:val="1"/>
      <w:marLeft w:val="0"/>
      <w:marRight w:val="0"/>
      <w:marTop w:val="0"/>
      <w:marBottom w:val="0"/>
      <w:divBdr>
        <w:top w:val="none" w:sz="0" w:space="0" w:color="auto"/>
        <w:left w:val="none" w:sz="0" w:space="0" w:color="auto"/>
        <w:bottom w:val="none" w:sz="0" w:space="0" w:color="auto"/>
        <w:right w:val="none" w:sz="0" w:space="0" w:color="auto"/>
      </w:divBdr>
    </w:div>
    <w:div w:id="394083613">
      <w:bodyDiv w:val="1"/>
      <w:marLeft w:val="0"/>
      <w:marRight w:val="0"/>
      <w:marTop w:val="0"/>
      <w:marBottom w:val="0"/>
      <w:divBdr>
        <w:top w:val="none" w:sz="0" w:space="0" w:color="auto"/>
        <w:left w:val="none" w:sz="0" w:space="0" w:color="auto"/>
        <w:bottom w:val="none" w:sz="0" w:space="0" w:color="auto"/>
        <w:right w:val="none" w:sz="0" w:space="0" w:color="auto"/>
      </w:divBdr>
    </w:div>
    <w:div w:id="394203847">
      <w:bodyDiv w:val="1"/>
      <w:marLeft w:val="0"/>
      <w:marRight w:val="0"/>
      <w:marTop w:val="0"/>
      <w:marBottom w:val="0"/>
      <w:divBdr>
        <w:top w:val="none" w:sz="0" w:space="0" w:color="auto"/>
        <w:left w:val="none" w:sz="0" w:space="0" w:color="auto"/>
        <w:bottom w:val="none" w:sz="0" w:space="0" w:color="auto"/>
        <w:right w:val="none" w:sz="0" w:space="0" w:color="auto"/>
      </w:divBdr>
    </w:div>
    <w:div w:id="394203988">
      <w:bodyDiv w:val="1"/>
      <w:marLeft w:val="0"/>
      <w:marRight w:val="0"/>
      <w:marTop w:val="0"/>
      <w:marBottom w:val="0"/>
      <w:divBdr>
        <w:top w:val="none" w:sz="0" w:space="0" w:color="auto"/>
        <w:left w:val="none" w:sz="0" w:space="0" w:color="auto"/>
        <w:bottom w:val="none" w:sz="0" w:space="0" w:color="auto"/>
        <w:right w:val="none" w:sz="0" w:space="0" w:color="auto"/>
      </w:divBdr>
    </w:div>
    <w:div w:id="394283722">
      <w:bodyDiv w:val="1"/>
      <w:marLeft w:val="0"/>
      <w:marRight w:val="0"/>
      <w:marTop w:val="0"/>
      <w:marBottom w:val="0"/>
      <w:divBdr>
        <w:top w:val="none" w:sz="0" w:space="0" w:color="auto"/>
        <w:left w:val="none" w:sz="0" w:space="0" w:color="auto"/>
        <w:bottom w:val="none" w:sz="0" w:space="0" w:color="auto"/>
        <w:right w:val="none" w:sz="0" w:space="0" w:color="auto"/>
      </w:divBdr>
    </w:div>
    <w:div w:id="395321383">
      <w:bodyDiv w:val="1"/>
      <w:marLeft w:val="0"/>
      <w:marRight w:val="0"/>
      <w:marTop w:val="0"/>
      <w:marBottom w:val="0"/>
      <w:divBdr>
        <w:top w:val="none" w:sz="0" w:space="0" w:color="auto"/>
        <w:left w:val="none" w:sz="0" w:space="0" w:color="auto"/>
        <w:bottom w:val="none" w:sz="0" w:space="0" w:color="auto"/>
        <w:right w:val="none" w:sz="0" w:space="0" w:color="auto"/>
      </w:divBdr>
    </w:div>
    <w:div w:id="397554467">
      <w:bodyDiv w:val="1"/>
      <w:marLeft w:val="0"/>
      <w:marRight w:val="0"/>
      <w:marTop w:val="0"/>
      <w:marBottom w:val="0"/>
      <w:divBdr>
        <w:top w:val="none" w:sz="0" w:space="0" w:color="auto"/>
        <w:left w:val="none" w:sz="0" w:space="0" w:color="auto"/>
        <w:bottom w:val="none" w:sz="0" w:space="0" w:color="auto"/>
        <w:right w:val="none" w:sz="0" w:space="0" w:color="auto"/>
      </w:divBdr>
    </w:div>
    <w:div w:id="398290049">
      <w:bodyDiv w:val="1"/>
      <w:marLeft w:val="0"/>
      <w:marRight w:val="0"/>
      <w:marTop w:val="0"/>
      <w:marBottom w:val="0"/>
      <w:divBdr>
        <w:top w:val="none" w:sz="0" w:space="0" w:color="auto"/>
        <w:left w:val="none" w:sz="0" w:space="0" w:color="auto"/>
        <w:bottom w:val="none" w:sz="0" w:space="0" w:color="auto"/>
        <w:right w:val="none" w:sz="0" w:space="0" w:color="auto"/>
      </w:divBdr>
    </w:div>
    <w:div w:id="398334362">
      <w:bodyDiv w:val="1"/>
      <w:marLeft w:val="0"/>
      <w:marRight w:val="0"/>
      <w:marTop w:val="0"/>
      <w:marBottom w:val="0"/>
      <w:divBdr>
        <w:top w:val="none" w:sz="0" w:space="0" w:color="auto"/>
        <w:left w:val="none" w:sz="0" w:space="0" w:color="auto"/>
        <w:bottom w:val="none" w:sz="0" w:space="0" w:color="auto"/>
        <w:right w:val="none" w:sz="0" w:space="0" w:color="auto"/>
      </w:divBdr>
    </w:div>
    <w:div w:id="398480448">
      <w:bodyDiv w:val="1"/>
      <w:marLeft w:val="0"/>
      <w:marRight w:val="0"/>
      <w:marTop w:val="0"/>
      <w:marBottom w:val="0"/>
      <w:divBdr>
        <w:top w:val="none" w:sz="0" w:space="0" w:color="auto"/>
        <w:left w:val="none" w:sz="0" w:space="0" w:color="auto"/>
        <w:bottom w:val="none" w:sz="0" w:space="0" w:color="auto"/>
        <w:right w:val="none" w:sz="0" w:space="0" w:color="auto"/>
      </w:divBdr>
    </w:div>
    <w:div w:id="399449560">
      <w:bodyDiv w:val="1"/>
      <w:marLeft w:val="0"/>
      <w:marRight w:val="0"/>
      <w:marTop w:val="0"/>
      <w:marBottom w:val="0"/>
      <w:divBdr>
        <w:top w:val="none" w:sz="0" w:space="0" w:color="auto"/>
        <w:left w:val="none" w:sz="0" w:space="0" w:color="auto"/>
        <w:bottom w:val="none" w:sz="0" w:space="0" w:color="auto"/>
        <w:right w:val="none" w:sz="0" w:space="0" w:color="auto"/>
      </w:divBdr>
    </w:div>
    <w:div w:id="399837979">
      <w:bodyDiv w:val="1"/>
      <w:marLeft w:val="0"/>
      <w:marRight w:val="0"/>
      <w:marTop w:val="0"/>
      <w:marBottom w:val="0"/>
      <w:divBdr>
        <w:top w:val="none" w:sz="0" w:space="0" w:color="auto"/>
        <w:left w:val="none" w:sz="0" w:space="0" w:color="auto"/>
        <w:bottom w:val="none" w:sz="0" w:space="0" w:color="auto"/>
        <w:right w:val="none" w:sz="0" w:space="0" w:color="auto"/>
      </w:divBdr>
    </w:div>
    <w:div w:id="400911175">
      <w:bodyDiv w:val="1"/>
      <w:marLeft w:val="0"/>
      <w:marRight w:val="0"/>
      <w:marTop w:val="0"/>
      <w:marBottom w:val="0"/>
      <w:divBdr>
        <w:top w:val="none" w:sz="0" w:space="0" w:color="auto"/>
        <w:left w:val="none" w:sz="0" w:space="0" w:color="auto"/>
        <w:bottom w:val="none" w:sz="0" w:space="0" w:color="auto"/>
        <w:right w:val="none" w:sz="0" w:space="0" w:color="auto"/>
      </w:divBdr>
    </w:div>
    <w:div w:id="401758016">
      <w:bodyDiv w:val="1"/>
      <w:marLeft w:val="0"/>
      <w:marRight w:val="0"/>
      <w:marTop w:val="0"/>
      <w:marBottom w:val="0"/>
      <w:divBdr>
        <w:top w:val="none" w:sz="0" w:space="0" w:color="auto"/>
        <w:left w:val="none" w:sz="0" w:space="0" w:color="auto"/>
        <w:bottom w:val="none" w:sz="0" w:space="0" w:color="auto"/>
        <w:right w:val="none" w:sz="0" w:space="0" w:color="auto"/>
      </w:divBdr>
    </w:div>
    <w:div w:id="402021511">
      <w:bodyDiv w:val="1"/>
      <w:marLeft w:val="0"/>
      <w:marRight w:val="0"/>
      <w:marTop w:val="0"/>
      <w:marBottom w:val="0"/>
      <w:divBdr>
        <w:top w:val="none" w:sz="0" w:space="0" w:color="auto"/>
        <w:left w:val="none" w:sz="0" w:space="0" w:color="auto"/>
        <w:bottom w:val="none" w:sz="0" w:space="0" w:color="auto"/>
        <w:right w:val="none" w:sz="0" w:space="0" w:color="auto"/>
      </w:divBdr>
    </w:div>
    <w:div w:id="402799790">
      <w:bodyDiv w:val="1"/>
      <w:marLeft w:val="0"/>
      <w:marRight w:val="0"/>
      <w:marTop w:val="0"/>
      <w:marBottom w:val="0"/>
      <w:divBdr>
        <w:top w:val="none" w:sz="0" w:space="0" w:color="auto"/>
        <w:left w:val="none" w:sz="0" w:space="0" w:color="auto"/>
        <w:bottom w:val="none" w:sz="0" w:space="0" w:color="auto"/>
        <w:right w:val="none" w:sz="0" w:space="0" w:color="auto"/>
      </w:divBdr>
    </w:div>
    <w:div w:id="402945039">
      <w:bodyDiv w:val="1"/>
      <w:marLeft w:val="0"/>
      <w:marRight w:val="0"/>
      <w:marTop w:val="0"/>
      <w:marBottom w:val="0"/>
      <w:divBdr>
        <w:top w:val="none" w:sz="0" w:space="0" w:color="auto"/>
        <w:left w:val="none" w:sz="0" w:space="0" w:color="auto"/>
        <w:bottom w:val="none" w:sz="0" w:space="0" w:color="auto"/>
        <w:right w:val="none" w:sz="0" w:space="0" w:color="auto"/>
      </w:divBdr>
    </w:div>
    <w:div w:id="403181883">
      <w:bodyDiv w:val="1"/>
      <w:marLeft w:val="0"/>
      <w:marRight w:val="0"/>
      <w:marTop w:val="0"/>
      <w:marBottom w:val="0"/>
      <w:divBdr>
        <w:top w:val="none" w:sz="0" w:space="0" w:color="auto"/>
        <w:left w:val="none" w:sz="0" w:space="0" w:color="auto"/>
        <w:bottom w:val="none" w:sz="0" w:space="0" w:color="auto"/>
        <w:right w:val="none" w:sz="0" w:space="0" w:color="auto"/>
      </w:divBdr>
    </w:div>
    <w:div w:id="404764915">
      <w:bodyDiv w:val="1"/>
      <w:marLeft w:val="0"/>
      <w:marRight w:val="0"/>
      <w:marTop w:val="0"/>
      <w:marBottom w:val="0"/>
      <w:divBdr>
        <w:top w:val="none" w:sz="0" w:space="0" w:color="auto"/>
        <w:left w:val="none" w:sz="0" w:space="0" w:color="auto"/>
        <w:bottom w:val="none" w:sz="0" w:space="0" w:color="auto"/>
        <w:right w:val="none" w:sz="0" w:space="0" w:color="auto"/>
      </w:divBdr>
    </w:div>
    <w:div w:id="406196552">
      <w:bodyDiv w:val="1"/>
      <w:marLeft w:val="0"/>
      <w:marRight w:val="0"/>
      <w:marTop w:val="0"/>
      <w:marBottom w:val="0"/>
      <w:divBdr>
        <w:top w:val="none" w:sz="0" w:space="0" w:color="auto"/>
        <w:left w:val="none" w:sz="0" w:space="0" w:color="auto"/>
        <w:bottom w:val="none" w:sz="0" w:space="0" w:color="auto"/>
        <w:right w:val="none" w:sz="0" w:space="0" w:color="auto"/>
      </w:divBdr>
    </w:div>
    <w:div w:id="408163497">
      <w:bodyDiv w:val="1"/>
      <w:marLeft w:val="0"/>
      <w:marRight w:val="0"/>
      <w:marTop w:val="0"/>
      <w:marBottom w:val="0"/>
      <w:divBdr>
        <w:top w:val="none" w:sz="0" w:space="0" w:color="auto"/>
        <w:left w:val="none" w:sz="0" w:space="0" w:color="auto"/>
        <w:bottom w:val="none" w:sz="0" w:space="0" w:color="auto"/>
        <w:right w:val="none" w:sz="0" w:space="0" w:color="auto"/>
      </w:divBdr>
    </w:div>
    <w:div w:id="409278513">
      <w:bodyDiv w:val="1"/>
      <w:marLeft w:val="0"/>
      <w:marRight w:val="0"/>
      <w:marTop w:val="0"/>
      <w:marBottom w:val="0"/>
      <w:divBdr>
        <w:top w:val="none" w:sz="0" w:space="0" w:color="auto"/>
        <w:left w:val="none" w:sz="0" w:space="0" w:color="auto"/>
        <w:bottom w:val="none" w:sz="0" w:space="0" w:color="auto"/>
        <w:right w:val="none" w:sz="0" w:space="0" w:color="auto"/>
      </w:divBdr>
    </w:div>
    <w:div w:id="409743103">
      <w:bodyDiv w:val="1"/>
      <w:marLeft w:val="0"/>
      <w:marRight w:val="0"/>
      <w:marTop w:val="0"/>
      <w:marBottom w:val="0"/>
      <w:divBdr>
        <w:top w:val="none" w:sz="0" w:space="0" w:color="auto"/>
        <w:left w:val="none" w:sz="0" w:space="0" w:color="auto"/>
        <w:bottom w:val="none" w:sz="0" w:space="0" w:color="auto"/>
        <w:right w:val="none" w:sz="0" w:space="0" w:color="auto"/>
      </w:divBdr>
    </w:div>
    <w:div w:id="410976519">
      <w:bodyDiv w:val="1"/>
      <w:marLeft w:val="0"/>
      <w:marRight w:val="0"/>
      <w:marTop w:val="0"/>
      <w:marBottom w:val="0"/>
      <w:divBdr>
        <w:top w:val="none" w:sz="0" w:space="0" w:color="auto"/>
        <w:left w:val="none" w:sz="0" w:space="0" w:color="auto"/>
        <w:bottom w:val="none" w:sz="0" w:space="0" w:color="auto"/>
        <w:right w:val="none" w:sz="0" w:space="0" w:color="auto"/>
      </w:divBdr>
    </w:div>
    <w:div w:id="410978008">
      <w:bodyDiv w:val="1"/>
      <w:marLeft w:val="0"/>
      <w:marRight w:val="0"/>
      <w:marTop w:val="0"/>
      <w:marBottom w:val="0"/>
      <w:divBdr>
        <w:top w:val="none" w:sz="0" w:space="0" w:color="auto"/>
        <w:left w:val="none" w:sz="0" w:space="0" w:color="auto"/>
        <w:bottom w:val="none" w:sz="0" w:space="0" w:color="auto"/>
        <w:right w:val="none" w:sz="0" w:space="0" w:color="auto"/>
      </w:divBdr>
    </w:div>
    <w:div w:id="413087274">
      <w:bodyDiv w:val="1"/>
      <w:marLeft w:val="0"/>
      <w:marRight w:val="0"/>
      <w:marTop w:val="0"/>
      <w:marBottom w:val="0"/>
      <w:divBdr>
        <w:top w:val="none" w:sz="0" w:space="0" w:color="auto"/>
        <w:left w:val="none" w:sz="0" w:space="0" w:color="auto"/>
        <w:bottom w:val="none" w:sz="0" w:space="0" w:color="auto"/>
        <w:right w:val="none" w:sz="0" w:space="0" w:color="auto"/>
      </w:divBdr>
    </w:div>
    <w:div w:id="413209383">
      <w:bodyDiv w:val="1"/>
      <w:marLeft w:val="0"/>
      <w:marRight w:val="0"/>
      <w:marTop w:val="0"/>
      <w:marBottom w:val="0"/>
      <w:divBdr>
        <w:top w:val="none" w:sz="0" w:space="0" w:color="auto"/>
        <w:left w:val="none" w:sz="0" w:space="0" w:color="auto"/>
        <w:bottom w:val="none" w:sz="0" w:space="0" w:color="auto"/>
        <w:right w:val="none" w:sz="0" w:space="0" w:color="auto"/>
      </w:divBdr>
    </w:div>
    <w:div w:id="413361445">
      <w:bodyDiv w:val="1"/>
      <w:marLeft w:val="0"/>
      <w:marRight w:val="0"/>
      <w:marTop w:val="0"/>
      <w:marBottom w:val="0"/>
      <w:divBdr>
        <w:top w:val="none" w:sz="0" w:space="0" w:color="auto"/>
        <w:left w:val="none" w:sz="0" w:space="0" w:color="auto"/>
        <w:bottom w:val="none" w:sz="0" w:space="0" w:color="auto"/>
        <w:right w:val="none" w:sz="0" w:space="0" w:color="auto"/>
      </w:divBdr>
    </w:div>
    <w:div w:id="414404768">
      <w:bodyDiv w:val="1"/>
      <w:marLeft w:val="0"/>
      <w:marRight w:val="0"/>
      <w:marTop w:val="0"/>
      <w:marBottom w:val="0"/>
      <w:divBdr>
        <w:top w:val="none" w:sz="0" w:space="0" w:color="auto"/>
        <w:left w:val="none" w:sz="0" w:space="0" w:color="auto"/>
        <w:bottom w:val="none" w:sz="0" w:space="0" w:color="auto"/>
        <w:right w:val="none" w:sz="0" w:space="0" w:color="auto"/>
      </w:divBdr>
    </w:div>
    <w:div w:id="415909284">
      <w:bodyDiv w:val="1"/>
      <w:marLeft w:val="0"/>
      <w:marRight w:val="0"/>
      <w:marTop w:val="0"/>
      <w:marBottom w:val="0"/>
      <w:divBdr>
        <w:top w:val="none" w:sz="0" w:space="0" w:color="auto"/>
        <w:left w:val="none" w:sz="0" w:space="0" w:color="auto"/>
        <w:bottom w:val="none" w:sz="0" w:space="0" w:color="auto"/>
        <w:right w:val="none" w:sz="0" w:space="0" w:color="auto"/>
      </w:divBdr>
    </w:div>
    <w:div w:id="416488969">
      <w:bodyDiv w:val="1"/>
      <w:marLeft w:val="0"/>
      <w:marRight w:val="0"/>
      <w:marTop w:val="0"/>
      <w:marBottom w:val="0"/>
      <w:divBdr>
        <w:top w:val="none" w:sz="0" w:space="0" w:color="auto"/>
        <w:left w:val="none" w:sz="0" w:space="0" w:color="auto"/>
        <w:bottom w:val="none" w:sz="0" w:space="0" w:color="auto"/>
        <w:right w:val="none" w:sz="0" w:space="0" w:color="auto"/>
      </w:divBdr>
    </w:div>
    <w:div w:id="416902190">
      <w:bodyDiv w:val="1"/>
      <w:marLeft w:val="0"/>
      <w:marRight w:val="0"/>
      <w:marTop w:val="0"/>
      <w:marBottom w:val="0"/>
      <w:divBdr>
        <w:top w:val="none" w:sz="0" w:space="0" w:color="auto"/>
        <w:left w:val="none" w:sz="0" w:space="0" w:color="auto"/>
        <w:bottom w:val="none" w:sz="0" w:space="0" w:color="auto"/>
        <w:right w:val="none" w:sz="0" w:space="0" w:color="auto"/>
      </w:divBdr>
    </w:div>
    <w:div w:id="417144139">
      <w:bodyDiv w:val="1"/>
      <w:marLeft w:val="0"/>
      <w:marRight w:val="0"/>
      <w:marTop w:val="0"/>
      <w:marBottom w:val="0"/>
      <w:divBdr>
        <w:top w:val="none" w:sz="0" w:space="0" w:color="auto"/>
        <w:left w:val="none" w:sz="0" w:space="0" w:color="auto"/>
        <w:bottom w:val="none" w:sz="0" w:space="0" w:color="auto"/>
        <w:right w:val="none" w:sz="0" w:space="0" w:color="auto"/>
      </w:divBdr>
    </w:div>
    <w:div w:id="417943182">
      <w:bodyDiv w:val="1"/>
      <w:marLeft w:val="0"/>
      <w:marRight w:val="0"/>
      <w:marTop w:val="0"/>
      <w:marBottom w:val="0"/>
      <w:divBdr>
        <w:top w:val="none" w:sz="0" w:space="0" w:color="auto"/>
        <w:left w:val="none" w:sz="0" w:space="0" w:color="auto"/>
        <w:bottom w:val="none" w:sz="0" w:space="0" w:color="auto"/>
        <w:right w:val="none" w:sz="0" w:space="0" w:color="auto"/>
      </w:divBdr>
    </w:div>
    <w:div w:id="418134674">
      <w:bodyDiv w:val="1"/>
      <w:marLeft w:val="0"/>
      <w:marRight w:val="0"/>
      <w:marTop w:val="0"/>
      <w:marBottom w:val="0"/>
      <w:divBdr>
        <w:top w:val="none" w:sz="0" w:space="0" w:color="auto"/>
        <w:left w:val="none" w:sz="0" w:space="0" w:color="auto"/>
        <w:bottom w:val="none" w:sz="0" w:space="0" w:color="auto"/>
        <w:right w:val="none" w:sz="0" w:space="0" w:color="auto"/>
      </w:divBdr>
    </w:div>
    <w:div w:id="418451777">
      <w:bodyDiv w:val="1"/>
      <w:marLeft w:val="0"/>
      <w:marRight w:val="0"/>
      <w:marTop w:val="0"/>
      <w:marBottom w:val="0"/>
      <w:divBdr>
        <w:top w:val="none" w:sz="0" w:space="0" w:color="auto"/>
        <w:left w:val="none" w:sz="0" w:space="0" w:color="auto"/>
        <w:bottom w:val="none" w:sz="0" w:space="0" w:color="auto"/>
        <w:right w:val="none" w:sz="0" w:space="0" w:color="auto"/>
      </w:divBdr>
    </w:div>
    <w:div w:id="418454442">
      <w:bodyDiv w:val="1"/>
      <w:marLeft w:val="0"/>
      <w:marRight w:val="0"/>
      <w:marTop w:val="0"/>
      <w:marBottom w:val="0"/>
      <w:divBdr>
        <w:top w:val="none" w:sz="0" w:space="0" w:color="auto"/>
        <w:left w:val="none" w:sz="0" w:space="0" w:color="auto"/>
        <w:bottom w:val="none" w:sz="0" w:space="0" w:color="auto"/>
        <w:right w:val="none" w:sz="0" w:space="0" w:color="auto"/>
      </w:divBdr>
    </w:div>
    <w:div w:id="418723390">
      <w:bodyDiv w:val="1"/>
      <w:marLeft w:val="0"/>
      <w:marRight w:val="0"/>
      <w:marTop w:val="0"/>
      <w:marBottom w:val="0"/>
      <w:divBdr>
        <w:top w:val="none" w:sz="0" w:space="0" w:color="auto"/>
        <w:left w:val="none" w:sz="0" w:space="0" w:color="auto"/>
        <w:bottom w:val="none" w:sz="0" w:space="0" w:color="auto"/>
        <w:right w:val="none" w:sz="0" w:space="0" w:color="auto"/>
      </w:divBdr>
    </w:div>
    <w:div w:id="418868839">
      <w:bodyDiv w:val="1"/>
      <w:marLeft w:val="0"/>
      <w:marRight w:val="0"/>
      <w:marTop w:val="0"/>
      <w:marBottom w:val="0"/>
      <w:divBdr>
        <w:top w:val="none" w:sz="0" w:space="0" w:color="auto"/>
        <w:left w:val="none" w:sz="0" w:space="0" w:color="auto"/>
        <w:bottom w:val="none" w:sz="0" w:space="0" w:color="auto"/>
        <w:right w:val="none" w:sz="0" w:space="0" w:color="auto"/>
      </w:divBdr>
    </w:div>
    <w:div w:id="419179329">
      <w:bodyDiv w:val="1"/>
      <w:marLeft w:val="0"/>
      <w:marRight w:val="0"/>
      <w:marTop w:val="0"/>
      <w:marBottom w:val="0"/>
      <w:divBdr>
        <w:top w:val="none" w:sz="0" w:space="0" w:color="auto"/>
        <w:left w:val="none" w:sz="0" w:space="0" w:color="auto"/>
        <w:bottom w:val="none" w:sz="0" w:space="0" w:color="auto"/>
        <w:right w:val="none" w:sz="0" w:space="0" w:color="auto"/>
      </w:divBdr>
    </w:div>
    <w:div w:id="419958521">
      <w:bodyDiv w:val="1"/>
      <w:marLeft w:val="0"/>
      <w:marRight w:val="0"/>
      <w:marTop w:val="0"/>
      <w:marBottom w:val="0"/>
      <w:divBdr>
        <w:top w:val="none" w:sz="0" w:space="0" w:color="auto"/>
        <w:left w:val="none" w:sz="0" w:space="0" w:color="auto"/>
        <w:bottom w:val="none" w:sz="0" w:space="0" w:color="auto"/>
        <w:right w:val="none" w:sz="0" w:space="0" w:color="auto"/>
      </w:divBdr>
    </w:div>
    <w:div w:id="421688124">
      <w:bodyDiv w:val="1"/>
      <w:marLeft w:val="0"/>
      <w:marRight w:val="0"/>
      <w:marTop w:val="0"/>
      <w:marBottom w:val="0"/>
      <w:divBdr>
        <w:top w:val="none" w:sz="0" w:space="0" w:color="auto"/>
        <w:left w:val="none" w:sz="0" w:space="0" w:color="auto"/>
        <w:bottom w:val="none" w:sz="0" w:space="0" w:color="auto"/>
        <w:right w:val="none" w:sz="0" w:space="0" w:color="auto"/>
      </w:divBdr>
    </w:div>
    <w:div w:id="422334881">
      <w:bodyDiv w:val="1"/>
      <w:marLeft w:val="0"/>
      <w:marRight w:val="0"/>
      <w:marTop w:val="0"/>
      <w:marBottom w:val="0"/>
      <w:divBdr>
        <w:top w:val="none" w:sz="0" w:space="0" w:color="auto"/>
        <w:left w:val="none" w:sz="0" w:space="0" w:color="auto"/>
        <w:bottom w:val="none" w:sz="0" w:space="0" w:color="auto"/>
        <w:right w:val="none" w:sz="0" w:space="0" w:color="auto"/>
      </w:divBdr>
    </w:div>
    <w:div w:id="424544023">
      <w:bodyDiv w:val="1"/>
      <w:marLeft w:val="0"/>
      <w:marRight w:val="0"/>
      <w:marTop w:val="0"/>
      <w:marBottom w:val="0"/>
      <w:divBdr>
        <w:top w:val="none" w:sz="0" w:space="0" w:color="auto"/>
        <w:left w:val="none" w:sz="0" w:space="0" w:color="auto"/>
        <w:bottom w:val="none" w:sz="0" w:space="0" w:color="auto"/>
        <w:right w:val="none" w:sz="0" w:space="0" w:color="auto"/>
      </w:divBdr>
    </w:div>
    <w:div w:id="424619501">
      <w:bodyDiv w:val="1"/>
      <w:marLeft w:val="0"/>
      <w:marRight w:val="0"/>
      <w:marTop w:val="0"/>
      <w:marBottom w:val="0"/>
      <w:divBdr>
        <w:top w:val="none" w:sz="0" w:space="0" w:color="auto"/>
        <w:left w:val="none" w:sz="0" w:space="0" w:color="auto"/>
        <w:bottom w:val="none" w:sz="0" w:space="0" w:color="auto"/>
        <w:right w:val="none" w:sz="0" w:space="0" w:color="auto"/>
      </w:divBdr>
    </w:div>
    <w:div w:id="425228242">
      <w:bodyDiv w:val="1"/>
      <w:marLeft w:val="0"/>
      <w:marRight w:val="0"/>
      <w:marTop w:val="0"/>
      <w:marBottom w:val="0"/>
      <w:divBdr>
        <w:top w:val="none" w:sz="0" w:space="0" w:color="auto"/>
        <w:left w:val="none" w:sz="0" w:space="0" w:color="auto"/>
        <w:bottom w:val="none" w:sz="0" w:space="0" w:color="auto"/>
        <w:right w:val="none" w:sz="0" w:space="0" w:color="auto"/>
      </w:divBdr>
    </w:div>
    <w:div w:id="425541673">
      <w:bodyDiv w:val="1"/>
      <w:marLeft w:val="0"/>
      <w:marRight w:val="0"/>
      <w:marTop w:val="0"/>
      <w:marBottom w:val="0"/>
      <w:divBdr>
        <w:top w:val="none" w:sz="0" w:space="0" w:color="auto"/>
        <w:left w:val="none" w:sz="0" w:space="0" w:color="auto"/>
        <w:bottom w:val="none" w:sz="0" w:space="0" w:color="auto"/>
        <w:right w:val="none" w:sz="0" w:space="0" w:color="auto"/>
      </w:divBdr>
    </w:div>
    <w:div w:id="427624737">
      <w:bodyDiv w:val="1"/>
      <w:marLeft w:val="0"/>
      <w:marRight w:val="0"/>
      <w:marTop w:val="0"/>
      <w:marBottom w:val="0"/>
      <w:divBdr>
        <w:top w:val="none" w:sz="0" w:space="0" w:color="auto"/>
        <w:left w:val="none" w:sz="0" w:space="0" w:color="auto"/>
        <w:bottom w:val="none" w:sz="0" w:space="0" w:color="auto"/>
        <w:right w:val="none" w:sz="0" w:space="0" w:color="auto"/>
      </w:divBdr>
    </w:div>
    <w:div w:id="427965869">
      <w:bodyDiv w:val="1"/>
      <w:marLeft w:val="0"/>
      <w:marRight w:val="0"/>
      <w:marTop w:val="0"/>
      <w:marBottom w:val="0"/>
      <w:divBdr>
        <w:top w:val="none" w:sz="0" w:space="0" w:color="auto"/>
        <w:left w:val="none" w:sz="0" w:space="0" w:color="auto"/>
        <w:bottom w:val="none" w:sz="0" w:space="0" w:color="auto"/>
        <w:right w:val="none" w:sz="0" w:space="0" w:color="auto"/>
      </w:divBdr>
    </w:div>
    <w:div w:id="428046123">
      <w:bodyDiv w:val="1"/>
      <w:marLeft w:val="0"/>
      <w:marRight w:val="0"/>
      <w:marTop w:val="0"/>
      <w:marBottom w:val="0"/>
      <w:divBdr>
        <w:top w:val="none" w:sz="0" w:space="0" w:color="auto"/>
        <w:left w:val="none" w:sz="0" w:space="0" w:color="auto"/>
        <w:bottom w:val="none" w:sz="0" w:space="0" w:color="auto"/>
        <w:right w:val="none" w:sz="0" w:space="0" w:color="auto"/>
      </w:divBdr>
    </w:div>
    <w:div w:id="429660979">
      <w:bodyDiv w:val="1"/>
      <w:marLeft w:val="0"/>
      <w:marRight w:val="0"/>
      <w:marTop w:val="0"/>
      <w:marBottom w:val="0"/>
      <w:divBdr>
        <w:top w:val="none" w:sz="0" w:space="0" w:color="auto"/>
        <w:left w:val="none" w:sz="0" w:space="0" w:color="auto"/>
        <w:bottom w:val="none" w:sz="0" w:space="0" w:color="auto"/>
        <w:right w:val="none" w:sz="0" w:space="0" w:color="auto"/>
      </w:divBdr>
    </w:div>
    <w:div w:id="429667482">
      <w:bodyDiv w:val="1"/>
      <w:marLeft w:val="0"/>
      <w:marRight w:val="0"/>
      <w:marTop w:val="0"/>
      <w:marBottom w:val="0"/>
      <w:divBdr>
        <w:top w:val="none" w:sz="0" w:space="0" w:color="auto"/>
        <w:left w:val="none" w:sz="0" w:space="0" w:color="auto"/>
        <w:bottom w:val="none" w:sz="0" w:space="0" w:color="auto"/>
        <w:right w:val="none" w:sz="0" w:space="0" w:color="auto"/>
      </w:divBdr>
    </w:div>
    <w:div w:id="429738166">
      <w:bodyDiv w:val="1"/>
      <w:marLeft w:val="0"/>
      <w:marRight w:val="0"/>
      <w:marTop w:val="0"/>
      <w:marBottom w:val="0"/>
      <w:divBdr>
        <w:top w:val="none" w:sz="0" w:space="0" w:color="auto"/>
        <w:left w:val="none" w:sz="0" w:space="0" w:color="auto"/>
        <w:bottom w:val="none" w:sz="0" w:space="0" w:color="auto"/>
        <w:right w:val="none" w:sz="0" w:space="0" w:color="auto"/>
      </w:divBdr>
    </w:div>
    <w:div w:id="430200342">
      <w:bodyDiv w:val="1"/>
      <w:marLeft w:val="0"/>
      <w:marRight w:val="0"/>
      <w:marTop w:val="0"/>
      <w:marBottom w:val="0"/>
      <w:divBdr>
        <w:top w:val="none" w:sz="0" w:space="0" w:color="auto"/>
        <w:left w:val="none" w:sz="0" w:space="0" w:color="auto"/>
        <w:bottom w:val="none" w:sz="0" w:space="0" w:color="auto"/>
        <w:right w:val="none" w:sz="0" w:space="0" w:color="auto"/>
      </w:divBdr>
    </w:div>
    <w:div w:id="432168151">
      <w:bodyDiv w:val="1"/>
      <w:marLeft w:val="0"/>
      <w:marRight w:val="0"/>
      <w:marTop w:val="0"/>
      <w:marBottom w:val="0"/>
      <w:divBdr>
        <w:top w:val="none" w:sz="0" w:space="0" w:color="auto"/>
        <w:left w:val="none" w:sz="0" w:space="0" w:color="auto"/>
        <w:bottom w:val="none" w:sz="0" w:space="0" w:color="auto"/>
        <w:right w:val="none" w:sz="0" w:space="0" w:color="auto"/>
      </w:divBdr>
    </w:div>
    <w:div w:id="433675098">
      <w:bodyDiv w:val="1"/>
      <w:marLeft w:val="0"/>
      <w:marRight w:val="0"/>
      <w:marTop w:val="0"/>
      <w:marBottom w:val="0"/>
      <w:divBdr>
        <w:top w:val="none" w:sz="0" w:space="0" w:color="auto"/>
        <w:left w:val="none" w:sz="0" w:space="0" w:color="auto"/>
        <w:bottom w:val="none" w:sz="0" w:space="0" w:color="auto"/>
        <w:right w:val="none" w:sz="0" w:space="0" w:color="auto"/>
      </w:divBdr>
    </w:div>
    <w:div w:id="434910768">
      <w:bodyDiv w:val="1"/>
      <w:marLeft w:val="0"/>
      <w:marRight w:val="0"/>
      <w:marTop w:val="0"/>
      <w:marBottom w:val="0"/>
      <w:divBdr>
        <w:top w:val="none" w:sz="0" w:space="0" w:color="auto"/>
        <w:left w:val="none" w:sz="0" w:space="0" w:color="auto"/>
        <w:bottom w:val="none" w:sz="0" w:space="0" w:color="auto"/>
        <w:right w:val="none" w:sz="0" w:space="0" w:color="auto"/>
      </w:divBdr>
    </w:div>
    <w:div w:id="435370393">
      <w:bodyDiv w:val="1"/>
      <w:marLeft w:val="0"/>
      <w:marRight w:val="0"/>
      <w:marTop w:val="0"/>
      <w:marBottom w:val="0"/>
      <w:divBdr>
        <w:top w:val="none" w:sz="0" w:space="0" w:color="auto"/>
        <w:left w:val="none" w:sz="0" w:space="0" w:color="auto"/>
        <w:bottom w:val="none" w:sz="0" w:space="0" w:color="auto"/>
        <w:right w:val="none" w:sz="0" w:space="0" w:color="auto"/>
      </w:divBdr>
    </w:div>
    <w:div w:id="436484502">
      <w:bodyDiv w:val="1"/>
      <w:marLeft w:val="0"/>
      <w:marRight w:val="0"/>
      <w:marTop w:val="0"/>
      <w:marBottom w:val="0"/>
      <w:divBdr>
        <w:top w:val="none" w:sz="0" w:space="0" w:color="auto"/>
        <w:left w:val="none" w:sz="0" w:space="0" w:color="auto"/>
        <w:bottom w:val="none" w:sz="0" w:space="0" w:color="auto"/>
        <w:right w:val="none" w:sz="0" w:space="0" w:color="auto"/>
      </w:divBdr>
    </w:div>
    <w:div w:id="436799504">
      <w:bodyDiv w:val="1"/>
      <w:marLeft w:val="0"/>
      <w:marRight w:val="0"/>
      <w:marTop w:val="0"/>
      <w:marBottom w:val="0"/>
      <w:divBdr>
        <w:top w:val="none" w:sz="0" w:space="0" w:color="auto"/>
        <w:left w:val="none" w:sz="0" w:space="0" w:color="auto"/>
        <w:bottom w:val="none" w:sz="0" w:space="0" w:color="auto"/>
        <w:right w:val="none" w:sz="0" w:space="0" w:color="auto"/>
      </w:divBdr>
    </w:div>
    <w:div w:id="436948374">
      <w:bodyDiv w:val="1"/>
      <w:marLeft w:val="0"/>
      <w:marRight w:val="0"/>
      <w:marTop w:val="0"/>
      <w:marBottom w:val="0"/>
      <w:divBdr>
        <w:top w:val="none" w:sz="0" w:space="0" w:color="auto"/>
        <w:left w:val="none" w:sz="0" w:space="0" w:color="auto"/>
        <w:bottom w:val="none" w:sz="0" w:space="0" w:color="auto"/>
        <w:right w:val="none" w:sz="0" w:space="0" w:color="auto"/>
      </w:divBdr>
    </w:div>
    <w:div w:id="437258142">
      <w:bodyDiv w:val="1"/>
      <w:marLeft w:val="0"/>
      <w:marRight w:val="0"/>
      <w:marTop w:val="0"/>
      <w:marBottom w:val="0"/>
      <w:divBdr>
        <w:top w:val="none" w:sz="0" w:space="0" w:color="auto"/>
        <w:left w:val="none" w:sz="0" w:space="0" w:color="auto"/>
        <w:bottom w:val="none" w:sz="0" w:space="0" w:color="auto"/>
        <w:right w:val="none" w:sz="0" w:space="0" w:color="auto"/>
      </w:divBdr>
    </w:div>
    <w:div w:id="439375339">
      <w:bodyDiv w:val="1"/>
      <w:marLeft w:val="0"/>
      <w:marRight w:val="0"/>
      <w:marTop w:val="0"/>
      <w:marBottom w:val="0"/>
      <w:divBdr>
        <w:top w:val="none" w:sz="0" w:space="0" w:color="auto"/>
        <w:left w:val="none" w:sz="0" w:space="0" w:color="auto"/>
        <w:bottom w:val="none" w:sz="0" w:space="0" w:color="auto"/>
        <w:right w:val="none" w:sz="0" w:space="0" w:color="auto"/>
      </w:divBdr>
    </w:div>
    <w:div w:id="441463393">
      <w:bodyDiv w:val="1"/>
      <w:marLeft w:val="0"/>
      <w:marRight w:val="0"/>
      <w:marTop w:val="0"/>
      <w:marBottom w:val="0"/>
      <w:divBdr>
        <w:top w:val="none" w:sz="0" w:space="0" w:color="auto"/>
        <w:left w:val="none" w:sz="0" w:space="0" w:color="auto"/>
        <w:bottom w:val="none" w:sz="0" w:space="0" w:color="auto"/>
        <w:right w:val="none" w:sz="0" w:space="0" w:color="auto"/>
      </w:divBdr>
    </w:div>
    <w:div w:id="442069610">
      <w:bodyDiv w:val="1"/>
      <w:marLeft w:val="0"/>
      <w:marRight w:val="0"/>
      <w:marTop w:val="0"/>
      <w:marBottom w:val="0"/>
      <w:divBdr>
        <w:top w:val="none" w:sz="0" w:space="0" w:color="auto"/>
        <w:left w:val="none" w:sz="0" w:space="0" w:color="auto"/>
        <w:bottom w:val="none" w:sz="0" w:space="0" w:color="auto"/>
        <w:right w:val="none" w:sz="0" w:space="0" w:color="auto"/>
      </w:divBdr>
    </w:div>
    <w:div w:id="442698905">
      <w:bodyDiv w:val="1"/>
      <w:marLeft w:val="0"/>
      <w:marRight w:val="0"/>
      <w:marTop w:val="0"/>
      <w:marBottom w:val="0"/>
      <w:divBdr>
        <w:top w:val="none" w:sz="0" w:space="0" w:color="auto"/>
        <w:left w:val="none" w:sz="0" w:space="0" w:color="auto"/>
        <w:bottom w:val="none" w:sz="0" w:space="0" w:color="auto"/>
        <w:right w:val="none" w:sz="0" w:space="0" w:color="auto"/>
      </w:divBdr>
    </w:div>
    <w:div w:id="443304301">
      <w:bodyDiv w:val="1"/>
      <w:marLeft w:val="0"/>
      <w:marRight w:val="0"/>
      <w:marTop w:val="0"/>
      <w:marBottom w:val="0"/>
      <w:divBdr>
        <w:top w:val="none" w:sz="0" w:space="0" w:color="auto"/>
        <w:left w:val="none" w:sz="0" w:space="0" w:color="auto"/>
        <w:bottom w:val="none" w:sz="0" w:space="0" w:color="auto"/>
        <w:right w:val="none" w:sz="0" w:space="0" w:color="auto"/>
      </w:divBdr>
    </w:div>
    <w:div w:id="443383715">
      <w:bodyDiv w:val="1"/>
      <w:marLeft w:val="0"/>
      <w:marRight w:val="0"/>
      <w:marTop w:val="0"/>
      <w:marBottom w:val="0"/>
      <w:divBdr>
        <w:top w:val="none" w:sz="0" w:space="0" w:color="auto"/>
        <w:left w:val="none" w:sz="0" w:space="0" w:color="auto"/>
        <w:bottom w:val="none" w:sz="0" w:space="0" w:color="auto"/>
        <w:right w:val="none" w:sz="0" w:space="0" w:color="auto"/>
      </w:divBdr>
    </w:div>
    <w:div w:id="443424402">
      <w:bodyDiv w:val="1"/>
      <w:marLeft w:val="0"/>
      <w:marRight w:val="0"/>
      <w:marTop w:val="0"/>
      <w:marBottom w:val="0"/>
      <w:divBdr>
        <w:top w:val="none" w:sz="0" w:space="0" w:color="auto"/>
        <w:left w:val="none" w:sz="0" w:space="0" w:color="auto"/>
        <w:bottom w:val="none" w:sz="0" w:space="0" w:color="auto"/>
        <w:right w:val="none" w:sz="0" w:space="0" w:color="auto"/>
      </w:divBdr>
    </w:div>
    <w:div w:id="443618867">
      <w:bodyDiv w:val="1"/>
      <w:marLeft w:val="0"/>
      <w:marRight w:val="0"/>
      <w:marTop w:val="0"/>
      <w:marBottom w:val="0"/>
      <w:divBdr>
        <w:top w:val="none" w:sz="0" w:space="0" w:color="auto"/>
        <w:left w:val="none" w:sz="0" w:space="0" w:color="auto"/>
        <w:bottom w:val="none" w:sz="0" w:space="0" w:color="auto"/>
        <w:right w:val="none" w:sz="0" w:space="0" w:color="auto"/>
      </w:divBdr>
    </w:div>
    <w:div w:id="443619446">
      <w:bodyDiv w:val="1"/>
      <w:marLeft w:val="0"/>
      <w:marRight w:val="0"/>
      <w:marTop w:val="0"/>
      <w:marBottom w:val="0"/>
      <w:divBdr>
        <w:top w:val="none" w:sz="0" w:space="0" w:color="auto"/>
        <w:left w:val="none" w:sz="0" w:space="0" w:color="auto"/>
        <w:bottom w:val="none" w:sz="0" w:space="0" w:color="auto"/>
        <w:right w:val="none" w:sz="0" w:space="0" w:color="auto"/>
      </w:divBdr>
    </w:div>
    <w:div w:id="444084506">
      <w:bodyDiv w:val="1"/>
      <w:marLeft w:val="0"/>
      <w:marRight w:val="0"/>
      <w:marTop w:val="0"/>
      <w:marBottom w:val="0"/>
      <w:divBdr>
        <w:top w:val="none" w:sz="0" w:space="0" w:color="auto"/>
        <w:left w:val="none" w:sz="0" w:space="0" w:color="auto"/>
        <w:bottom w:val="none" w:sz="0" w:space="0" w:color="auto"/>
        <w:right w:val="none" w:sz="0" w:space="0" w:color="auto"/>
      </w:divBdr>
    </w:div>
    <w:div w:id="444085764">
      <w:bodyDiv w:val="1"/>
      <w:marLeft w:val="0"/>
      <w:marRight w:val="0"/>
      <w:marTop w:val="0"/>
      <w:marBottom w:val="0"/>
      <w:divBdr>
        <w:top w:val="none" w:sz="0" w:space="0" w:color="auto"/>
        <w:left w:val="none" w:sz="0" w:space="0" w:color="auto"/>
        <w:bottom w:val="none" w:sz="0" w:space="0" w:color="auto"/>
        <w:right w:val="none" w:sz="0" w:space="0" w:color="auto"/>
      </w:divBdr>
    </w:div>
    <w:div w:id="444858845">
      <w:bodyDiv w:val="1"/>
      <w:marLeft w:val="0"/>
      <w:marRight w:val="0"/>
      <w:marTop w:val="0"/>
      <w:marBottom w:val="0"/>
      <w:divBdr>
        <w:top w:val="none" w:sz="0" w:space="0" w:color="auto"/>
        <w:left w:val="none" w:sz="0" w:space="0" w:color="auto"/>
        <w:bottom w:val="none" w:sz="0" w:space="0" w:color="auto"/>
        <w:right w:val="none" w:sz="0" w:space="0" w:color="auto"/>
      </w:divBdr>
    </w:div>
    <w:div w:id="445008494">
      <w:bodyDiv w:val="1"/>
      <w:marLeft w:val="0"/>
      <w:marRight w:val="0"/>
      <w:marTop w:val="0"/>
      <w:marBottom w:val="0"/>
      <w:divBdr>
        <w:top w:val="none" w:sz="0" w:space="0" w:color="auto"/>
        <w:left w:val="none" w:sz="0" w:space="0" w:color="auto"/>
        <w:bottom w:val="none" w:sz="0" w:space="0" w:color="auto"/>
        <w:right w:val="none" w:sz="0" w:space="0" w:color="auto"/>
      </w:divBdr>
    </w:div>
    <w:div w:id="446169414">
      <w:bodyDiv w:val="1"/>
      <w:marLeft w:val="0"/>
      <w:marRight w:val="0"/>
      <w:marTop w:val="0"/>
      <w:marBottom w:val="0"/>
      <w:divBdr>
        <w:top w:val="none" w:sz="0" w:space="0" w:color="auto"/>
        <w:left w:val="none" w:sz="0" w:space="0" w:color="auto"/>
        <w:bottom w:val="none" w:sz="0" w:space="0" w:color="auto"/>
        <w:right w:val="none" w:sz="0" w:space="0" w:color="auto"/>
      </w:divBdr>
    </w:div>
    <w:div w:id="446512587">
      <w:bodyDiv w:val="1"/>
      <w:marLeft w:val="0"/>
      <w:marRight w:val="0"/>
      <w:marTop w:val="0"/>
      <w:marBottom w:val="0"/>
      <w:divBdr>
        <w:top w:val="none" w:sz="0" w:space="0" w:color="auto"/>
        <w:left w:val="none" w:sz="0" w:space="0" w:color="auto"/>
        <w:bottom w:val="none" w:sz="0" w:space="0" w:color="auto"/>
        <w:right w:val="none" w:sz="0" w:space="0" w:color="auto"/>
      </w:divBdr>
    </w:div>
    <w:div w:id="446852240">
      <w:bodyDiv w:val="1"/>
      <w:marLeft w:val="0"/>
      <w:marRight w:val="0"/>
      <w:marTop w:val="0"/>
      <w:marBottom w:val="0"/>
      <w:divBdr>
        <w:top w:val="none" w:sz="0" w:space="0" w:color="auto"/>
        <w:left w:val="none" w:sz="0" w:space="0" w:color="auto"/>
        <w:bottom w:val="none" w:sz="0" w:space="0" w:color="auto"/>
        <w:right w:val="none" w:sz="0" w:space="0" w:color="auto"/>
      </w:divBdr>
    </w:div>
    <w:div w:id="447242415">
      <w:bodyDiv w:val="1"/>
      <w:marLeft w:val="0"/>
      <w:marRight w:val="0"/>
      <w:marTop w:val="0"/>
      <w:marBottom w:val="0"/>
      <w:divBdr>
        <w:top w:val="none" w:sz="0" w:space="0" w:color="auto"/>
        <w:left w:val="none" w:sz="0" w:space="0" w:color="auto"/>
        <w:bottom w:val="none" w:sz="0" w:space="0" w:color="auto"/>
        <w:right w:val="none" w:sz="0" w:space="0" w:color="auto"/>
      </w:divBdr>
    </w:div>
    <w:div w:id="448357988">
      <w:bodyDiv w:val="1"/>
      <w:marLeft w:val="0"/>
      <w:marRight w:val="0"/>
      <w:marTop w:val="0"/>
      <w:marBottom w:val="0"/>
      <w:divBdr>
        <w:top w:val="none" w:sz="0" w:space="0" w:color="auto"/>
        <w:left w:val="none" w:sz="0" w:space="0" w:color="auto"/>
        <w:bottom w:val="none" w:sz="0" w:space="0" w:color="auto"/>
        <w:right w:val="none" w:sz="0" w:space="0" w:color="auto"/>
      </w:divBdr>
    </w:div>
    <w:div w:id="448746544">
      <w:bodyDiv w:val="1"/>
      <w:marLeft w:val="0"/>
      <w:marRight w:val="0"/>
      <w:marTop w:val="0"/>
      <w:marBottom w:val="0"/>
      <w:divBdr>
        <w:top w:val="none" w:sz="0" w:space="0" w:color="auto"/>
        <w:left w:val="none" w:sz="0" w:space="0" w:color="auto"/>
        <w:bottom w:val="none" w:sz="0" w:space="0" w:color="auto"/>
        <w:right w:val="none" w:sz="0" w:space="0" w:color="auto"/>
      </w:divBdr>
    </w:div>
    <w:div w:id="450325443">
      <w:bodyDiv w:val="1"/>
      <w:marLeft w:val="0"/>
      <w:marRight w:val="0"/>
      <w:marTop w:val="0"/>
      <w:marBottom w:val="0"/>
      <w:divBdr>
        <w:top w:val="none" w:sz="0" w:space="0" w:color="auto"/>
        <w:left w:val="none" w:sz="0" w:space="0" w:color="auto"/>
        <w:bottom w:val="none" w:sz="0" w:space="0" w:color="auto"/>
        <w:right w:val="none" w:sz="0" w:space="0" w:color="auto"/>
      </w:divBdr>
    </w:div>
    <w:div w:id="452019272">
      <w:bodyDiv w:val="1"/>
      <w:marLeft w:val="0"/>
      <w:marRight w:val="0"/>
      <w:marTop w:val="0"/>
      <w:marBottom w:val="0"/>
      <w:divBdr>
        <w:top w:val="none" w:sz="0" w:space="0" w:color="auto"/>
        <w:left w:val="none" w:sz="0" w:space="0" w:color="auto"/>
        <w:bottom w:val="none" w:sz="0" w:space="0" w:color="auto"/>
        <w:right w:val="none" w:sz="0" w:space="0" w:color="auto"/>
      </w:divBdr>
    </w:div>
    <w:div w:id="453015597">
      <w:bodyDiv w:val="1"/>
      <w:marLeft w:val="0"/>
      <w:marRight w:val="0"/>
      <w:marTop w:val="0"/>
      <w:marBottom w:val="0"/>
      <w:divBdr>
        <w:top w:val="none" w:sz="0" w:space="0" w:color="auto"/>
        <w:left w:val="none" w:sz="0" w:space="0" w:color="auto"/>
        <w:bottom w:val="none" w:sz="0" w:space="0" w:color="auto"/>
        <w:right w:val="none" w:sz="0" w:space="0" w:color="auto"/>
      </w:divBdr>
    </w:div>
    <w:div w:id="455176704">
      <w:bodyDiv w:val="1"/>
      <w:marLeft w:val="0"/>
      <w:marRight w:val="0"/>
      <w:marTop w:val="0"/>
      <w:marBottom w:val="0"/>
      <w:divBdr>
        <w:top w:val="none" w:sz="0" w:space="0" w:color="auto"/>
        <w:left w:val="none" w:sz="0" w:space="0" w:color="auto"/>
        <w:bottom w:val="none" w:sz="0" w:space="0" w:color="auto"/>
        <w:right w:val="none" w:sz="0" w:space="0" w:color="auto"/>
      </w:divBdr>
    </w:div>
    <w:div w:id="455755698">
      <w:bodyDiv w:val="1"/>
      <w:marLeft w:val="0"/>
      <w:marRight w:val="0"/>
      <w:marTop w:val="0"/>
      <w:marBottom w:val="0"/>
      <w:divBdr>
        <w:top w:val="none" w:sz="0" w:space="0" w:color="auto"/>
        <w:left w:val="none" w:sz="0" w:space="0" w:color="auto"/>
        <w:bottom w:val="none" w:sz="0" w:space="0" w:color="auto"/>
        <w:right w:val="none" w:sz="0" w:space="0" w:color="auto"/>
      </w:divBdr>
    </w:div>
    <w:div w:id="456023579">
      <w:bodyDiv w:val="1"/>
      <w:marLeft w:val="0"/>
      <w:marRight w:val="0"/>
      <w:marTop w:val="0"/>
      <w:marBottom w:val="0"/>
      <w:divBdr>
        <w:top w:val="none" w:sz="0" w:space="0" w:color="auto"/>
        <w:left w:val="none" w:sz="0" w:space="0" w:color="auto"/>
        <w:bottom w:val="none" w:sz="0" w:space="0" w:color="auto"/>
        <w:right w:val="none" w:sz="0" w:space="0" w:color="auto"/>
      </w:divBdr>
    </w:div>
    <w:div w:id="456217557">
      <w:bodyDiv w:val="1"/>
      <w:marLeft w:val="0"/>
      <w:marRight w:val="0"/>
      <w:marTop w:val="0"/>
      <w:marBottom w:val="0"/>
      <w:divBdr>
        <w:top w:val="none" w:sz="0" w:space="0" w:color="auto"/>
        <w:left w:val="none" w:sz="0" w:space="0" w:color="auto"/>
        <w:bottom w:val="none" w:sz="0" w:space="0" w:color="auto"/>
        <w:right w:val="none" w:sz="0" w:space="0" w:color="auto"/>
      </w:divBdr>
    </w:div>
    <w:div w:id="456607512">
      <w:bodyDiv w:val="1"/>
      <w:marLeft w:val="0"/>
      <w:marRight w:val="0"/>
      <w:marTop w:val="0"/>
      <w:marBottom w:val="0"/>
      <w:divBdr>
        <w:top w:val="none" w:sz="0" w:space="0" w:color="auto"/>
        <w:left w:val="none" w:sz="0" w:space="0" w:color="auto"/>
        <w:bottom w:val="none" w:sz="0" w:space="0" w:color="auto"/>
        <w:right w:val="none" w:sz="0" w:space="0" w:color="auto"/>
      </w:divBdr>
    </w:div>
    <w:div w:id="456685923">
      <w:bodyDiv w:val="1"/>
      <w:marLeft w:val="0"/>
      <w:marRight w:val="0"/>
      <w:marTop w:val="0"/>
      <w:marBottom w:val="0"/>
      <w:divBdr>
        <w:top w:val="none" w:sz="0" w:space="0" w:color="auto"/>
        <w:left w:val="none" w:sz="0" w:space="0" w:color="auto"/>
        <w:bottom w:val="none" w:sz="0" w:space="0" w:color="auto"/>
        <w:right w:val="none" w:sz="0" w:space="0" w:color="auto"/>
      </w:divBdr>
    </w:div>
    <w:div w:id="457991617">
      <w:bodyDiv w:val="1"/>
      <w:marLeft w:val="0"/>
      <w:marRight w:val="0"/>
      <w:marTop w:val="0"/>
      <w:marBottom w:val="0"/>
      <w:divBdr>
        <w:top w:val="none" w:sz="0" w:space="0" w:color="auto"/>
        <w:left w:val="none" w:sz="0" w:space="0" w:color="auto"/>
        <w:bottom w:val="none" w:sz="0" w:space="0" w:color="auto"/>
        <w:right w:val="none" w:sz="0" w:space="0" w:color="auto"/>
      </w:divBdr>
    </w:div>
    <w:div w:id="461315277">
      <w:bodyDiv w:val="1"/>
      <w:marLeft w:val="0"/>
      <w:marRight w:val="0"/>
      <w:marTop w:val="0"/>
      <w:marBottom w:val="0"/>
      <w:divBdr>
        <w:top w:val="none" w:sz="0" w:space="0" w:color="auto"/>
        <w:left w:val="none" w:sz="0" w:space="0" w:color="auto"/>
        <w:bottom w:val="none" w:sz="0" w:space="0" w:color="auto"/>
        <w:right w:val="none" w:sz="0" w:space="0" w:color="auto"/>
      </w:divBdr>
    </w:div>
    <w:div w:id="461534649">
      <w:bodyDiv w:val="1"/>
      <w:marLeft w:val="0"/>
      <w:marRight w:val="0"/>
      <w:marTop w:val="0"/>
      <w:marBottom w:val="0"/>
      <w:divBdr>
        <w:top w:val="none" w:sz="0" w:space="0" w:color="auto"/>
        <w:left w:val="none" w:sz="0" w:space="0" w:color="auto"/>
        <w:bottom w:val="none" w:sz="0" w:space="0" w:color="auto"/>
        <w:right w:val="none" w:sz="0" w:space="0" w:color="auto"/>
      </w:divBdr>
    </w:div>
    <w:div w:id="462698825">
      <w:bodyDiv w:val="1"/>
      <w:marLeft w:val="0"/>
      <w:marRight w:val="0"/>
      <w:marTop w:val="0"/>
      <w:marBottom w:val="0"/>
      <w:divBdr>
        <w:top w:val="none" w:sz="0" w:space="0" w:color="auto"/>
        <w:left w:val="none" w:sz="0" w:space="0" w:color="auto"/>
        <w:bottom w:val="none" w:sz="0" w:space="0" w:color="auto"/>
        <w:right w:val="none" w:sz="0" w:space="0" w:color="auto"/>
      </w:divBdr>
    </w:div>
    <w:div w:id="463356986">
      <w:bodyDiv w:val="1"/>
      <w:marLeft w:val="0"/>
      <w:marRight w:val="0"/>
      <w:marTop w:val="0"/>
      <w:marBottom w:val="0"/>
      <w:divBdr>
        <w:top w:val="none" w:sz="0" w:space="0" w:color="auto"/>
        <w:left w:val="none" w:sz="0" w:space="0" w:color="auto"/>
        <w:bottom w:val="none" w:sz="0" w:space="0" w:color="auto"/>
        <w:right w:val="none" w:sz="0" w:space="0" w:color="auto"/>
      </w:divBdr>
    </w:div>
    <w:div w:id="463734699">
      <w:bodyDiv w:val="1"/>
      <w:marLeft w:val="0"/>
      <w:marRight w:val="0"/>
      <w:marTop w:val="0"/>
      <w:marBottom w:val="0"/>
      <w:divBdr>
        <w:top w:val="none" w:sz="0" w:space="0" w:color="auto"/>
        <w:left w:val="none" w:sz="0" w:space="0" w:color="auto"/>
        <w:bottom w:val="none" w:sz="0" w:space="0" w:color="auto"/>
        <w:right w:val="none" w:sz="0" w:space="0" w:color="auto"/>
      </w:divBdr>
    </w:div>
    <w:div w:id="464083297">
      <w:bodyDiv w:val="1"/>
      <w:marLeft w:val="0"/>
      <w:marRight w:val="0"/>
      <w:marTop w:val="0"/>
      <w:marBottom w:val="0"/>
      <w:divBdr>
        <w:top w:val="none" w:sz="0" w:space="0" w:color="auto"/>
        <w:left w:val="none" w:sz="0" w:space="0" w:color="auto"/>
        <w:bottom w:val="none" w:sz="0" w:space="0" w:color="auto"/>
        <w:right w:val="none" w:sz="0" w:space="0" w:color="auto"/>
      </w:divBdr>
    </w:div>
    <w:div w:id="464130502">
      <w:bodyDiv w:val="1"/>
      <w:marLeft w:val="0"/>
      <w:marRight w:val="0"/>
      <w:marTop w:val="0"/>
      <w:marBottom w:val="0"/>
      <w:divBdr>
        <w:top w:val="none" w:sz="0" w:space="0" w:color="auto"/>
        <w:left w:val="none" w:sz="0" w:space="0" w:color="auto"/>
        <w:bottom w:val="none" w:sz="0" w:space="0" w:color="auto"/>
        <w:right w:val="none" w:sz="0" w:space="0" w:color="auto"/>
      </w:divBdr>
    </w:div>
    <w:div w:id="464545385">
      <w:bodyDiv w:val="1"/>
      <w:marLeft w:val="0"/>
      <w:marRight w:val="0"/>
      <w:marTop w:val="0"/>
      <w:marBottom w:val="0"/>
      <w:divBdr>
        <w:top w:val="none" w:sz="0" w:space="0" w:color="auto"/>
        <w:left w:val="none" w:sz="0" w:space="0" w:color="auto"/>
        <w:bottom w:val="none" w:sz="0" w:space="0" w:color="auto"/>
        <w:right w:val="none" w:sz="0" w:space="0" w:color="auto"/>
      </w:divBdr>
    </w:div>
    <w:div w:id="465050754">
      <w:bodyDiv w:val="1"/>
      <w:marLeft w:val="0"/>
      <w:marRight w:val="0"/>
      <w:marTop w:val="0"/>
      <w:marBottom w:val="0"/>
      <w:divBdr>
        <w:top w:val="none" w:sz="0" w:space="0" w:color="auto"/>
        <w:left w:val="none" w:sz="0" w:space="0" w:color="auto"/>
        <w:bottom w:val="none" w:sz="0" w:space="0" w:color="auto"/>
        <w:right w:val="none" w:sz="0" w:space="0" w:color="auto"/>
      </w:divBdr>
    </w:div>
    <w:div w:id="465196688">
      <w:bodyDiv w:val="1"/>
      <w:marLeft w:val="0"/>
      <w:marRight w:val="0"/>
      <w:marTop w:val="0"/>
      <w:marBottom w:val="0"/>
      <w:divBdr>
        <w:top w:val="none" w:sz="0" w:space="0" w:color="auto"/>
        <w:left w:val="none" w:sz="0" w:space="0" w:color="auto"/>
        <w:bottom w:val="none" w:sz="0" w:space="0" w:color="auto"/>
        <w:right w:val="none" w:sz="0" w:space="0" w:color="auto"/>
      </w:divBdr>
    </w:div>
    <w:div w:id="465199462">
      <w:bodyDiv w:val="1"/>
      <w:marLeft w:val="0"/>
      <w:marRight w:val="0"/>
      <w:marTop w:val="0"/>
      <w:marBottom w:val="0"/>
      <w:divBdr>
        <w:top w:val="none" w:sz="0" w:space="0" w:color="auto"/>
        <w:left w:val="none" w:sz="0" w:space="0" w:color="auto"/>
        <w:bottom w:val="none" w:sz="0" w:space="0" w:color="auto"/>
        <w:right w:val="none" w:sz="0" w:space="0" w:color="auto"/>
      </w:divBdr>
    </w:div>
    <w:div w:id="465322163">
      <w:bodyDiv w:val="1"/>
      <w:marLeft w:val="0"/>
      <w:marRight w:val="0"/>
      <w:marTop w:val="0"/>
      <w:marBottom w:val="0"/>
      <w:divBdr>
        <w:top w:val="none" w:sz="0" w:space="0" w:color="auto"/>
        <w:left w:val="none" w:sz="0" w:space="0" w:color="auto"/>
        <w:bottom w:val="none" w:sz="0" w:space="0" w:color="auto"/>
        <w:right w:val="none" w:sz="0" w:space="0" w:color="auto"/>
      </w:divBdr>
    </w:div>
    <w:div w:id="466238169">
      <w:bodyDiv w:val="1"/>
      <w:marLeft w:val="0"/>
      <w:marRight w:val="0"/>
      <w:marTop w:val="0"/>
      <w:marBottom w:val="0"/>
      <w:divBdr>
        <w:top w:val="none" w:sz="0" w:space="0" w:color="auto"/>
        <w:left w:val="none" w:sz="0" w:space="0" w:color="auto"/>
        <w:bottom w:val="none" w:sz="0" w:space="0" w:color="auto"/>
        <w:right w:val="none" w:sz="0" w:space="0" w:color="auto"/>
      </w:divBdr>
    </w:div>
    <w:div w:id="467167833">
      <w:bodyDiv w:val="1"/>
      <w:marLeft w:val="0"/>
      <w:marRight w:val="0"/>
      <w:marTop w:val="0"/>
      <w:marBottom w:val="0"/>
      <w:divBdr>
        <w:top w:val="none" w:sz="0" w:space="0" w:color="auto"/>
        <w:left w:val="none" w:sz="0" w:space="0" w:color="auto"/>
        <w:bottom w:val="none" w:sz="0" w:space="0" w:color="auto"/>
        <w:right w:val="none" w:sz="0" w:space="0" w:color="auto"/>
      </w:divBdr>
    </w:div>
    <w:div w:id="467279769">
      <w:bodyDiv w:val="1"/>
      <w:marLeft w:val="0"/>
      <w:marRight w:val="0"/>
      <w:marTop w:val="0"/>
      <w:marBottom w:val="0"/>
      <w:divBdr>
        <w:top w:val="none" w:sz="0" w:space="0" w:color="auto"/>
        <w:left w:val="none" w:sz="0" w:space="0" w:color="auto"/>
        <w:bottom w:val="none" w:sz="0" w:space="0" w:color="auto"/>
        <w:right w:val="none" w:sz="0" w:space="0" w:color="auto"/>
      </w:divBdr>
    </w:div>
    <w:div w:id="468016482">
      <w:bodyDiv w:val="1"/>
      <w:marLeft w:val="0"/>
      <w:marRight w:val="0"/>
      <w:marTop w:val="0"/>
      <w:marBottom w:val="0"/>
      <w:divBdr>
        <w:top w:val="none" w:sz="0" w:space="0" w:color="auto"/>
        <w:left w:val="none" w:sz="0" w:space="0" w:color="auto"/>
        <w:bottom w:val="none" w:sz="0" w:space="0" w:color="auto"/>
        <w:right w:val="none" w:sz="0" w:space="0" w:color="auto"/>
      </w:divBdr>
    </w:div>
    <w:div w:id="468017835">
      <w:bodyDiv w:val="1"/>
      <w:marLeft w:val="0"/>
      <w:marRight w:val="0"/>
      <w:marTop w:val="0"/>
      <w:marBottom w:val="0"/>
      <w:divBdr>
        <w:top w:val="none" w:sz="0" w:space="0" w:color="auto"/>
        <w:left w:val="none" w:sz="0" w:space="0" w:color="auto"/>
        <w:bottom w:val="none" w:sz="0" w:space="0" w:color="auto"/>
        <w:right w:val="none" w:sz="0" w:space="0" w:color="auto"/>
      </w:divBdr>
    </w:div>
    <w:div w:id="468128146">
      <w:bodyDiv w:val="1"/>
      <w:marLeft w:val="0"/>
      <w:marRight w:val="0"/>
      <w:marTop w:val="0"/>
      <w:marBottom w:val="0"/>
      <w:divBdr>
        <w:top w:val="none" w:sz="0" w:space="0" w:color="auto"/>
        <w:left w:val="none" w:sz="0" w:space="0" w:color="auto"/>
        <w:bottom w:val="none" w:sz="0" w:space="0" w:color="auto"/>
        <w:right w:val="none" w:sz="0" w:space="0" w:color="auto"/>
      </w:divBdr>
    </w:div>
    <w:div w:id="468938725">
      <w:bodyDiv w:val="1"/>
      <w:marLeft w:val="0"/>
      <w:marRight w:val="0"/>
      <w:marTop w:val="0"/>
      <w:marBottom w:val="0"/>
      <w:divBdr>
        <w:top w:val="none" w:sz="0" w:space="0" w:color="auto"/>
        <w:left w:val="none" w:sz="0" w:space="0" w:color="auto"/>
        <w:bottom w:val="none" w:sz="0" w:space="0" w:color="auto"/>
        <w:right w:val="none" w:sz="0" w:space="0" w:color="auto"/>
      </w:divBdr>
    </w:div>
    <w:div w:id="471169979">
      <w:bodyDiv w:val="1"/>
      <w:marLeft w:val="0"/>
      <w:marRight w:val="0"/>
      <w:marTop w:val="0"/>
      <w:marBottom w:val="0"/>
      <w:divBdr>
        <w:top w:val="none" w:sz="0" w:space="0" w:color="auto"/>
        <w:left w:val="none" w:sz="0" w:space="0" w:color="auto"/>
        <w:bottom w:val="none" w:sz="0" w:space="0" w:color="auto"/>
        <w:right w:val="none" w:sz="0" w:space="0" w:color="auto"/>
      </w:divBdr>
    </w:div>
    <w:div w:id="471682581">
      <w:bodyDiv w:val="1"/>
      <w:marLeft w:val="0"/>
      <w:marRight w:val="0"/>
      <w:marTop w:val="0"/>
      <w:marBottom w:val="0"/>
      <w:divBdr>
        <w:top w:val="none" w:sz="0" w:space="0" w:color="auto"/>
        <w:left w:val="none" w:sz="0" w:space="0" w:color="auto"/>
        <w:bottom w:val="none" w:sz="0" w:space="0" w:color="auto"/>
        <w:right w:val="none" w:sz="0" w:space="0" w:color="auto"/>
      </w:divBdr>
    </w:div>
    <w:div w:id="472018043">
      <w:bodyDiv w:val="1"/>
      <w:marLeft w:val="0"/>
      <w:marRight w:val="0"/>
      <w:marTop w:val="0"/>
      <w:marBottom w:val="0"/>
      <w:divBdr>
        <w:top w:val="none" w:sz="0" w:space="0" w:color="auto"/>
        <w:left w:val="none" w:sz="0" w:space="0" w:color="auto"/>
        <w:bottom w:val="none" w:sz="0" w:space="0" w:color="auto"/>
        <w:right w:val="none" w:sz="0" w:space="0" w:color="auto"/>
      </w:divBdr>
    </w:div>
    <w:div w:id="472253861">
      <w:bodyDiv w:val="1"/>
      <w:marLeft w:val="0"/>
      <w:marRight w:val="0"/>
      <w:marTop w:val="0"/>
      <w:marBottom w:val="0"/>
      <w:divBdr>
        <w:top w:val="none" w:sz="0" w:space="0" w:color="auto"/>
        <w:left w:val="none" w:sz="0" w:space="0" w:color="auto"/>
        <w:bottom w:val="none" w:sz="0" w:space="0" w:color="auto"/>
        <w:right w:val="none" w:sz="0" w:space="0" w:color="auto"/>
      </w:divBdr>
    </w:div>
    <w:div w:id="472455552">
      <w:bodyDiv w:val="1"/>
      <w:marLeft w:val="0"/>
      <w:marRight w:val="0"/>
      <w:marTop w:val="0"/>
      <w:marBottom w:val="0"/>
      <w:divBdr>
        <w:top w:val="none" w:sz="0" w:space="0" w:color="auto"/>
        <w:left w:val="none" w:sz="0" w:space="0" w:color="auto"/>
        <w:bottom w:val="none" w:sz="0" w:space="0" w:color="auto"/>
        <w:right w:val="none" w:sz="0" w:space="0" w:color="auto"/>
      </w:divBdr>
    </w:div>
    <w:div w:id="473377849">
      <w:bodyDiv w:val="1"/>
      <w:marLeft w:val="0"/>
      <w:marRight w:val="0"/>
      <w:marTop w:val="0"/>
      <w:marBottom w:val="0"/>
      <w:divBdr>
        <w:top w:val="none" w:sz="0" w:space="0" w:color="auto"/>
        <w:left w:val="none" w:sz="0" w:space="0" w:color="auto"/>
        <w:bottom w:val="none" w:sz="0" w:space="0" w:color="auto"/>
        <w:right w:val="none" w:sz="0" w:space="0" w:color="auto"/>
      </w:divBdr>
    </w:div>
    <w:div w:id="477958391">
      <w:bodyDiv w:val="1"/>
      <w:marLeft w:val="0"/>
      <w:marRight w:val="0"/>
      <w:marTop w:val="0"/>
      <w:marBottom w:val="0"/>
      <w:divBdr>
        <w:top w:val="none" w:sz="0" w:space="0" w:color="auto"/>
        <w:left w:val="none" w:sz="0" w:space="0" w:color="auto"/>
        <w:bottom w:val="none" w:sz="0" w:space="0" w:color="auto"/>
        <w:right w:val="none" w:sz="0" w:space="0" w:color="auto"/>
      </w:divBdr>
    </w:div>
    <w:div w:id="479733350">
      <w:bodyDiv w:val="1"/>
      <w:marLeft w:val="0"/>
      <w:marRight w:val="0"/>
      <w:marTop w:val="0"/>
      <w:marBottom w:val="0"/>
      <w:divBdr>
        <w:top w:val="none" w:sz="0" w:space="0" w:color="auto"/>
        <w:left w:val="none" w:sz="0" w:space="0" w:color="auto"/>
        <w:bottom w:val="none" w:sz="0" w:space="0" w:color="auto"/>
        <w:right w:val="none" w:sz="0" w:space="0" w:color="auto"/>
      </w:divBdr>
    </w:div>
    <w:div w:id="479737796">
      <w:bodyDiv w:val="1"/>
      <w:marLeft w:val="0"/>
      <w:marRight w:val="0"/>
      <w:marTop w:val="0"/>
      <w:marBottom w:val="0"/>
      <w:divBdr>
        <w:top w:val="none" w:sz="0" w:space="0" w:color="auto"/>
        <w:left w:val="none" w:sz="0" w:space="0" w:color="auto"/>
        <w:bottom w:val="none" w:sz="0" w:space="0" w:color="auto"/>
        <w:right w:val="none" w:sz="0" w:space="0" w:color="auto"/>
      </w:divBdr>
    </w:div>
    <w:div w:id="480804360">
      <w:bodyDiv w:val="1"/>
      <w:marLeft w:val="0"/>
      <w:marRight w:val="0"/>
      <w:marTop w:val="0"/>
      <w:marBottom w:val="0"/>
      <w:divBdr>
        <w:top w:val="none" w:sz="0" w:space="0" w:color="auto"/>
        <w:left w:val="none" w:sz="0" w:space="0" w:color="auto"/>
        <w:bottom w:val="none" w:sz="0" w:space="0" w:color="auto"/>
        <w:right w:val="none" w:sz="0" w:space="0" w:color="auto"/>
      </w:divBdr>
    </w:div>
    <w:div w:id="484323961">
      <w:bodyDiv w:val="1"/>
      <w:marLeft w:val="0"/>
      <w:marRight w:val="0"/>
      <w:marTop w:val="0"/>
      <w:marBottom w:val="0"/>
      <w:divBdr>
        <w:top w:val="none" w:sz="0" w:space="0" w:color="auto"/>
        <w:left w:val="none" w:sz="0" w:space="0" w:color="auto"/>
        <w:bottom w:val="none" w:sz="0" w:space="0" w:color="auto"/>
        <w:right w:val="none" w:sz="0" w:space="0" w:color="auto"/>
      </w:divBdr>
    </w:div>
    <w:div w:id="484932115">
      <w:bodyDiv w:val="1"/>
      <w:marLeft w:val="0"/>
      <w:marRight w:val="0"/>
      <w:marTop w:val="0"/>
      <w:marBottom w:val="0"/>
      <w:divBdr>
        <w:top w:val="none" w:sz="0" w:space="0" w:color="auto"/>
        <w:left w:val="none" w:sz="0" w:space="0" w:color="auto"/>
        <w:bottom w:val="none" w:sz="0" w:space="0" w:color="auto"/>
        <w:right w:val="none" w:sz="0" w:space="0" w:color="auto"/>
      </w:divBdr>
    </w:div>
    <w:div w:id="485434786">
      <w:bodyDiv w:val="1"/>
      <w:marLeft w:val="0"/>
      <w:marRight w:val="0"/>
      <w:marTop w:val="0"/>
      <w:marBottom w:val="0"/>
      <w:divBdr>
        <w:top w:val="none" w:sz="0" w:space="0" w:color="auto"/>
        <w:left w:val="none" w:sz="0" w:space="0" w:color="auto"/>
        <w:bottom w:val="none" w:sz="0" w:space="0" w:color="auto"/>
        <w:right w:val="none" w:sz="0" w:space="0" w:color="auto"/>
      </w:divBdr>
    </w:div>
    <w:div w:id="486216086">
      <w:bodyDiv w:val="1"/>
      <w:marLeft w:val="0"/>
      <w:marRight w:val="0"/>
      <w:marTop w:val="0"/>
      <w:marBottom w:val="0"/>
      <w:divBdr>
        <w:top w:val="none" w:sz="0" w:space="0" w:color="auto"/>
        <w:left w:val="none" w:sz="0" w:space="0" w:color="auto"/>
        <w:bottom w:val="none" w:sz="0" w:space="0" w:color="auto"/>
        <w:right w:val="none" w:sz="0" w:space="0" w:color="auto"/>
      </w:divBdr>
    </w:div>
    <w:div w:id="486746212">
      <w:bodyDiv w:val="1"/>
      <w:marLeft w:val="0"/>
      <w:marRight w:val="0"/>
      <w:marTop w:val="0"/>
      <w:marBottom w:val="0"/>
      <w:divBdr>
        <w:top w:val="none" w:sz="0" w:space="0" w:color="auto"/>
        <w:left w:val="none" w:sz="0" w:space="0" w:color="auto"/>
        <w:bottom w:val="none" w:sz="0" w:space="0" w:color="auto"/>
        <w:right w:val="none" w:sz="0" w:space="0" w:color="auto"/>
      </w:divBdr>
    </w:div>
    <w:div w:id="486897031">
      <w:bodyDiv w:val="1"/>
      <w:marLeft w:val="0"/>
      <w:marRight w:val="0"/>
      <w:marTop w:val="0"/>
      <w:marBottom w:val="0"/>
      <w:divBdr>
        <w:top w:val="none" w:sz="0" w:space="0" w:color="auto"/>
        <w:left w:val="none" w:sz="0" w:space="0" w:color="auto"/>
        <w:bottom w:val="none" w:sz="0" w:space="0" w:color="auto"/>
        <w:right w:val="none" w:sz="0" w:space="0" w:color="auto"/>
      </w:divBdr>
    </w:div>
    <w:div w:id="488208284">
      <w:bodyDiv w:val="1"/>
      <w:marLeft w:val="0"/>
      <w:marRight w:val="0"/>
      <w:marTop w:val="0"/>
      <w:marBottom w:val="0"/>
      <w:divBdr>
        <w:top w:val="none" w:sz="0" w:space="0" w:color="auto"/>
        <w:left w:val="none" w:sz="0" w:space="0" w:color="auto"/>
        <w:bottom w:val="none" w:sz="0" w:space="0" w:color="auto"/>
        <w:right w:val="none" w:sz="0" w:space="0" w:color="auto"/>
      </w:divBdr>
    </w:div>
    <w:div w:id="489449992">
      <w:bodyDiv w:val="1"/>
      <w:marLeft w:val="0"/>
      <w:marRight w:val="0"/>
      <w:marTop w:val="0"/>
      <w:marBottom w:val="0"/>
      <w:divBdr>
        <w:top w:val="none" w:sz="0" w:space="0" w:color="auto"/>
        <w:left w:val="none" w:sz="0" w:space="0" w:color="auto"/>
        <w:bottom w:val="none" w:sz="0" w:space="0" w:color="auto"/>
        <w:right w:val="none" w:sz="0" w:space="0" w:color="auto"/>
      </w:divBdr>
    </w:div>
    <w:div w:id="490485815">
      <w:bodyDiv w:val="1"/>
      <w:marLeft w:val="0"/>
      <w:marRight w:val="0"/>
      <w:marTop w:val="0"/>
      <w:marBottom w:val="0"/>
      <w:divBdr>
        <w:top w:val="none" w:sz="0" w:space="0" w:color="auto"/>
        <w:left w:val="none" w:sz="0" w:space="0" w:color="auto"/>
        <w:bottom w:val="none" w:sz="0" w:space="0" w:color="auto"/>
        <w:right w:val="none" w:sz="0" w:space="0" w:color="auto"/>
      </w:divBdr>
    </w:div>
    <w:div w:id="491456770">
      <w:bodyDiv w:val="1"/>
      <w:marLeft w:val="0"/>
      <w:marRight w:val="0"/>
      <w:marTop w:val="0"/>
      <w:marBottom w:val="0"/>
      <w:divBdr>
        <w:top w:val="none" w:sz="0" w:space="0" w:color="auto"/>
        <w:left w:val="none" w:sz="0" w:space="0" w:color="auto"/>
        <w:bottom w:val="none" w:sz="0" w:space="0" w:color="auto"/>
        <w:right w:val="none" w:sz="0" w:space="0" w:color="auto"/>
      </w:divBdr>
    </w:div>
    <w:div w:id="493495482">
      <w:bodyDiv w:val="1"/>
      <w:marLeft w:val="0"/>
      <w:marRight w:val="0"/>
      <w:marTop w:val="0"/>
      <w:marBottom w:val="0"/>
      <w:divBdr>
        <w:top w:val="none" w:sz="0" w:space="0" w:color="auto"/>
        <w:left w:val="none" w:sz="0" w:space="0" w:color="auto"/>
        <w:bottom w:val="none" w:sz="0" w:space="0" w:color="auto"/>
        <w:right w:val="none" w:sz="0" w:space="0" w:color="auto"/>
      </w:divBdr>
    </w:div>
    <w:div w:id="494272907">
      <w:bodyDiv w:val="1"/>
      <w:marLeft w:val="0"/>
      <w:marRight w:val="0"/>
      <w:marTop w:val="0"/>
      <w:marBottom w:val="0"/>
      <w:divBdr>
        <w:top w:val="none" w:sz="0" w:space="0" w:color="auto"/>
        <w:left w:val="none" w:sz="0" w:space="0" w:color="auto"/>
        <w:bottom w:val="none" w:sz="0" w:space="0" w:color="auto"/>
        <w:right w:val="none" w:sz="0" w:space="0" w:color="auto"/>
      </w:divBdr>
    </w:div>
    <w:div w:id="494496957">
      <w:bodyDiv w:val="1"/>
      <w:marLeft w:val="0"/>
      <w:marRight w:val="0"/>
      <w:marTop w:val="0"/>
      <w:marBottom w:val="0"/>
      <w:divBdr>
        <w:top w:val="none" w:sz="0" w:space="0" w:color="auto"/>
        <w:left w:val="none" w:sz="0" w:space="0" w:color="auto"/>
        <w:bottom w:val="none" w:sz="0" w:space="0" w:color="auto"/>
        <w:right w:val="none" w:sz="0" w:space="0" w:color="auto"/>
      </w:divBdr>
    </w:div>
    <w:div w:id="495923194">
      <w:bodyDiv w:val="1"/>
      <w:marLeft w:val="0"/>
      <w:marRight w:val="0"/>
      <w:marTop w:val="0"/>
      <w:marBottom w:val="0"/>
      <w:divBdr>
        <w:top w:val="none" w:sz="0" w:space="0" w:color="auto"/>
        <w:left w:val="none" w:sz="0" w:space="0" w:color="auto"/>
        <w:bottom w:val="none" w:sz="0" w:space="0" w:color="auto"/>
        <w:right w:val="none" w:sz="0" w:space="0" w:color="auto"/>
      </w:divBdr>
    </w:div>
    <w:div w:id="496115846">
      <w:bodyDiv w:val="1"/>
      <w:marLeft w:val="0"/>
      <w:marRight w:val="0"/>
      <w:marTop w:val="0"/>
      <w:marBottom w:val="0"/>
      <w:divBdr>
        <w:top w:val="none" w:sz="0" w:space="0" w:color="auto"/>
        <w:left w:val="none" w:sz="0" w:space="0" w:color="auto"/>
        <w:bottom w:val="none" w:sz="0" w:space="0" w:color="auto"/>
        <w:right w:val="none" w:sz="0" w:space="0" w:color="auto"/>
      </w:divBdr>
    </w:div>
    <w:div w:id="496383439">
      <w:bodyDiv w:val="1"/>
      <w:marLeft w:val="0"/>
      <w:marRight w:val="0"/>
      <w:marTop w:val="0"/>
      <w:marBottom w:val="0"/>
      <w:divBdr>
        <w:top w:val="none" w:sz="0" w:space="0" w:color="auto"/>
        <w:left w:val="none" w:sz="0" w:space="0" w:color="auto"/>
        <w:bottom w:val="none" w:sz="0" w:space="0" w:color="auto"/>
        <w:right w:val="none" w:sz="0" w:space="0" w:color="auto"/>
      </w:divBdr>
    </w:div>
    <w:div w:id="497574140">
      <w:bodyDiv w:val="1"/>
      <w:marLeft w:val="0"/>
      <w:marRight w:val="0"/>
      <w:marTop w:val="0"/>
      <w:marBottom w:val="0"/>
      <w:divBdr>
        <w:top w:val="none" w:sz="0" w:space="0" w:color="auto"/>
        <w:left w:val="none" w:sz="0" w:space="0" w:color="auto"/>
        <w:bottom w:val="none" w:sz="0" w:space="0" w:color="auto"/>
        <w:right w:val="none" w:sz="0" w:space="0" w:color="auto"/>
      </w:divBdr>
    </w:div>
    <w:div w:id="497844042">
      <w:bodyDiv w:val="1"/>
      <w:marLeft w:val="0"/>
      <w:marRight w:val="0"/>
      <w:marTop w:val="0"/>
      <w:marBottom w:val="0"/>
      <w:divBdr>
        <w:top w:val="none" w:sz="0" w:space="0" w:color="auto"/>
        <w:left w:val="none" w:sz="0" w:space="0" w:color="auto"/>
        <w:bottom w:val="none" w:sz="0" w:space="0" w:color="auto"/>
        <w:right w:val="none" w:sz="0" w:space="0" w:color="auto"/>
      </w:divBdr>
    </w:div>
    <w:div w:id="501627687">
      <w:bodyDiv w:val="1"/>
      <w:marLeft w:val="0"/>
      <w:marRight w:val="0"/>
      <w:marTop w:val="0"/>
      <w:marBottom w:val="0"/>
      <w:divBdr>
        <w:top w:val="none" w:sz="0" w:space="0" w:color="auto"/>
        <w:left w:val="none" w:sz="0" w:space="0" w:color="auto"/>
        <w:bottom w:val="none" w:sz="0" w:space="0" w:color="auto"/>
        <w:right w:val="none" w:sz="0" w:space="0" w:color="auto"/>
      </w:divBdr>
    </w:div>
    <w:div w:id="501697460">
      <w:bodyDiv w:val="1"/>
      <w:marLeft w:val="0"/>
      <w:marRight w:val="0"/>
      <w:marTop w:val="0"/>
      <w:marBottom w:val="0"/>
      <w:divBdr>
        <w:top w:val="none" w:sz="0" w:space="0" w:color="auto"/>
        <w:left w:val="none" w:sz="0" w:space="0" w:color="auto"/>
        <w:bottom w:val="none" w:sz="0" w:space="0" w:color="auto"/>
        <w:right w:val="none" w:sz="0" w:space="0" w:color="auto"/>
      </w:divBdr>
    </w:div>
    <w:div w:id="501897372">
      <w:bodyDiv w:val="1"/>
      <w:marLeft w:val="0"/>
      <w:marRight w:val="0"/>
      <w:marTop w:val="0"/>
      <w:marBottom w:val="0"/>
      <w:divBdr>
        <w:top w:val="none" w:sz="0" w:space="0" w:color="auto"/>
        <w:left w:val="none" w:sz="0" w:space="0" w:color="auto"/>
        <w:bottom w:val="none" w:sz="0" w:space="0" w:color="auto"/>
        <w:right w:val="none" w:sz="0" w:space="0" w:color="auto"/>
      </w:divBdr>
    </w:div>
    <w:div w:id="503208532">
      <w:bodyDiv w:val="1"/>
      <w:marLeft w:val="0"/>
      <w:marRight w:val="0"/>
      <w:marTop w:val="0"/>
      <w:marBottom w:val="0"/>
      <w:divBdr>
        <w:top w:val="none" w:sz="0" w:space="0" w:color="auto"/>
        <w:left w:val="none" w:sz="0" w:space="0" w:color="auto"/>
        <w:bottom w:val="none" w:sz="0" w:space="0" w:color="auto"/>
        <w:right w:val="none" w:sz="0" w:space="0" w:color="auto"/>
      </w:divBdr>
    </w:div>
    <w:div w:id="503319109">
      <w:bodyDiv w:val="1"/>
      <w:marLeft w:val="0"/>
      <w:marRight w:val="0"/>
      <w:marTop w:val="0"/>
      <w:marBottom w:val="0"/>
      <w:divBdr>
        <w:top w:val="none" w:sz="0" w:space="0" w:color="auto"/>
        <w:left w:val="none" w:sz="0" w:space="0" w:color="auto"/>
        <w:bottom w:val="none" w:sz="0" w:space="0" w:color="auto"/>
        <w:right w:val="none" w:sz="0" w:space="0" w:color="auto"/>
      </w:divBdr>
    </w:div>
    <w:div w:id="504709076">
      <w:bodyDiv w:val="1"/>
      <w:marLeft w:val="0"/>
      <w:marRight w:val="0"/>
      <w:marTop w:val="0"/>
      <w:marBottom w:val="0"/>
      <w:divBdr>
        <w:top w:val="none" w:sz="0" w:space="0" w:color="auto"/>
        <w:left w:val="none" w:sz="0" w:space="0" w:color="auto"/>
        <w:bottom w:val="none" w:sz="0" w:space="0" w:color="auto"/>
        <w:right w:val="none" w:sz="0" w:space="0" w:color="auto"/>
      </w:divBdr>
    </w:div>
    <w:div w:id="504974430">
      <w:bodyDiv w:val="1"/>
      <w:marLeft w:val="0"/>
      <w:marRight w:val="0"/>
      <w:marTop w:val="0"/>
      <w:marBottom w:val="0"/>
      <w:divBdr>
        <w:top w:val="none" w:sz="0" w:space="0" w:color="auto"/>
        <w:left w:val="none" w:sz="0" w:space="0" w:color="auto"/>
        <w:bottom w:val="none" w:sz="0" w:space="0" w:color="auto"/>
        <w:right w:val="none" w:sz="0" w:space="0" w:color="auto"/>
      </w:divBdr>
    </w:div>
    <w:div w:id="505092668">
      <w:bodyDiv w:val="1"/>
      <w:marLeft w:val="0"/>
      <w:marRight w:val="0"/>
      <w:marTop w:val="0"/>
      <w:marBottom w:val="0"/>
      <w:divBdr>
        <w:top w:val="none" w:sz="0" w:space="0" w:color="auto"/>
        <w:left w:val="none" w:sz="0" w:space="0" w:color="auto"/>
        <w:bottom w:val="none" w:sz="0" w:space="0" w:color="auto"/>
        <w:right w:val="none" w:sz="0" w:space="0" w:color="auto"/>
      </w:divBdr>
    </w:div>
    <w:div w:id="505899238">
      <w:bodyDiv w:val="1"/>
      <w:marLeft w:val="0"/>
      <w:marRight w:val="0"/>
      <w:marTop w:val="0"/>
      <w:marBottom w:val="0"/>
      <w:divBdr>
        <w:top w:val="none" w:sz="0" w:space="0" w:color="auto"/>
        <w:left w:val="none" w:sz="0" w:space="0" w:color="auto"/>
        <w:bottom w:val="none" w:sz="0" w:space="0" w:color="auto"/>
        <w:right w:val="none" w:sz="0" w:space="0" w:color="auto"/>
      </w:divBdr>
    </w:div>
    <w:div w:id="507135270">
      <w:bodyDiv w:val="1"/>
      <w:marLeft w:val="0"/>
      <w:marRight w:val="0"/>
      <w:marTop w:val="0"/>
      <w:marBottom w:val="0"/>
      <w:divBdr>
        <w:top w:val="none" w:sz="0" w:space="0" w:color="auto"/>
        <w:left w:val="none" w:sz="0" w:space="0" w:color="auto"/>
        <w:bottom w:val="none" w:sz="0" w:space="0" w:color="auto"/>
        <w:right w:val="none" w:sz="0" w:space="0" w:color="auto"/>
      </w:divBdr>
    </w:div>
    <w:div w:id="507208842">
      <w:bodyDiv w:val="1"/>
      <w:marLeft w:val="0"/>
      <w:marRight w:val="0"/>
      <w:marTop w:val="0"/>
      <w:marBottom w:val="0"/>
      <w:divBdr>
        <w:top w:val="none" w:sz="0" w:space="0" w:color="auto"/>
        <w:left w:val="none" w:sz="0" w:space="0" w:color="auto"/>
        <w:bottom w:val="none" w:sz="0" w:space="0" w:color="auto"/>
        <w:right w:val="none" w:sz="0" w:space="0" w:color="auto"/>
      </w:divBdr>
    </w:div>
    <w:div w:id="507210837">
      <w:bodyDiv w:val="1"/>
      <w:marLeft w:val="0"/>
      <w:marRight w:val="0"/>
      <w:marTop w:val="0"/>
      <w:marBottom w:val="0"/>
      <w:divBdr>
        <w:top w:val="none" w:sz="0" w:space="0" w:color="auto"/>
        <w:left w:val="none" w:sz="0" w:space="0" w:color="auto"/>
        <w:bottom w:val="none" w:sz="0" w:space="0" w:color="auto"/>
        <w:right w:val="none" w:sz="0" w:space="0" w:color="auto"/>
      </w:divBdr>
    </w:div>
    <w:div w:id="507445448">
      <w:bodyDiv w:val="1"/>
      <w:marLeft w:val="0"/>
      <w:marRight w:val="0"/>
      <w:marTop w:val="0"/>
      <w:marBottom w:val="0"/>
      <w:divBdr>
        <w:top w:val="none" w:sz="0" w:space="0" w:color="auto"/>
        <w:left w:val="none" w:sz="0" w:space="0" w:color="auto"/>
        <w:bottom w:val="none" w:sz="0" w:space="0" w:color="auto"/>
        <w:right w:val="none" w:sz="0" w:space="0" w:color="auto"/>
      </w:divBdr>
    </w:div>
    <w:div w:id="507595641">
      <w:bodyDiv w:val="1"/>
      <w:marLeft w:val="0"/>
      <w:marRight w:val="0"/>
      <w:marTop w:val="0"/>
      <w:marBottom w:val="0"/>
      <w:divBdr>
        <w:top w:val="none" w:sz="0" w:space="0" w:color="auto"/>
        <w:left w:val="none" w:sz="0" w:space="0" w:color="auto"/>
        <w:bottom w:val="none" w:sz="0" w:space="0" w:color="auto"/>
        <w:right w:val="none" w:sz="0" w:space="0" w:color="auto"/>
      </w:divBdr>
    </w:div>
    <w:div w:id="507988223">
      <w:bodyDiv w:val="1"/>
      <w:marLeft w:val="0"/>
      <w:marRight w:val="0"/>
      <w:marTop w:val="0"/>
      <w:marBottom w:val="0"/>
      <w:divBdr>
        <w:top w:val="none" w:sz="0" w:space="0" w:color="auto"/>
        <w:left w:val="none" w:sz="0" w:space="0" w:color="auto"/>
        <w:bottom w:val="none" w:sz="0" w:space="0" w:color="auto"/>
        <w:right w:val="none" w:sz="0" w:space="0" w:color="auto"/>
      </w:divBdr>
    </w:div>
    <w:div w:id="508715419">
      <w:bodyDiv w:val="1"/>
      <w:marLeft w:val="0"/>
      <w:marRight w:val="0"/>
      <w:marTop w:val="0"/>
      <w:marBottom w:val="0"/>
      <w:divBdr>
        <w:top w:val="none" w:sz="0" w:space="0" w:color="auto"/>
        <w:left w:val="none" w:sz="0" w:space="0" w:color="auto"/>
        <w:bottom w:val="none" w:sz="0" w:space="0" w:color="auto"/>
        <w:right w:val="none" w:sz="0" w:space="0" w:color="auto"/>
      </w:divBdr>
    </w:div>
    <w:div w:id="510029000">
      <w:bodyDiv w:val="1"/>
      <w:marLeft w:val="0"/>
      <w:marRight w:val="0"/>
      <w:marTop w:val="0"/>
      <w:marBottom w:val="0"/>
      <w:divBdr>
        <w:top w:val="none" w:sz="0" w:space="0" w:color="auto"/>
        <w:left w:val="none" w:sz="0" w:space="0" w:color="auto"/>
        <w:bottom w:val="none" w:sz="0" w:space="0" w:color="auto"/>
        <w:right w:val="none" w:sz="0" w:space="0" w:color="auto"/>
      </w:divBdr>
    </w:div>
    <w:div w:id="511602829">
      <w:bodyDiv w:val="1"/>
      <w:marLeft w:val="0"/>
      <w:marRight w:val="0"/>
      <w:marTop w:val="0"/>
      <w:marBottom w:val="0"/>
      <w:divBdr>
        <w:top w:val="none" w:sz="0" w:space="0" w:color="auto"/>
        <w:left w:val="none" w:sz="0" w:space="0" w:color="auto"/>
        <w:bottom w:val="none" w:sz="0" w:space="0" w:color="auto"/>
        <w:right w:val="none" w:sz="0" w:space="0" w:color="auto"/>
      </w:divBdr>
    </w:div>
    <w:div w:id="511838375">
      <w:bodyDiv w:val="1"/>
      <w:marLeft w:val="0"/>
      <w:marRight w:val="0"/>
      <w:marTop w:val="0"/>
      <w:marBottom w:val="0"/>
      <w:divBdr>
        <w:top w:val="none" w:sz="0" w:space="0" w:color="auto"/>
        <w:left w:val="none" w:sz="0" w:space="0" w:color="auto"/>
        <w:bottom w:val="none" w:sz="0" w:space="0" w:color="auto"/>
        <w:right w:val="none" w:sz="0" w:space="0" w:color="auto"/>
      </w:divBdr>
    </w:div>
    <w:div w:id="512114301">
      <w:bodyDiv w:val="1"/>
      <w:marLeft w:val="0"/>
      <w:marRight w:val="0"/>
      <w:marTop w:val="0"/>
      <w:marBottom w:val="0"/>
      <w:divBdr>
        <w:top w:val="none" w:sz="0" w:space="0" w:color="auto"/>
        <w:left w:val="none" w:sz="0" w:space="0" w:color="auto"/>
        <w:bottom w:val="none" w:sz="0" w:space="0" w:color="auto"/>
        <w:right w:val="none" w:sz="0" w:space="0" w:color="auto"/>
      </w:divBdr>
    </w:div>
    <w:div w:id="512303131">
      <w:bodyDiv w:val="1"/>
      <w:marLeft w:val="0"/>
      <w:marRight w:val="0"/>
      <w:marTop w:val="0"/>
      <w:marBottom w:val="0"/>
      <w:divBdr>
        <w:top w:val="none" w:sz="0" w:space="0" w:color="auto"/>
        <w:left w:val="none" w:sz="0" w:space="0" w:color="auto"/>
        <w:bottom w:val="none" w:sz="0" w:space="0" w:color="auto"/>
        <w:right w:val="none" w:sz="0" w:space="0" w:color="auto"/>
      </w:divBdr>
    </w:div>
    <w:div w:id="512307349">
      <w:bodyDiv w:val="1"/>
      <w:marLeft w:val="0"/>
      <w:marRight w:val="0"/>
      <w:marTop w:val="0"/>
      <w:marBottom w:val="0"/>
      <w:divBdr>
        <w:top w:val="none" w:sz="0" w:space="0" w:color="auto"/>
        <w:left w:val="none" w:sz="0" w:space="0" w:color="auto"/>
        <w:bottom w:val="none" w:sz="0" w:space="0" w:color="auto"/>
        <w:right w:val="none" w:sz="0" w:space="0" w:color="auto"/>
      </w:divBdr>
    </w:div>
    <w:div w:id="512494831">
      <w:bodyDiv w:val="1"/>
      <w:marLeft w:val="0"/>
      <w:marRight w:val="0"/>
      <w:marTop w:val="0"/>
      <w:marBottom w:val="0"/>
      <w:divBdr>
        <w:top w:val="none" w:sz="0" w:space="0" w:color="auto"/>
        <w:left w:val="none" w:sz="0" w:space="0" w:color="auto"/>
        <w:bottom w:val="none" w:sz="0" w:space="0" w:color="auto"/>
        <w:right w:val="none" w:sz="0" w:space="0" w:color="auto"/>
      </w:divBdr>
    </w:div>
    <w:div w:id="516699031">
      <w:bodyDiv w:val="1"/>
      <w:marLeft w:val="0"/>
      <w:marRight w:val="0"/>
      <w:marTop w:val="0"/>
      <w:marBottom w:val="0"/>
      <w:divBdr>
        <w:top w:val="none" w:sz="0" w:space="0" w:color="auto"/>
        <w:left w:val="none" w:sz="0" w:space="0" w:color="auto"/>
        <w:bottom w:val="none" w:sz="0" w:space="0" w:color="auto"/>
        <w:right w:val="none" w:sz="0" w:space="0" w:color="auto"/>
      </w:divBdr>
    </w:div>
    <w:div w:id="516702803">
      <w:bodyDiv w:val="1"/>
      <w:marLeft w:val="0"/>
      <w:marRight w:val="0"/>
      <w:marTop w:val="0"/>
      <w:marBottom w:val="0"/>
      <w:divBdr>
        <w:top w:val="none" w:sz="0" w:space="0" w:color="auto"/>
        <w:left w:val="none" w:sz="0" w:space="0" w:color="auto"/>
        <w:bottom w:val="none" w:sz="0" w:space="0" w:color="auto"/>
        <w:right w:val="none" w:sz="0" w:space="0" w:color="auto"/>
      </w:divBdr>
    </w:div>
    <w:div w:id="517161317">
      <w:bodyDiv w:val="1"/>
      <w:marLeft w:val="0"/>
      <w:marRight w:val="0"/>
      <w:marTop w:val="0"/>
      <w:marBottom w:val="0"/>
      <w:divBdr>
        <w:top w:val="none" w:sz="0" w:space="0" w:color="auto"/>
        <w:left w:val="none" w:sz="0" w:space="0" w:color="auto"/>
        <w:bottom w:val="none" w:sz="0" w:space="0" w:color="auto"/>
        <w:right w:val="none" w:sz="0" w:space="0" w:color="auto"/>
      </w:divBdr>
    </w:div>
    <w:div w:id="517550750">
      <w:bodyDiv w:val="1"/>
      <w:marLeft w:val="0"/>
      <w:marRight w:val="0"/>
      <w:marTop w:val="0"/>
      <w:marBottom w:val="0"/>
      <w:divBdr>
        <w:top w:val="none" w:sz="0" w:space="0" w:color="auto"/>
        <w:left w:val="none" w:sz="0" w:space="0" w:color="auto"/>
        <w:bottom w:val="none" w:sz="0" w:space="0" w:color="auto"/>
        <w:right w:val="none" w:sz="0" w:space="0" w:color="auto"/>
      </w:divBdr>
    </w:div>
    <w:div w:id="517895161">
      <w:bodyDiv w:val="1"/>
      <w:marLeft w:val="0"/>
      <w:marRight w:val="0"/>
      <w:marTop w:val="0"/>
      <w:marBottom w:val="0"/>
      <w:divBdr>
        <w:top w:val="none" w:sz="0" w:space="0" w:color="auto"/>
        <w:left w:val="none" w:sz="0" w:space="0" w:color="auto"/>
        <w:bottom w:val="none" w:sz="0" w:space="0" w:color="auto"/>
        <w:right w:val="none" w:sz="0" w:space="0" w:color="auto"/>
      </w:divBdr>
    </w:div>
    <w:div w:id="518354155">
      <w:bodyDiv w:val="1"/>
      <w:marLeft w:val="0"/>
      <w:marRight w:val="0"/>
      <w:marTop w:val="0"/>
      <w:marBottom w:val="0"/>
      <w:divBdr>
        <w:top w:val="none" w:sz="0" w:space="0" w:color="auto"/>
        <w:left w:val="none" w:sz="0" w:space="0" w:color="auto"/>
        <w:bottom w:val="none" w:sz="0" w:space="0" w:color="auto"/>
        <w:right w:val="none" w:sz="0" w:space="0" w:color="auto"/>
      </w:divBdr>
    </w:div>
    <w:div w:id="519008353">
      <w:bodyDiv w:val="1"/>
      <w:marLeft w:val="0"/>
      <w:marRight w:val="0"/>
      <w:marTop w:val="0"/>
      <w:marBottom w:val="0"/>
      <w:divBdr>
        <w:top w:val="none" w:sz="0" w:space="0" w:color="auto"/>
        <w:left w:val="none" w:sz="0" w:space="0" w:color="auto"/>
        <w:bottom w:val="none" w:sz="0" w:space="0" w:color="auto"/>
        <w:right w:val="none" w:sz="0" w:space="0" w:color="auto"/>
      </w:divBdr>
    </w:div>
    <w:div w:id="519274251">
      <w:bodyDiv w:val="1"/>
      <w:marLeft w:val="0"/>
      <w:marRight w:val="0"/>
      <w:marTop w:val="0"/>
      <w:marBottom w:val="0"/>
      <w:divBdr>
        <w:top w:val="none" w:sz="0" w:space="0" w:color="auto"/>
        <w:left w:val="none" w:sz="0" w:space="0" w:color="auto"/>
        <w:bottom w:val="none" w:sz="0" w:space="0" w:color="auto"/>
        <w:right w:val="none" w:sz="0" w:space="0" w:color="auto"/>
      </w:divBdr>
    </w:div>
    <w:div w:id="519439269">
      <w:bodyDiv w:val="1"/>
      <w:marLeft w:val="0"/>
      <w:marRight w:val="0"/>
      <w:marTop w:val="0"/>
      <w:marBottom w:val="0"/>
      <w:divBdr>
        <w:top w:val="none" w:sz="0" w:space="0" w:color="auto"/>
        <w:left w:val="none" w:sz="0" w:space="0" w:color="auto"/>
        <w:bottom w:val="none" w:sz="0" w:space="0" w:color="auto"/>
        <w:right w:val="none" w:sz="0" w:space="0" w:color="auto"/>
      </w:divBdr>
    </w:div>
    <w:div w:id="519703408">
      <w:bodyDiv w:val="1"/>
      <w:marLeft w:val="0"/>
      <w:marRight w:val="0"/>
      <w:marTop w:val="0"/>
      <w:marBottom w:val="0"/>
      <w:divBdr>
        <w:top w:val="none" w:sz="0" w:space="0" w:color="auto"/>
        <w:left w:val="none" w:sz="0" w:space="0" w:color="auto"/>
        <w:bottom w:val="none" w:sz="0" w:space="0" w:color="auto"/>
        <w:right w:val="none" w:sz="0" w:space="0" w:color="auto"/>
      </w:divBdr>
    </w:div>
    <w:div w:id="520047480">
      <w:bodyDiv w:val="1"/>
      <w:marLeft w:val="0"/>
      <w:marRight w:val="0"/>
      <w:marTop w:val="0"/>
      <w:marBottom w:val="0"/>
      <w:divBdr>
        <w:top w:val="none" w:sz="0" w:space="0" w:color="auto"/>
        <w:left w:val="none" w:sz="0" w:space="0" w:color="auto"/>
        <w:bottom w:val="none" w:sz="0" w:space="0" w:color="auto"/>
        <w:right w:val="none" w:sz="0" w:space="0" w:color="auto"/>
      </w:divBdr>
    </w:div>
    <w:div w:id="520051668">
      <w:bodyDiv w:val="1"/>
      <w:marLeft w:val="0"/>
      <w:marRight w:val="0"/>
      <w:marTop w:val="0"/>
      <w:marBottom w:val="0"/>
      <w:divBdr>
        <w:top w:val="none" w:sz="0" w:space="0" w:color="auto"/>
        <w:left w:val="none" w:sz="0" w:space="0" w:color="auto"/>
        <w:bottom w:val="none" w:sz="0" w:space="0" w:color="auto"/>
        <w:right w:val="none" w:sz="0" w:space="0" w:color="auto"/>
      </w:divBdr>
    </w:div>
    <w:div w:id="521017310">
      <w:bodyDiv w:val="1"/>
      <w:marLeft w:val="0"/>
      <w:marRight w:val="0"/>
      <w:marTop w:val="0"/>
      <w:marBottom w:val="0"/>
      <w:divBdr>
        <w:top w:val="none" w:sz="0" w:space="0" w:color="auto"/>
        <w:left w:val="none" w:sz="0" w:space="0" w:color="auto"/>
        <w:bottom w:val="none" w:sz="0" w:space="0" w:color="auto"/>
        <w:right w:val="none" w:sz="0" w:space="0" w:color="auto"/>
      </w:divBdr>
    </w:div>
    <w:div w:id="521162033">
      <w:bodyDiv w:val="1"/>
      <w:marLeft w:val="0"/>
      <w:marRight w:val="0"/>
      <w:marTop w:val="0"/>
      <w:marBottom w:val="0"/>
      <w:divBdr>
        <w:top w:val="none" w:sz="0" w:space="0" w:color="auto"/>
        <w:left w:val="none" w:sz="0" w:space="0" w:color="auto"/>
        <w:bottom w:val="none" w:sz="0" w:space="0" w:color="auto"/>
        <w:right w:val="none" w:sz="0" w:space="0" w:color="auto"/>
      </w:divBdr>
    </w:div>
    <w:div w:id="521475364">
      <w:bodyDiv w:val="1"/>
      <w:marLeft w:val="0"/>
      <w:marRight w:val="0"/>
      <w:marTop w:val="0"/>
      <w:marBottom w:val="0"/>
      <w:divBdr>
        <w:top w:val="none" w:sz="0" w:space="0" w:color="auto"/>
        <w:left w:val="none" w:sz="0" w:space="0" w:color="auto"/>
        <w:bottom w:val="none" w:sz="0" w:space="0" w:color="auto"/>
        <w:right w:val="none" w:sz="0" w:space="0" w:color="auto"/>
      </w:divBdr>
    </w:div>
    <w:div w:id="522325815">
      <w:bodyDiv w:val="1"/>
      <w:marLeft w:val="0"/>
      <w:marRight w:val="0"/>
      <w:marTop w:val="0"/>
      <w:marBottom w:val="0"/>
      <w:divBdr>
        <w:top w:val="none" w:sz="0" w:space="0" w:color="auto"/>
        <w:left w:val="none" w:sz="0" w:space="0" w:color="auto"/>
        <w:bottom w:val="none" w:sz="0" w:space="0" w:color="auto"/>
        <w:right w:val="none" w:sz="0" w:space="0" w:color="auto"/>
      </w:divBdr>
    </w:div>
    <w:div w:id="524640844">
      <w:bodyDiv w:val="1"/>
      <w:marLeft w:val="0"/>
      <w:marRight w:val="0"/>
      <w:marTop w:val="0"/>
      <w:marBottom w:val="0"/>
      <w:divBdr>
        <w:top w:val="none" w:sz="0" w:space="0" w:color="auto"/>
        <w:left w:val="none" w:sz="0" w:space="0" w:color="auto"/>
        <w:bottom w:val="none" w:sz="0" w:space="0" w:color="auto"/>
        <w:right w:val="none" w:sz="0" w:space="0" w:color="auto"/>
      </w:divBdr>
    </w:div>
    <w:div w:id="525867574">
      <w:bodyDiv w:val="1"/>
      <w:marLeft w:val="0"/>
      <w:marRight w:val="0"/>
      <w:marTop w:val="0"/>
      <w:marBottom w:val="0"/>
      <w:divBdr>
        <w:top w:val="none" w:sz="0" w:space="0" w:color="auto"/>
        <w:left w:val="none" w:sz="0" w:space="0" w:color="auto"/>
        <w:bottom w:val="none" w:sz="0" w:space="0" w:color="auto"/>
        <w:right w:val="none" w:sz="0" w:space="0" w:color="auto"/>
      </w:divBdr>
    </w:div>
    <w:div w:id="526019852">
      <w:bodyDiv w:val="1"/>
      <w:marLeft w:val="0"/>
      <w:marRight w:val="0"/>
      <w:marTop w:val="0"/>
      <w:marBottom w:val="0"/>
      <w:divBdr>
        <w:top w:val="none" w:sz="0" w:space="0" w:color="auto"/>
        <w:left w:val="none" w:sz="0" w:space="0" w:color="auto"/>
        <w:bottom w:val="none" w:sz="0" w:space="0" w:color="auto"/>
        <w:right w:val="none" w:sz="0" w:space="0" w:color="auto"/>
      </w:divBdr>
    </w:div>
    <w:div w:id="526216503">
      <w:bodyDiv w:val="1"/>
      <w:marLeft w:val="0"/>
      <w:marRight w:val="0"/>
      <w:marTop w:val="0"/>
      <w:marBottom w:val="0"/>
      <w:divBdr>
        <w:top w:val="none" w:sz="0" w:space="0" w:color="auto"/>
        <w:left w:val="none" w:sz="0" w:space="0" w:color="auto"/>
        <w:bottom w:val="none" w:sz="0" w:space="0" w:color="auto"/>
        <w:right w:val="none" w:sz="0" w:space="0" w:color="auto"/>
      </w:divBdr>
    </w:div>
    <w:div w:id="526452127">
      <w:bodyDiv w:val="1"/>
      <w:marLeft w:val="0"/>
      <w:marRight w:val="0"/>
      <w:marTop w:val="0"/>
      <w:marBottom w:val="0"/>
      <w:divBdr>
        <w:top w:val="none" w:sz="0" w:space="0" w:color="auto"/>
        <w:left w:val="none" w:sz="0" w:space="0" w:color="auto"/>
        <w:bottom w:val="none" w:sz="0" w:space="0" w:color="auto"/>
        <w:right w:val="none" w:sz="0" w:space="0" w:color="auto"/>
      </w:divBdr>
    </w:div>
    <w:div w:id="526606508">
      <w:bodyDiv w:val="1"/>
      <w:marLeft w:val="0"/>
      <w:marRight w:val="0"/>
      <w:marTop w:val="0"/>
      <w:marBottom w:val="0"/>
      <w:divBdr>
        <w:top w:val="none" w:sz="0" w:space="0" w:color="auto"/>
        <w:left w:val="none" w:sz="0" w:space="0" w:color="auto"/>
        <w:bottom w:val="none" w:sz="0" w:space="0" w:color="auto"/>
        <w:right w:val="none" w:sz="0" w:space="0" w:color="auto"/>
      </w:divBdr>
    </w:div>
    <w:div w:id="527990692">
      <w:bodyDiv w:val="1"/>
      <w:marLeft w:val="0"/>
      <w:marRight w:val="0"/>
      <w:marTop w:val="0"/>
      <w:marBottom w:val="0"/>
      <w:divBdr>
        <w:top w:val="none" w:sz="0" w:space="0" w:color="auto"/>
        <w:left w:val="none" w:sz="0" w:space="0" w:color="auto"/>
        <w:bottom w:val="none" w:sz="0" w:space="0" w:color="auto"/>
        <w:right w:val="none" w:sz="0" w:space="0" w:color="auto"/>
      </w:divBdr>
    </w:div>
    <w:div w:id="528108583">
      <w:bodyDiv w:val="1"/>
      <w:marLeft w:val="0"/>
      <w:marRight w:val="0"/>
      <w:marTop w:val="0"/>
      <w:marBottom w:val="0"/>
      <w:divBdr>
        <w:top w:val="none" w:sz="0" w:space="0" w:color="auto"/>
        <w:left w:val="none" w:sz="0" w:space="0" w:color="auto"/>
        <w:bottom w:val="none" w:sz="0" w:space="0" w:color="auto"/>
        <w:right w:val="none" w:sz="0" w:space="0" w:color="auto"/>
      </w:divBdr>
    </w:div>
    <w:div w:id="529879642">
      <w:bodyDiv w:val="1"/>
      <w:marLeft w:val="0"/>
      <w:marRight w:val="0"/>
      <w:marTop w:val="0"/>
      <w:marBottom w:val="0"/>
      <w:divBdr>
        <w:top w:val="none" w:sz="0" w:space="0" w:color="auto"/>
        <w:left w:val="none" w:sz="0" w:space="0" w:color="auto"/>
        <w:bottom w:val="none" w:sz="0" w:space="0" w:color="auto"/>
        <w:right w:val="none" w:sz="0" w:space="0" w:color="auto"/>
      </w:divBdr>
    </w:div>
    <w:div w:id="530655183">
      <w:bodyDiv w:val="1"/>
      <w:marLeft w:val="0"/>
      <w:marRight w:val="0"/>
      <w:marTop w:val="0"/>
      <w:marBottom w:val="0"/>
      <w:divBdr>
        <w:top w:val="none" w:sz="0" w:space="0" w:color="auto"/>
        <w:left w:val="none" w:sz="0" w:space="0" w:color="auto"/>
        <w:bottom w:val="none" w:sz="0" w:space="0" w:color="auto"/>
        <w:right w:val="none" w:sz="0" w:space="0" w:color="auto"/>
      </w:divBdr>
    </w:div>
    <w:div w:id="530801623">
      <w:bodyDiv w:val="1"/>
      <w:marLeft w:val="0"/>
      <w:marRight w:val="0"/>
      <w:marTop w:val="0"/>
      <w:marBottom w:val="0"/>
      <w:divBdr>
        <w:top w:val="none" w:sz="0" w:space="0" w:color="auto"/>
        <w:left w:val="none" w:sz="0" w:space="0" w:color="auto"/>
        <w:bottom w:val="none" w:sz="0" w:space="0" w:color="auto"/>
        <w:right w:val="none" w:sz="0" w:space="0" w:color="auto"/>
      </w:divBdr>
    </w:div>
    <w:div w:id="531303102">
      <w:bodyDiv w:val="1"/>
      <w:marLeft w:val="0"/>
      <w:marRight w:val="0"/>
      <w:marTop w:val="0"/>
      <w:marBottom w:val="0"/>
      <w:divBdr>
        <w:top w:val="none" w:sz="0" w:space="0" w:color="auto"/>
        <w:left w:val="none" w:sz="0" w:space="0" w:color="auto"/>
        <w:bottom w:val="none" w:sz="0" w:space="0" w:color="auto"/>
        <w:right w:val="none" w:sz="0" w:space="0" w:color="auto"/>
      </w:divBdr>
    </w:div>
    <w:div w:id="531766004">
      <w:bodyDiv w:val="1"/>
      <w:marLeft w:val="0"/>
      <w:marRight w:val="0"/>
      <w:marTop w:val="0"/>
      <w:marBottom w:val="0"/>
      <w:divBdr>
        <w:top w:val="none" w:sz="0" w:space="0" w:color="auto"/>
        <w:left w:val="none" w:sz="0" w:space="0" w:color="auto"/>
        <w:bottom w:val="none" w:sz="0" w:space="0" w:color="auto"/>
        <w:right w:val="none" w:sz="0" w:space="0" w:color="auto"/>
      </w:divBdr>
    </w:div>
    <w:div w:id="532421394">
      <w:bodyDiv w:val="1"/>
      <w:marLeft w:val="0"/>
      <w:marRight w:val="0"/>
      <w:marTop w:val="0"/>
      <w:marBottom w:val="0"/>
      <w:divBdr>
        <w:top w:val="none" w:sz="0" w:space="0" w:color="auto"/>
        <w:left w:val="none" w:sz="0" w:space="0" w:color="auto"/>
        <w:bottom w:val="none" w:sz="0" w:space="0" w:color="auto"/>
        <w:right w:val="none" w:sz="0" w:space="0" w:color="auto"/>
      </w:divBdr>
    </w:div>
    <w:div w:id="533349292">
      <w:bodyDiv w:val="1"/>
      <w:marLeft w:val="0"/>
      <w:marRight w:val="0"/>
      <w:marTop w:val="0"/>
      <w:marBottom w:val="0"/>
      <w:divBdr>
        <w:top w:val="none" w:sz="0" w:space="0" w:color="auto"/>
        <w:left w:val="none" w:sz="0" w:space="0" w:color="auto"/>
        <w:bottom w:val="none" w:sz="0" w:space="0" w:color="auto"/>
        <w:right w:val="none" w:sz="0" w:space="0" w:color="auto"/>
      </w:divBdr>
    </w:div>
    <w:div w:id="533734891">
      <w:bodyDiv w:val="1"/>
      <w:marLeft w:val="0"/>
      <w:marRight w:val="0"/>
      <w:marTop w:val="0"/>
      <w:marBottom w:val="0"/>
      <w:divBdr>
        <w:top w:val="none" w:sz="0" w:space="0" w:color="auto"/>
        <w:left w:val="none" w:sz="0" w:space="0" w:color="auto"/>
        <w:bottom w:val="none" w:sz="0" w:space="0" w:color="auto"/>
        <w:right w:val="none" w:sz="0" w:space="0" w:color="auto"/>
      </w:divBdr>
    </w:div>
    <w:div w:id="534343219">
      <w:bodyDiv w:val="1"/>
      <w:marLeft w:val="0"/>
      <w:marRight w:val="0"/>
      <w:marTop w:val="0"/>
      <w:marBottom w:val="0"/>
      <w:divBdr>
        <w:top w:val="none" w:sz="0" w:space="0" w:color="auto"/>
        <w:left w:val="none" w:sz="0" w:space="0" w:color="auto"/>
        <w:bottom w:val="none" w:sz="0" w:space="0" w:color="auto"/>
        <w:right w:val="none" w:sz="0" w:space="0" w:color="auto"/>
      </w:divBdr>
    </w:div>
    <w:div w:id="534849516">
      <w:bodyDiv w:val="1"/>
      <w:marLeft w:val="0"/>
      <w:marRight w:val="0"/>
      <w:marTop w:val="0"/>
      <w:marBottom w:val="0"/>
      <w:divBdr>
        <w:top w:val="none" w:sz="0" w:space="0" w:color="auto"/>
        <w:left w:val="none" w:sz="0" w:space="0" w:color="auto"/>
        <w:bottom w:val="none" w:sz="0" w:space="0" w:color="auto"/>
        <w:right w:val="none" w:sz="0" w:space="0" w:color="auto"/>
      </w:divBdr>
    </w:div>
    <w:div w:id="535697286">
      <w:bodyDiv w:val="1"/>
      <w:marLeft w:val="0"/>
      <w:marRight w:val="0"/>
      <w:marTop w:val="0"/>
      <w:marBottom w:val="0"/>
      <w:divBdr>
        <w:top w:val="none" w:sz="0" w:space="0" w:color="auto"/>
        <w:left w:val="none" w:sz="0" w:space="0" w:color="auto"/>
        <w:bottom w:val="none" w:sz="0" w:space="0" w:color="auto"/>
        <w:right w:val="none" w:sz="0" w:space="0" w:color="auto"/>
      </w:divBdr>
    </w:div>
    <w:div w:id="536622195">
      <w:bodyDiv w:val="1"/>
      <w:marLeft w:val="0"/>
      <w:marRight w:val="0"/>
      <w:marTop w:val="0"/>
      <w:marBottom w:val="0"/>
      <w:divBdr>
        <w:top w:val="none" w:sz="0" w:space="0" w:color="auto"/>
        <w:left w:val="none" w:sz="0" w:space="0" w:color="auto"/>
        <w:bottom w:val="none" w:sz="0" w:space="0" w:color="auto"/>
        <w:right w:val="none" w:sz="0" w:space="0" w:color="auto"/>
      </w:divBdr>
    </w:div>
    <w:div w:id="537133906">
      <w:bodyDiv w:val="1"/>
      <w:marLeft w:val="0"/>
      <w:marRight w:val="0"/>
      <w:marTop w:val="0"/>
      <w:marBottom w:val="0"/>
      <w:divBdr>
        <w:top w:val="none" w:sz="0" w:space="0" w:color="auto"/>
        <w:left w:val="none" w:sz="0" w:space="0" w:color="auto"/>
        <w:bottom w:val="none" w:sz="0" w:space="0" w:color="auto"/>
        <w:right w:val="none" w:sz="0" w:space="0" w:color="auto"/>
      </w:divBdr>
    </w:div>
    <w:div w:id="537620894">
      <w:bodyDiv w:val="1"/>
      <w:marLeft w:val="0"/>
      <w:marRight w:val="0"/>
      <w:marTop w:val="0"/>
      <w:marBottom w:val="0"/>
      <w:divBdr>
        <w:top w:val="none" w:sz="0" w:space="0" w:color="auto"/>
        <w:left w:val="none" w:sz="0" w:space="0" w:color="auto"/>
        <w:bottom w:val="none" w:sz="0" w:space="0" w:color="auto"/>
        <w:right w:val="none" w:sz="0" w:space="0" w:color="auto"/>
      </w:divBdr>
    </w:div>
    <w:div w:id="538200165">
      <w:bodyDiv w:val="1"/>
      <w:marLeft w:val="0"/>
      <w:marRight w:val="0"/>
      <w:marTop w:val="0"/>
      <w:marBottom w:val="0"/>
      <w:divBdr>
        <w:top w:val="none" w:sz="0" w:space="0" w:color="auto"/>
        <w:left w:val="none" w:sz="0" w:space="0" w:color="auto"/>
        <w:bottom w:val="none" w:sz="0" w:space="0" w:color="auto"/>
        <w:right w:val="none" w:sz="0" w:space="0" w:color="auto"/>
      </w:divBdr>
    </w:div>
    <w:div w:id="539903577">
      <w:bodyDiv w:val="1"/>
      <w:marLeft w:val="0"/>
      <w:marRight w:val="0"/>
      <w:marTop w:val="0"/>
      <w:marBottom w:val="0"/>
      <w:divBdr>
        <w:top w:val="none" w:sz="0" w:space="0" w:color="auto"/>
        <w:left w:val="none" w:sz="0" w:space="0" w:color="auto"/>
        <w:bottom w:val="none" w:sz="0" w:space="0" w:color="auto"/>
        <w:right w:val="none" w:sz="0" w:space="0" w:color="auto"/>
      </w:divBdr>
    </w:div>
    <w:div w:id="540017130">
      <w:bodyDiv w:val="1"/>
      <w:marLeft w:val="0"/>
      <w:marRight w:val="0"/>
      <w:marTop w:val="0"/>
      <w:marBottom w:val="0"/>
      <w:divBdr>
        <w:top w:val="none" w:sz="0" w:space="0" w:color="auto"/>
        <w:left w:val="none" w:sz="0" w:space="0" w:color="auto"/>
        <w:bottom w:val="none" w:sz="0" w:space="0" w:color="auto"/>
        <w:right w:val="none" w:sz="0" w:space="0" w:color="auto"/>
      </w:divBdr>
    </w:div>
    <w:div w:id="540097245">
      <w:bodyDiv w:val="1"/>
      <w:marLeft w:val="0"/>
      <w:marRight w:val="0"/>
      <w:marTop w:val="0"/>
      <w:marBottom w:val="0"/>
      <w:divBdr>
        <w:top w:val="none" w:sz="0" w:space="0" w:color="auto"/>
        <w:left w:val="none" w:sz="0" w:space="0" w:color="auto"/>
        <w:bottom w:val="none" w:sz="0" w:space="0" w:color="auto"/>
        <w:right w:val="none" w:sz="0" w:space="0" w:color="auto"/>
      </w:divBdr>
    </w:div>
    <w:div w:id="540098633">
      <w:bodyDiv w:val="1"/>
      <w:marLeft w:val="0"/>
      <w:marRight w:val="0"/>
      <w:marTop w:val="0"/>
      <w:marBottom w:val="0"/>
      <w:divBdr>
        <w:top w:val="none" w:sz="0" w:space="0" w:color="auto"/>
        <w:left w:val="none" w:sz="0" w:space="0" w:color="auto"/>
        <w:bottom w:val="none" w:sz="0" w:space="0" w:color="auto"/>
        <w:right w:val="none" w:sz="0" w:space="0" w:color="auto"/>
      </w:divBdr>
    </w:div>
    <w:div w:id="540631983">
      <w:bodyDiv w:val="1"/>
      <w:marLeft w:val="0"/>
      <w:marRight w:val="0"/>
      <w:marTop w:val="0"/>
      <w:marBottom w:val="0"/>
      <w:divBdr>
        <w:top w:val="none" w:sz="0" w:space="0" w:color="auto"/>
        <w:left w:val="none" w:sz="0" w:space="0" w:color="auto"/>
        <w:bottom w:val="none" w:sz="0" w:space="0" w:color="auto"/>
        <w:right w:val="none" w:sz="0" w:space="0" w:color="auto"/>
      </w:divBdr>
    </w:div>
    <w:div w:id="541133018">
      <w:bodyDiv w:val="1"/>
      <w:marLeft w:val="0"/>
      <w:marRight w:val="0"/>
      <w:marTop w:val="0"/>
      <w:marBottom w:val="0"/>
      <w:divBdr>
        <w:top w:val="none" w:sz="0" w:space="0" w:color="auto"/>
        <w:left w:val="none" w:sz="0" w:space="0" w:color="auto"/>
        <w:bottom w:val="none" w:sz="0" w:space="0" w:color="auto"/>
        <w:right w:val="none" w:sz="0" w:space="0" w:color="auto"/>
      </w:divBdr>
    </w:div>
    <w:div w:id="541286177">
      <w:bodyDiv w:val="1"/>
      <w:marLeft w:val="0"/>
      <w:marRight w:val="0"/>
      <w:marTop w:val="0"/>
      <w:marBottom w:val="0"/>
      <w:divBdr>
        <w:top w:val="none" w:sz="0" w:space="0" w:color="auto"/>
        <w:left w:val="none" w:sz="0" w:space="0" w:color="auto"/>
        <w:bottom w:val="none" w:sz="0" w:space="0" w:color="auto"/>
        <w:right w:val="none" w:sz="0" w:space="0" w:color="auto"/>
      </w:divBdr>
    </w:div>
    <w:div w:id="541989261">
      <w:bodyDiv w:val="1"/>
      <w:marLeft w:val="0"/>
      <w:marRight w:val="0"/>
      <w:marTop w:val="0"/>
      <w:marBottom w:val="0"/>
      <w:divBdr>
        <w:top w:val="none" w:sz="0" w:space="0" w:color="auto"/>
        <w:left w:val="none" w:sz="0" w:space="0" w:color="auto"/>
        <w:bottom w:val="none" w:sz="0" w:space="0" w:color="auto"/>
        <w:right w:val="none" w:sz="0" w:space="0" w:color="auto"/>
      </w:divBdr>
    </w:div>
    <w:div w:id="542062174">
      <w:bodyDiv w:val="1"/>
      <w:marLeft w:val="0"/>
      <w:marRight w:val="0"/>
      <w:marTop w:val="0"/>
      <w:marBottom w:val="0"/>
      <w:divBdr>
        <w:top w:val="none" w:sz="0" w:space="0" w:color="auto"/>
        <w:left w:val="none" w:sz="0" w:space="0" w:color="auto"/>
        <w:bottom w:val="none" w:sz="0" w:space="0" w:color="auto"/>
        <w:right w:val="none" w:sz="0" w:space="0" w:color="auto"/>
      </w:divBdr>
    </w:div>
    <w:div w:id="542132668">
      <w:bodyDiv w:val="1"/>
      <w:marLeft w:val="0"/>
      <w:marRight w:val="0"/>
      <w:marTop w:val="0"/>
      <w:marBottom w:val="0"/>
      <w:divBdr>
        <w:top w:val="none" w:sz="0" w:space="0" w:color="auto"/>
        <w:left w:val="none" w:sz="0" w:space="0" w:color="auto"/>
        <w:bottom w:val="none" w:sz="0" w:space="0" w:color="auto"/>
        <w:right w:val="none" w:sz="0" w:space="0" w:color="auto"/>
      </w:divBdr>
    </w:div>
    <w:div w:id="542598853">
      <w:bodyDiv w:val="1"/>
      <w:marLeft w:val="0"/>
      <w:marRight w:val="0"/>
      <w:marTop w:val="0"/>
      <w:marBottom w:val="0"/>
      <w:divBdr>
        <w:top w:val="none" w:sz="0" w:space="0" w:color="auto"/>
        <w:left w:val="none" w:sz="0" w:space="0" w:color="auto"/>
        <w:bottom w:val="none" w:sz="0" w:space="0" w:color="auto"/>
        <w:right w:val="none" w:sz="0" w:space="0" w:color="auto"/>
      </w:divBdr>
    </w:div>
    <w:div w:id="543105250">
      <w:bodyDiv w:val="1"/>
      <w:marLeft w:val="0"/>
      <w:marRight w:val="0"/>
      <w:marTop w:val="0"/>
      <w:marBottom w:val="0"/>
      <w:divBdr>
        <w:top w:val="none" w:sz="0" w:space="0" w:color="auto"/>
        <w:left w:val="none" w:sz="0" w:space="0" w:color="auto"/>
        <w:bottom w:val="none" w:sz="0" w:space="0" w:color="auto"/>
        <w:right w:val="none" w:sz="0" w:space="0" w:color="auto"/>
      </w:divBdr>
    </w:div>
    <w:div w:id="543567101">
      <w:bodyDiv w:val="1"/>
      <w:marLeft w:val="0"/>
      <w:marRight w:val="0"/>
      <w:marTop w:val="0"/>
      <w:marBottom w:val="0"/>
      <w:divBdr>
        <w:top w:val="none" w:sz="0" w:space="0" w:color="auto"/>
        <w:left w:val="none" w:sz="0" w:space="0" w:color="auto"/>
        <w:bottom w:val="none" w:sz="0" w:space="0" w:color="auto"/>
        <w:right w:val="none" w:sz="0" w:space="0" w:color="auto"/>
      </w:divBdr>
    </w:div>
    <w:div w:id="543835625">
      <w:bodyDiv w:val="1"/>
      <w:marLeft w:val="0"/>
      <w:marRight w:val="0"/>
      <w:marTop w:val="0"/>
      <w:marBottom w:val="0"/>
      <w:divBdr>
        <w:top w:val="none" w:sz="0" w:space="0" w:color="auto"/>
        <w:left w:val="none" w:sz="0" w:space="0" w:color="auto"/>
        <w:bottom w:val="none" w:sz="0" w:space="0" w:color="auto"/>
        <w:right w:val="none" w:sz="0" w:space="0" w:color="auto"/>
      </w:divBdr>
    </w:div>
    <w:div w:id="544606183">
      <w:bodyDiv w:val="1"/>
      <w:marLeft w:val="0"/>
      <w:marRight w:val="0"/>
      <w:marTop w:val="0"/>
      <w:marBottom w:val="0"/>
      <w:divBdr>
        <w:top w:val="none" w:sz="0" w:space="0" w:color="auto"/>
        <w:left w:val="none" w:sz="0" w:space="0" w:color="auto"/>
        <w:bottom w:val="none" w:sz="0" w:space="0" w:color="auto"/>
        <w:right w:val="none" w:sz="0" w:space="0" w:color="auto"/>
      </w:divBdr>
    </w:div>
    <w:div w:id="545409352">
      <w:bodyDiv w:val="1"/>
      <w:marLeft w:val="0"/>
      <w:marRight w:val="0"/>
      <w:marTop w:val="0"/>
      <w:marBottom w:val="0"/>
      <w:divBdr>
        <w:top w:val="none" w:sz="0" w:space="0" w:color="auto"/>
        <w:left w:val="none" w:sz="0" w:space="0" w:color="auto"/>
        <w:bottom w:val="none" w:sz="0" w:space="0" w:color="auto"/>
        <w:right w:val="none" w:sz="0" w:space="0" w:color="auto"/>
      </w:divBdr>
    </w:div>
    <w:div w:id="547961905">
      <w:bodyDiv w:val="1"/>
      <w:marLeft w:val="0"/>
      <w:marRight w:val="0"/>
      <w:marTop w:val="0"/>
      <w:marBottom w:val="0"/>
      <w:divBdr>
        <w:top w:val="none" w:sz="0" w:space="0" w:color="auto"/>
        <w:left w:val="none" w:sz="0" w:space="0" w:color="auto"/>
        <w:bottom w:val="none" w:sz="0" w:space="0" w:color="auto"/>
        <w:right w:val="none" w:sz="0" w:space="0" w:color="auto"/>
      </w:divBdr>
    </w:div>
    <w:div w:id="548104438">
      <w:bodyDiv w:val="1"/>
      <w:marLeft w:val="0"/>
      <w:marRight w:val="0"/>
      <w:marTop w:val="0"/>
      <w:marBottom w:val="0"/>
      <w:divBdr>
        <w:top w:val="none" w:sz="0" w:space="0" w:color="auto"/>
        <w:left w:val="none" w:sz="0" w:space="0" w:color="auto"/>
        <w:bottom w:val="none" w:sz="0" w:space="0" w:color="auto"/>
        <w:right w:val="none" w:sz="0" w:space="0" w:color="auto"/>
      </w:divBdr>
    </w:div>
    <w:div w:id="548615345">
      <w:bodyDiv w:val="1"/>
      <w:marLeft w:val="0"/>
      <w:marRight w:val="0"/>
      <w:marTop w:val="0"/>
      <w:marBottom w:val="0"/>
      <w:divBdr>
        <w:top w:val="none" w:sz="0" w:space="0" w:color="auto"/>
        <w:left w:val="none" w:sz="0" w:space="0" w:color="auto"/>
        <w:bottom w:val="none" w:sz="0" w:space="0" w:color="auto"/>
        <w:right w:val="none" w:sz="0" w:space="0" w:color="auto"/>
      </w:divBdr>
    </w:div>
    <w:div w:id="548807198">
      <w:bodyDiv w:val="1"/>
      <w:marLeft w:val="0"/>
      <w:marRight w:val="0"/>
      <w:marTop w:val="0"/>
      <w:marBottom w:val="0"/>
      <w:divBdr>
        <w:top w:val="none" w:sz="0" w:space="0" w:color="auto"/>
        <w:left w:val="none" w:sz="0" w:space="0" w:color="auto"/>
        <w:bottom w:val="none" w:sz="0" w:space="0" w:color="auto"/>
        <w:right w:val="none" w:sz="0" w:space="0" w:color="auto"/>
      </w:divBdr>
    </w:div>
    <w:div w:id="549223924">
      <w:bodyDiv w:val="1"/>
      <w:marLeft w:val="0"/>
      <w:marRight w:val="0"/>
      <w:marTop w:val="0"/>
      <w:marBottom w:val="0"/>
      <w:divBdr>
        <w:top w:val="none" w:sz="0" w:space="0" w:color="auto"/>
        <w:left w:val="none" w:sz="0" w:space="0" w:color="auto"/>
        <w:bottom w:val="none" w:sz="0" w:space="0" w:color="auto"/>
        <w:right w:val="none" w:sz="0" w:space="0" w:color="auto"/>
      </w:divBdr>
    </w:div>
    <w:div w:id="549806432">
      <w:bodyDiv w:val="1"/>
      <w:marLeft w:val="0"/>
      <w:marRight w:val="0"/>
      <w:marTop w:val="0"/>
      <w:marBottom w:val="0"/>
      <w:divBdr>
        <w:top w:val="none" w:sz="0" w:space="0" w:color="auto"/>
        <w:left w:val="none" w:sz="0" w:space="0" w:color="auto"/>
        <w:bottom w:val="none" w:sz="0" w:space="0" w:color="auto"/>
        <w:right w:val="none" w:sz="0" w:space="0" w:color="auto"/>
      </w:divBdr>
    </w:div>
    <w:div w:id="550701291">
      <w:bodyDiv w:val="1"/>
      <w:marLeft w:val="0"/>
      <w:marRight w:val="0"/>
      <w:marTop w:val="0"/>
      <w:marBottom w:val="0"/>
      <w:divBdr>
        <w:top w:val="none" w:sz="0" w:space="0" w:color="auto"/>
        <w:left w:val="none" w:sz="0" w:space="0" w:color="auto"/>
        <w:bottom w:val="none" w:sz="0" w:space="0" w:color="auto"/>
        <w:right w:val="none" w:sz="0" w:space="0" w:color="auto"/>
      </w:divBdr>
    </w:div>
    <w:div w:id="552229215">
      <w:bodyDiv w:val="1"/>
      <w:marLeft w:val="0"/>
      <w:marRight w:val="0"/>
      <w:marTop w:val="0"/>
      <w:marBottom w:val="0"/>
      <w:divBdr>
        <w:top w:val="none" w:sz="0" w:space="0" w:color="auto"/>
        <w:left w:val="none" w:sz="0" w:space="0" w:color="auto"/>
        <w:bottom w:val="none" w:sz="0" w:space="0" w:color="auto"/>
        <w:right w:val="none" w:sz="0" w:space="0" w:color="auto"/>
      </w:divBdr>
    </w:div>
    <w:div w:id="552355656">
      <w:bodyDiv w:val="1"/>
      <w:marLeft w:val="0"/>
      <w:marRight w:val="0"/>
      <w:marTop w:val="0"/>
      <w:marBottom w:val="0"/>
      <w:divBdr>
        <w:top w:val="none" w:sz="0" w:space="0" w:color="auto"/>
        <w:left w:val="none" w:sz="0" w:space="0" w:color="auto"/>
        <w:bottom w:val="none" w:sz="0" w:space="0" w:color="auto"/>
        <w:right w:val="none" w:sz="0" w:space="0" w:color="auto"/>
      </w:divBdr>
    </w:div>
    <w:div w:id="552544074">
      <w:bodyDiv w:val="1"/>
      <w:marLeft w:val="0"/>
      <w:marRight w:val="0"/>
      <w:marTop w:val="0"/>
      <w:marBottom w:val="0"/>
      <w:divBdr>
        <w:top w:val="none" w:sz="0" w:space="0" w:color="auto"/>
        <w:left w:val="none" w:sz="0" w:space="0" w:color="auto"/>
        <w:bottom w:val="none" w:sz="0" w:space="0" w:color="auto"/>
        <w:right w:val="none" w:sz="0" w:space="0" w:color="auto"/>
      </w:divBdr>
    </w:div>
    <w:div w:id="552810259">
      <w:bodyDiv w:val="1"/>
      <w:marLeft w:val="0"/>
      <w:marRight w:val="0"/>
      <w:marTop w:val="0"/>
      <w:marBottom w:val="0"/>
      <w:divBdr>
        <w:top w:val="none" w:sz="0" w:space="0" w:color="auto"/>
        <w:left w:val="none" w:sz="0" w:space="0" w:color="auto"/>
        <w:bottom w:val="none" w:sz="0" w:space="0" w:color="auto"/>
        <w:right w:val="none" w:sz="0" w:space="0" w:color="auto"/>
      </w:divBdr>
    </w:div>
    <w:div w:id="553657762">
      <w:bodyDiv w:val="1"/>
      <w:marLeft w:val="0"/>
      <w:marRight w:val="0"/>
      <w:marTop w:val="0"/>
      <w:marBottom w:val="0"/>
      <w:divBdr>
        <w:top w:val="none" w:sz="0" w:space="0" w:color="auto"/>
        <w:left w:val="none" w:sz="0" w:space="0" w:color="auto"/>
        <w:bottom w:val="none" w:sz="0" w:space="0" w:color="auto"/>
        <w:right w:val="none" w:sz="0" w:space="0" w:color="auto"/>
      </w:divBdr>
    </w:div>
    <w:div w:id="555817993">
      <w:bodyDiv w:val="1"/>
      <w:marLeft w:val="0"/>
      <w:marRight w:val="0"/>
      <w:marTop w:val="0"/>
      <w:marBottom w:val="0"/>
      <w:divBdr>
        <w:top w:val="none" w:sz="0" w:space="0" w:color="auto"/>
        <w:left w:val="none" w:sz="0" w:space="0" w:color="auto"/>
        <w:bottom w:val="none" w:sz="0" w:space="0" w:color="auto"/>
        <w:right w:val="none" w:sz="0" w:space="0" w:color="auto"/>
      </w:divBdr>
    </w:div>
    <w:div w:id="558130434">
      <w:bodyDiv w:val="1"/>
      <w:marLeft w:val="0"/>
      <w:marRight w:val="0"/>
      <w:marTop w:val="0"/>
      <w:marBottom w:val="0"/>
      <w:divBdr>
        <w:top w:val="none" w:sz="0" w:space="0" w:color="auto"/>
        <w:left w:val="none" w:sz="0" w:space="0" w:color="auto"/>
        <w:bottom w:val="none" w:sz="0" w:space="0" w:color="auto"/>
        <w:right w:val="none" w:sz="0" w:space="0" w:color="auto"/>
      </w:divBdr>
    </w:div>
    <w:div w:id="558135426">
      <w:bodyDiv w:val="1"/>
      <w:marLeft w:val="0"/>
      <w:marRight w:val="0"/>
      <w:marTop w:val="0"/>
      <w:marBottom w:val="0"/>
      <w:divBdr>
        <w:top w:val="none" w:sz="0" w:space="0" w:color="auto"/>
        <w:left w:val="none" w:sz="0" w:space="0" w:color="auto"/>
        <w:bottom w:val="none" w:sz="0" w:space="0" w:color="auto"/>
        <w:right w:val="none" w:sz="0" w:space="0" w:color="auto"/>
      </w:divBdr>
    </w:div>
    <w:div w:id="559174210">
      <w:bodyDiv w:val="1"/>
      <w:marLeft w:val="0"/>
      <w:marRight w:val="0"/>
      <w:marTop w:val="0"/>
      <w:marBottom w:val="0"/>
      <w:divBdr>
        <w:top w:val="none" w:sz="0" w:space="0" w:color="auto"/>
        <w:left w:val="none" w:sz="0" w:space="0" w:color="auto"/>
        <w:bottom w:val="none" w:sz="0" w:space="0" w:color="auto"/>
        <w:right w:val="none" w:sz="0" w:space="0" w:color="auto"/>
      </w:divBdr>
    </w:div>
    <w:div w:id="559445731">
      <w:bodyDiv w:val="1"/>
      <w:marLeft w:val="0"/>
      <w:marRight w:val="0"/>
      <w:marTop w:val="0"/>
      <w:marBottom w:val="0"/>
      <w:divBdr>
        <w:top w:val="none" w:sz="0" w:space="0" w:color="auto"/>
        <w:left w:val="none" w:sz="0" w:space="0" w:color="auto"/>
        <w:bottom w:val="none" w:sz="0" w:space="0" w:color="auto"/>
        <w:right w:val="none" w:sz="0" w:space="0" w:color="auto"/>
      </w:divBdr>
    </w:div>
    <w:div w:id="559637470">
      <w:bodyDiv w:val="1"/>
      <w:marLeft w:val="0"/>
      <w:marRight w:val="0"/>
      <w:marTop w:val="0"/>
      <w:marBottom w:val="0"/>
      <w:divBdr>
        <w:top w:val="none" w:sz="0" w:space="0" w:color="auto"/>
        <w:left w:val="none" w:sz="0" w:space="0" w:color="auto"/>
        <w:bottom w:val="none" w:sz="0" w:space="0" w:color="auto"/>
        <w:right w:val="none" w:sz="0" w:space="0" w:color="auto"/>
      </w:divBdr>
    </w:div>
    <w:div w:id="560791693">
      <w:bodyDiv w:val="1"/>
      <w:marLeft w:val="0"/>
      <w:marRight w:val="0"/>
      <w:marTop w:val="0"/>
      <w:marBottom w:val="0"/>
      <w:divBdr>
        <w:top w:val="none" w:sz="0" w:space="0" w:color="auto"/>
        <w:left w:val="none" w:sz="0" w:space="0" w:color="auto"/>
        <w:bottom w:val="none" w:sz="0" w:space="0" w:color="auto"/>
        <w:right w:val="none" w:sz="0" w:space="0" w:color="auto"/>
      </w:divBdr>
    </w:div>
    <w:div w:id="561213140">
      <w:bodyDiv w:val="1"/>
      <w:marLeft w:val="0"/>
      <w:marRight w:val="0"/>
      <w:marTop w:val="0"/>
      <w:marBottom w:val="0"/>
      <w:divBdr>
        <w:top w:val="none" w:sz="0" w:space="0" w:color="auto"/>
        <w:left w:val="none" w:sz="0" w:space="0" w:color="auto"/>
        <w:bottom w:val="none" w:sz="0" w:space="0" w:color="auto"/>
        <w:right w:val="none" w:sz="0" w:space="0" w:color="auto"/>
      </w:divBdr>
    </w:div>
    <w:div w:id="561453899">
      <w:bodyDiv w:val="1"/>
      <w:marLeft w:val="0"/>
      <w:marRight w:val="0"/>
      <w:marTop w:val="0"/>
      <w:marBottom w:val="0"/>
      <w:divBdr>
        <w:top w:val="none" w:sz="0" w:space="0" w:color="auto"/>
        <w:left w:val="none" w:sz="0" w:space="0" w:color="auto"/>
        <w:bottom w:val="none" w:sz="0" w:space="0" w:color="auto"/>
        <w:right w:val="none" w:sz="0" w:space="0" w:color="auto"/>
      </w:divBdr>
    </w:div>
    <w:div w:id="561990196">
      <w:bodyDiv w:val="1"/>
      <w:marLeft w:val="0"/>
      <w:marRight w:val="0"/>
      <w:marTop w:val="0"/>
      <w:marBottom w:val="0"/>
      <w:divBdr>
        <w:top w:val="none" w:sz="0" w:space="0" w:color="auto"/>
        <w:left w:val="none" w:sz="0" w:space="0" w:color="auto"/>
        <w:bottom w:val="none" w:sz="0" w:space="0" w:color="auto"/>
        <w:right w:val="none" w:sz="0" w:space="0" w:color="auto"/>
      </w:divBdr>
    </w:div>
    <w:div w:id="562065077">
      <w:bodyDiv w:val="1"/>
      <w:marLeft w:val="0"/>
      <w:marRight w:val="0"/>
      <w:marTop w:val="0"/>
      <w:marBottom w:val="0"/>
      <w:divBdr>
        <w:top w:val="none" w:sz="0" w:space="0" w:color="auto"/>
        <w:left w:val="none" w:sz="0" w:space="0" w:color="auto"/>
        <w:bottom w:val="none" w:sz="0" w:space="0" w:color="auto"/>
        <w:right w:val="none" w:sz="0" w:space="0" w:color="auto"/>
      </w:divBdr>
    </w:div>
    <w:div w:id="562984776">
      <w:bodyDiv w:val="1"/>
      <w:marLeft w:val="0"/>
      <w:marRight w:val="0"/>
      <w:marTop w:val="0"/>
      <w:marBottom w:val="0"/>
      <w:divBdr>
        <w:top w:val="none" w:sz="0" w:space="0" w:color="auto"/>
        <w:left w:val="none" w:sz="0" w:space="0" w:color="auto"/>
        <w:bottom w:val="none" w:sz="0" w:space="0" w:color="auto"/>
        <w:right w:val="none" w:sz="0" w:space="0" w:color="auto"/>
      </w:divBdr>
    </w:div>
    <w:div w:id="564806067">
      <w:bodyDiv w:val="1"/>
      <w:marLeft w:val="0"/>
      <w:marRight w:val="0"/>
      <w:marTop w:val="0"/>
      <w:marBottom w:val="0"/>
      <w:divBdr>
        <w:top w:val="none" w:sz="0" w:space="0" w:color="auto"/>
        <w:left w:val="none" w:sz="0" w:space="0" w:color="auto"/>
        <w:bottom w:val="none" w:sz="0" w:space="0" w:color="auto"/>
        <w:right w:val="none" w:sz="0" w:space="0" w:color="auto"/>
      </w:divBdr>
    </w:div>
    <w:div w:id="565381630">
      <w:bodyDiv w:val="1"/>
      <w:marLeft w:val="0"/>
      <w:marRight w:val="0"/>
      <w:marTop w:val="0"/>
      <w:marBottom w:val="0"/>
      <w:divBdr>
        <w:top w:val="none" w:sz="0" w:space="0" w:color="auto"/>
        <w:left w:val="none" w:sz="0" w:space="0" w:color="auto"/>
        <w:bottom w:val="none" w:sz="0" w:space="0" w:color="auto"/>
        <w:right w:val="none" w:sz="0" w:space="0" w:color="auto"/>
      </w:divBdr>
    </w:div>
    <w:div w:id="565451804">
      <w:bodyDiv w:val="1"/>
      <w:marLeft w:val="0"/>
      <w:marRight w:val="0"/>
      <w:marTop w:val="0"/>
      <w:marBottom w:val="0"/>
      <w:divBdr>
        <w:top w:val="none" w:sz="0" w:space="0" w:color="auto"/>
        <w:left w:val="none" w:sz="0" w:space="0" w:color="auto"/>
        <w:bottom w:val="none" w:sz="0" w:space="0" w:color="auto"/>
        <w:right w:val="none" w:sz="0" w:space="0" w:color="auto"/>
      </w:divBdr>
    </w:div>
    <w:div w:id="565723322">
      <w:bodyDiv w:val="1"/>
      <w:marLeft w:val="0"/>
      <w:marRight w:val="0"/>
      <w:marTop w:val="0"/>
      <w:marBottom w:val="0"/>
      <w:divBdr>
        <w:top w:val="none" w:sz="0" w:space="0" w:color="auto"/>
        <w:left w:val="none" w:sz="0" w:space="0" w:color="auto"/>
        <w:bottom w:val="none" w:sz="0" w:space="0" w:color="auto"/>
        <w:right w:val="none" w:sz="0" w:space="0" w:color="auto"/>
      </w:divBdr>
    </w:div>
    <w:div w:id="567613385">
      <w:bodyDiv w:val="1"/>
      <w:marLeft w:val="0"/>
      <w:marRight w:val="0"/>
      <w:marTop w:val="0"/>
      <w:marBottom w:val="0"/>
      <w:divBdr>
        <w:top w:val="none" w:sz="0" w:space="0" w:color="auto"/>
        <w:left w:val="none" w:sz="0" w:space="0" w:color="auto"/>
        <w:bottom w:val="none" w:sz="0" w:space="0" w:color="auto"/>
        <w:right w:val="none" w:sz="0" w:space="0" w:color="auto"/>
      </w:divBdr>
    </w:div>
    <w:div w:id="567884466">
      <w:bodyDiv w:val="1"/>
      <w:marLeft w:val="0"/>
      <w:marRight w:val="0"/>
      <w:marTop w:val="0"/>
      <w:marBottom w:val="0"/>
      <w:divBdr>
        <w:top w:val="none" w:sz="0" w:space="0" w:color="auto"/>
        <w:left w:val="none" w:sz="0" w:space="0" w:color="auto"/>
        <w:bottom w:val="none" w:sz="0" w:space="0" w:color="auto"/>
        <w:right w:val="none" w:sz="0" w:space="0" w:color="auto"/>
      </w:divBdr>
    </w:div>
    <w:div w:id="568006246">
      <w:bodyDiv w:val="1"/>
      <w:marLeft w:val="0"/>
      <w:marRight w:val="0"/>
      <w:marTop w:val="0"/>
      <w:marBottom w:val="0"/>
      <w:divBdr>
        <w:top w:val="none" w:sz="0" w:space="0" w:color="auto"/>
        <w:left w:val="none" w:sz="0" w:space="0" w:color="auto"/>
        <w:bottom w:val="none" w:sz="0" w:space="0" w:color="auto"/>
        <w:right w:val="none" w:sz="0" w:space="0" w:color="auto"/>
      </w:divBdr>
    </w:div>
    <w:div w:id="568880941">
      <w:bodyDiv w:val="1"/>
      <w:marLeft w:val="0"/>
      <w:marRight w:val="0"/>
      <w:marTop w:val="0"/>
      <w:marBottom w:val="0"/>
      <w:divBdr>
        <w:top w:val="none" w:sz="0" w:space="0" w:color="auto"/>
        <w:left w:val="none" w:sz="0" w:space="0" w:color="auto"/>
        <w:bottom w:val="none" w:sz="0" w:space="0" w:color="auto"/>
        <w:right w:val="none" w:sz="0" w:space="0" w:color="auto"/>
      </w:divBdr>
    </w:div>
    <w:div w:id="570117038">
      <w:bodyDiv w:val="1"/>
      <w:marLeft w:val="0"/>
      <w:marRight w:val="0"/>
      <w:marTop w:val="0"/>
      <w:marBottom w:val="0"/>
      <w:divBdr>
        <w:top w:val="none" w:sz="0" w:space="0" w:color="auto"/>
        <w:left w:val="none" w:sz="0" w:space="0" w:color="auto"/>
        <w:bottom w:val="none" w:sz="0" w:space="0" w:color="auto"/>
        <w:right w:val="none" w:sz="0" w:space="0" w:color="auto"/>
      </w:divBdr>
    </w:div>
    <w:div w:id="570236353">
      <w:bodyDiv w:val="1"/>
      <w:marLeft w:val="0"/>
      <w:marRight w:val="0"/>
      <w:marTop w:val="0"/>
      <w:marBottom w:val="0"/>
      <w:divBdr>
        <w:top w:val="none" w:sz="0" w:space="0" w:color="auto"/>
        <w:left w:val="none" w:sz="0" w:space="0" w:color="auto"/>
        <w:bottom w:val="none" w:sz="0" w:space="0" w:color="auto"/>
        <w:right w:val="none" w:sz="0" w:space="0" w:color="auto"/>
      </w:divBdr>
    </w:div>
    <w:div w:id="571159310">
      <w:bodyDiv w:val="1"/>
      <w:marLeft w:val="0"/>
      <w:marRight w:val="0"/>
      <w:marTop w:val="0"/>
      <w:marBottom w:val="0"/>
      <w:divBdr>
        <w:top w:val="none" w:sz="0" w:space="0" w:color="auto"/>
        <w:left w:val="none" w:sz="0" w:space="0" w:color="auto"/>
        <w:bottom w:val="none" w:sz="0" w:space="0" w:color="auto"/>
        <w:right w:val="none" w:sz="0" w:space="0" w:color="auto"/>
      </w:divBdr>
    </w:div>
    <w:div w:id="572012716">
      <w:bodyDiv w:val="1"/>
      <w:marLeft w:val="0"/>
      <w:marRight w:val="0"/>
      <w:marTop w:val="0"/>
      <w:marBottom w:val="0"/>
      <w:divBdr>
        <w:top w:val="none" w:sz="0" w:space="0" w:color="auto"/>
        <w:left w:val="none" w:sz="0" w:space="0" w:color="auto"/>
        <w:bottom w:val="none" w:sz="0" w:space="0" w:color="auto"/>
        <w:right w:val="none" w:sz="0" w:space="0" w:color="auto"/>
      </w:divBdr>
    </w:div>
    <w:div w:id="572471018">
      <w:bodyDiv w:val="1"/>
      <w:marLeft w:val="0"/>
      <w:marRight w:val="0"/>
      <w:marTop w:val="0"/>
      <w:marBottom w:val="0"/>
      <w:divBdr>
        <w:top w:val="none" w:sz="0" w:space="0" w:color="auto"/>
        <w:left w:val="none" w:sz="0" w:space="0" w:color="auto"/>
        <w:bottom w:val="none" w:sz="0" w:space="0" w:color="auto"/>
        <w:right w:val="none" w:sz="0" w:space="0" w:color="auto"/>
      </w:divBdr>
    </w:div>
    <w:div w:id="573901785">
      <w:bodyDiv w:val="1"/>
      <w:marLeft w:val="0"/>
      <w:marRight w:val="0"/>
      <w:marTop w:val="0"/>
      <w:marBottom w:val="0"/>
      <w:divBdr>
        <w:top w:val="none" w:sz="0" w:space="0" w:color="auto"/>
        <w:left w:val="none" w:sz="0" w:space="0" w:color="auto"/>
        <w:bottom w:val="none" w:sz="0" w:space="0" w:color="auto"/>
        <w:right w:val="none" w:sz="0" w:space="0" w:color="auto"/>
      </w:divBdr>
    </w:div>
    <w:div w:id="574047250">
      <w:bodyDiv w:val="1"/>
      <w:marLeft w:val="0"/>
      <w:marRight w:val="0"/>
      <w:marTop w:val="0"/>
      <w:marBottom w:val="0"/>
      <w:divBdr>
        <w:top w:val="none" w:sz="0" w:space="0" w:color="auto"/>
        <w:left w:val="none" w:sz="0" w:space="0" w:color="auto"/>
        <w:bottom w:val="none" w:sz="0" w:space="0" w:color="auto"/>
        <w:right w:val="none" w:sz="0" w:space="0" w:color="auto"/>
      </w:divBdr>
    </w:div>
    <w:div w:id="574781914">
      <w:bodyDiv w:val="1"/>
      <w:marLeft w:val="0"/>
      <w:marRight w:val="0"/>
      <w:marTop w:val="0"/>
      <w:marBottom w:val="0"/>
      <w:divBdr>
        <w:top w:val="none" w:sz="0" w:space="0" w:color="auto"/>
        <w:left w:val="none" w:sz="0" w:space="0" w:color="auto"/>
        <w:bottom w:val="none" w:sz="0" w:space="0" w:color="auto"/>
        <w:right w:val="none" w:sz="0" w:space="0" w:color="auto"/>
      </w:divBdr>
    </w:div>
    <w:div w:id="575285082">
      <w:bodyDiv w:val="1"/>
      <w:marLeft w:val="0"/>
      <w:marRight w:val="0"/>
      <w:marTop w:val="0"/>
      <w:marBottom w:val="0"/>
      <w:divBdr>
        <w:top w:val="none" w:sz="0" w:space="0" w:color="auto"/>
        <w:left w:val="none" w:sz="0" w:space="0" w:color="auto"/>
        <w:bottom w:val="none" w:sz="0" w:space="0" w:color="auto"/>
        <w:right w:val="none" w:sz="0" w:space="0" w:color="auto"/>
      </w:divBdr>
    </w:div>
    <w:div w:id="575437406">
      <w:bodyDiv w:val="1"/>
      <w:marLeft w:val="0"/>
      <w:marRight w:val="0"/>
      <w:marTop w:val="0"/>
      <w:marBottom w:val="0"/>
      <w:divBdr>
        <w:top w:val="none" w:sz="0" w:space="0" w:color="auto"/>
        <w:left w:val="none" w:sz="0" w:space="0" w:color="auto"/>
        <w:bottom w:val="none" w:sz="0" w:space="0" w:color="auto"/>
        <w:right w:val="none" w:sz="0" w:space="0" w:color="auto"/>
      </w:divBdr>
    </w:div>
    <w:div w:id="575820451">
      <w:bodyDiv w:val="1"/>
      <w:marLeft w:val="0"/>
      <w:marRight w:val="0"/>
      <w:marTop w:val="0"/>
      <w:marBottom w:val="0"/>
      <w:divBdr>
        <w:top w:val="none" w:sz="0" w:space="0" w:color="auto"/>
        <w:left w:val="none" w:sz="0" w:space="0" w:color="auto"/>
        <w:bottom w:val="none" w:sz="0" w:space="0" w:color="auto"/>
        <w:right w:val="none" w:sz="0" w:space="0" w:color="auto"/>
      </w:divBdr>
    </w:div>
    <w:div w:id="575869109">
      <w:bodyDiv w:val="1"/>
      <w:marLeft w:val="0"/>
      <w:marRight w:val="0"/>
      <w:marTop w:val="0"/>
      <w:marBottom w:val="0"/>
      <w:divBdr>
        <w:top w:val="none" w:sz="0" w:space="0" w:color="auto"/>
        <w:left w:val="none" w:sz="0" w:space="0" w:color="auto"/>
        <w:bottom w:val="none" w:sz="0" w:space="0" w:color="auto"/>
        <w:right w:val="none" w:sz="0" w:space="0" w:color="auto"/>
      </w:divBdr>
    </w:div>
    <w:div w:id="575869225">
      <w:bodyDiv w:val="1"/>
      <w:marLeft w:val="0"/>
      <w:marRight w:val="0"/>
      <w:marTop w:val="0"/>
      <w:marBottom w:val="0"/>
      <w:divBdr>
        <w:top w:val="none" w:sz="0" w:space="0" w:color="auto"/>
        <w:left w:val="none" w:sz="0" w:space="0" w:color="auto"/>
        <w:bottom w:val="none" w:sz="0" w:space="0" w:color="auto"/>
        <w:right w:val="none" w:sz="0" w:space="0" w:color="auto"/>
      </w:divBdr>
    </w:div>
    <w:div w:id="576790849">
      <w:bodyDiv w:val="1"/>
      <w:marLeft w:val="0"/>
      <w:marRight w:val="0"/>
      <w:marTop w:val="0"/>
      <w:marBottom w:val="0"/>
      <w:divBdr>
        <w:top w:val="none" w:sz="0" w:space="0" w:color="auto"/>
        <w:left w:val="none" w:sz="0" w:space="0" w:color="auto"/>
        <w:bottom w:val="none" w:sz="0" w:space="0" w:color="auto"/>
        <w:right w:val="none" w:sz="0" w:space="0" w:color="auto"/>
      </w:divBdr>
    </w:div>
    <w:div w:id="577327110">
      <w:bodyDiv w:val="1"/>
      <w:marLeft w:val="0"/>
      <w:marRight w:val="0"/>
      <w:marTop w:val="0"/>
      <w:marBottom w:val="0"/>
      <w:divBdr>
        <w:top w:val="none" w:sz="0" w:space="0" w:color="auto"/>
        <w:left w:val="none" w:sz="0" w:space="0" w:color="auto"/>
        <w:bottom w:val="none" w:sz="0" w:space="0" w:color="auto"/>
        <w:right w:val="none" w:sz="0" w:space="0" w:color="auto"/>
      </w:divBdr>
    </w:div>
    <w:div w:id="579490694">
      <w:bodyDiv w:val="1"/>
      <w:marLeft w:val="0"/>
      <w:marRight w:val="0"/>
      <w:marTop w:val="0"/>
      <w:marBottom w:val="0"/>
      <w:divBdr>
        <w:top w:val="none" w:sz="0" w:space="0" w:color="auto"/>
        <w:left w:val="none" w:sz="0" w:space="0" w:color="auto"/>
        <w:bottom w:val="none" w:sz="0" w:space="0" w:color="auto"/>
        <w:right w:val="none" w:sz="0" w:space="0" w:color="auto"/>
      </w:divBdr>
    </w:div>
    <w:div w:id="580256057">
      <w:bodyDiv w:val="1"/>
      <w:marLeft w:val="0"/>
      <w:marRight w:val="0"/>
      <w:marTop w:val="0"/>
      <w:marBottom w:val="0"/>
      <w:divBdr>
        <w:top w:val="none" w:sz="0" w:space="0" w:color="auto"/>
        <w:left w:val="none" w:sz="0" w:space="0" w:color="auto"/>
        <w:bottom w:val="none" w:sz="0" w:space="0" w:color="auto"/>
        <w:right w:val="none" w:sz="0" w:space="0" w:color="auto"/>
      </w:divBdr>
    </w:div>
    <w:div w:id="580531185">
      <w:bodyDiv w:val="1"/>
      <w:marLeft w:val="0"/>
      <w:marRight w:val="0"/>
      <w:marTop w:val="0"/>
      <w:marBottom w:val="0"/>
      <w:divBdr>
        <w:top w:val="none" w:sz="0" w:space="0" w:color="auto"/>
        <w:left w:val="none" w:sz="0" w:space="0" w:color="auto"/>
        <w:bottom w:val="none" w:sz="0" w:space="0" w:color="auto"/>
        <w:right w:val="none" w:sz="0" w:space="0" w:color="auto"/>
      </w:divBdr>
    </w:div>
    <w:div w:id="581064692">
      <w:bodyDiv w:val="1"/>
      <w:marLeft w:val="0"/>
      <w:marRight w:val="0"/>
      <w:marTop w:val="0"/>
      <w:marBottom w:val="0"/>
      <w:divBdr>
        <w:top w:val="none" w:sz="0" w:space="0" w:color="auto"/>
        <w:left w:val="none" w:sz="0" w:space="0" w:color="auto"/>
        <w:bottom w:val="none" w:sz="0" w:space="0" w:color="auto"/>
        <w:right w:val="none" w:sz="0" w:space="0" w:color="auto"/>
      </w:divBdr>
    </w:div>
    <w:div w:id="581335443">
      <w:bodyDiv w:val="1"/>
      <w:marLeft w:val="0"/>
      <w:marRight w:val="0"/>
      <w:marTop w:val="0"/>
      <w:marBottom w:val="0"/>
      <w:divBdr>
        <w:top w:val="none" w:sz="0" w:space="0" w:color="auto"/>
        <w:left w:val="none" w:sz="0" w:space="0" w:color="auto"/>
        <w:bottom w:val="none" w:sz="0" w:space="0" w:color="auto"/>
        <w:right w:val="none" w:sz="0" w:space="0" w:color="auto"/>
      </w:divBdr>
    </w:div>
    <w:div w:id="582880485">
      <w:bodyDiv w:val="1"/>
      <w:marLeft w:val="0"/>
      <w:marRight w:val="0"/>
      <w:marTop w:val="0"/>
      <w:marBottom w:val="0"/>
      <w:divBdr>
        <w:top w:val="none" w:sz="0" w:space="0" w:color="auto"/>
        <w:left w:val="none" w:sz="0" w:space="0" w:color="auto"/>
        <w:bottom w:val="none" w:sz="0" w:space="0" w:color="auto"/>
        <w:right w:val="none" w:sz="0" w:space="0" w:color="auto"/>
      </w:divBdr>
    </w:div>
    <w:div w:id="583494302">
      <w:bodyDiv w:val="1"/>
      <w:marLeft w:val="0"/>
      <w:marRight w:val="0"/>
      <w:marTop w:val="0"/>
      <w:marBottom w:val="0"/>
      <w:divBdr>
        <w:top w:val="none" w:sz="0" w:space="0" w:color="auto"/>
        <w:left w:val="none" w:sz="0" w:space="0" w:color="auto"/>
        <w:bottom w:val="none" w:sz="0" w:space="0" w:color="auto"/>
        <w:right w:val="none" w:sz="0" w:space="0" w:color="auto"/>
      </w:divBdr>
    </w:div>
    <w:div w:id="583954257">
      <w:bodyDiv w:val="1"/>
      <w:marLeft w:val="0"/>
      <w:marRight w:val="0"/>
      <w:marTop w:val="0"/>
      <w:marBottom w:val="0"/>
      <w:divBdr>
        <w:top w:val="none" w:sz="0" w:space="0" w:color="auto"/>
        <w:left w:val="none" w:sz="0" w:space="0" w:color="auto"/>
        <w:bottom w:val="none" w:sz="0" w:space="0" w:color="auto"/>
        <w:right w:val="none" w:sz="0" w:space="0" w:color="auto"/>
      </w:divBdr>
    </w:div>
    <w:div w:id="583999921">
      <w:bodyDiv w:val="1"/>
      <w:marLeft w:val="0"/>
      <w:marRight w:val="0"/>
      <w:marTop w:val="0"/>
      <w:marBottom w:val="0"/>
      <w:divBdr>
        <w:top w:val="none" w:sz="0" w:space="0" w:color="auto"/>
        <w:left w:val="none" w:sz="0" w:space="0" w:color="auto"/>
        <w:bottom w:val="none" w:sz="0" w:space="0" w:color="auto"/>
        <w:right w:val="none" w:sz="0" w:space="0" w:color="auto"/>
      </w:divBdr>
    </w:div>
    <w:div w:id="584076248">
      <w:bodyDiv w:val="1"/>
      <w:marLeft w:val="0"/>
      <w:marRight w:val="0"/>
      <w:marTop w:val="0"/>
      <w:marBottom w:val="0"/>
      <w:divBdr>
        <w:top w:val="none" w:sz="0" w:space="0" w:color="auto"/>
        <w:left w:val="none" w:sz="0" w:space="0" w:color="auto"/>
        <w:bottom w:val="none" w:sz="0" w:space="0" w:color="auto"/>
        <w:right w:val="none" w:sz="0" w:space="0" w:color="auto"/>
      </w:divBdr>
    </w:div>
    <w:div w:id="585266351">
      <w:bodyDiv w:val="1"/>
      <w:marLeft w:val="0"/>
      <w:marRight w:val="0"/>
      <w:marTop w:val="0"/>
      <w:marBottom w:val="0"/>
      <w:divBdr>
        <w:top w:val="none" w:sz="0" w:space="0" w:color="auto"/>
        <w:left w:val="none" w:sz="0" w:space="0" w:color="auto"/>
        <w:bottom w:val="none" w:sz="0" w:space="0" w:color="auto"/>
        <w:right w:val="none" w:sz="0" w:space="0" w:color="auto"/>
      </w:divBdr>
    </w:div>
    <w:div w:id="586309249">
      <w:bodyDiv w:val="1"/>
      <w:marLeft w:val="0"/>
      <w:marRight w:val="0"/>
      <w:marTop w:val="0"/>
      <w:marBottom w:val="0"/>
      <w:divBdr>
        <w:top w:val="none" w:sz="0" w:space="0" w:color="auto"/>
        <w:left w:val="none" w:sz="0" w:space="0" w:color="auto"/>
        <w:bottom w:val="none" w:sz="0" w:space="0" w:color="auto"/>
        <w:right w:val="none" w:sz="0" w:space="0" w:color="auto"/>
      </w:divBdr>
    </w:div>
    <w:div w:id="586766441">
      <w:bodyDiv w:val="1"/>
      <w:marLeft w:val="0"/>
      <w:marRight w:val="0"/>
      <w:marTop w:val="0"/>
      <w:marBottom w:val="0"/>
      <w:divBdr>
        <w:top w:val="none" w:sz="0" w:space="0" w:color="auto"/>
        <w:left w:val="none" w:sz="0" w:space="0" w:color="auto"/>
        <w:bottom w:val="none" w:sz="0" w:space="0" w:color="auto"/>
        <w:right w:val="none" w:sz="0" w:space="0" w:color="auto"/>
      </w:divBdr>
    </w:div>
    <w:div w:id="586770746">
      <w:bodyDiv w:val="1"/>
      <w:marLeft w:val="0"/>
      <w:marRight w:val="0"/>
      <w:marTop w:val="0"/>
      <w:marBottom w:val="0"/>
      <w:divBdr>
        <w:top w:val="none" w:sz="0" w:space="0" w:color="auto"/>
        <w:left w:val="none" w:sz="0" w:space="0" w:color="auto"/>
        <w:bottom w:val="none" w:sz="0" w:space="0" w:color="auto"/>
        <w:right w:val="none" w:sz="0" w:space="0" w:color="auto"/>
      </w:divBdr>
    </w:div>
    <w:div w:id="587230973">
      <w:bodyDiv w:val="1"/>
      <w:marLeft w:val="0"/>
      <w:marRight w:val="0"/>
      <w:marTop w:val="0"/>
      <w:marBottom w:val="0"/>
      <w:divBdr>
        <w:top w:val="none" w:sz="0" w:space="0" w:color="auto"/>
        <w:left w:val="none" w:sz="0" w:space="0" w:color="auto"/>
        <w:bottom w:val="none" w:sz="0" w:space="0" w:color="auto"/>
        <w:right w:val="none" w:sz="0" w:space="0" w:color="auto"/>
      </w:divBdr>
    </w:div>
    <w:div w:id="587233447">
      <w:bodyDiv w:val="1"/>
      <w:marLeft w:val="0"/>
      <w:marRight w:val="0"/>
      <w:marTop w:val="0"/>
      <w:marBottom w:val="0"/>
      <w:divBdr>
        <w:top w:val="none" w:sz="0" w:space="0" w:color="auto"/>
        <w:left w:val="none" w:sz="0" w:space="0" w:color="auto"/>
        <w:bottom w:val="none" w:sz="0" w:space="0" w:color="auto"/>
        <w:right w:val="none" w:sz="0" w:space="0" w:color="auto"/>
      </w:divBdr>
    </w:div>
    <w:div w:id="588200466">
      <w:bodyDiv w:val="1"/>
      <w:marLeft w:val="0"/>
      <w:marRight w:val="0"/>
      <w:marTop w:val="0"/>
      <w:marBottom w:val="0"/>
      <w:divBdr>
        <w:top w:val="none" w:sz="0" w:space="0" w:color="auto"/>
        <w:left w:val="none" w:sz="0" w:space="0" w:color="auto"/>
        <w:bottom w:val="none" w:sz="0" w:space="0" w:color="auto"/>
        <w:right w:val="none" w:sz="0" w:space="0" w:color="auto"/>
      </w:divBdr>
    </w:div>
    <w:div w:id="590546544">
      <w:bodyDiv w:val="1"/>
      <w:marLeft w:val="0"/>
      <w:marRight w:val="0"/>
      <w:marTop w:val="0"/>
      <w:marBottom w:val="0"/>
      <w:divBdr>
        <w:top w:val="none" w:sz="0" w:space="0" w:color="auto"/>
        <w:left w:val="none" w:sz="0" w:space="0" w:color="auto"/>
        <w:bottom w:val="none" w:sz="0" w:space="0" w:color="auto"/>
        <w:right w:val="none" w:sz="0" w:space="0" w:color="auto"/>
      </w:divBdr>
    </w:div>
    <w:div w:id="591745471">
      <w:bodyDiv w:val="1"/>
      <w:marLeft w:val="0"/>
      <w:marRight w:val="0"/>
      <w:marTop w:val="0"/>
      <w:marBottom w:val="0"/>
      <w:divBdr>
        <w:top w:val="none" w:sz="0" w:space="0" w:color="auto"/>
        <w:left w:val="none" w:sz="0" w:space="0" w:color="auto"/>
        <w:bottom w:val="none" w:sz="0" w:space="0" w:color="auto"/>
        <w:right w:val="none" w:sz="0" w:space="0" w:color="auto"/>
      </w:divBdr>
    </w:div>
    <w:div w:id="591861298">
      <w:bodyDiv w:val="1"/>
      <w:marLeft w:val="0"/>
      <w:marRight w:val="0"/>
      <w:marTop w:val="0"/>
      <w:marBottom w:val="0"/>
      <w:divBdr>
        <w:top w:val="none" w:sz="0" w:space="0" w:color="auto"/>
        <w:left w:val="none" w:sz="0" w:space="0" w:color="auto"/>
        <w:bottom w:val="none" w:sz="0" w:space="0" w:color="auto"/>
        <w:right w:val="none" w:sz="0" w:space="0" w:color="auto"/>
      </w:divBdr>
    </w:div>
    <w:div w:id="592054889">
      <w:bodyDiv w:val="1"/>
      <w:marLeft w:val="0"/>
      <w:marRight w:val="0"/>
      <w:marTop w:val="0"/>
      <w:marBottom w:val="0"/>
      <w:divBdr>
        <w:top w:val="none" w:sz="0" w:space="0" w:color="auto"/>
        <w:left w:val="none" w:sz="0" w:space="0" w:color="auto"/>
        <w:bottom w:val="none" w:sz="0" w:space="0" w:color="auto"/>
        <w:right w:val="none" w:sz="0" w:space="0" w:color="auto"/>
      </w:divBdr>
    </w:div>
    <w:div w:id="592709442">
      <w:bodyDiv w:val="1"/>
      <w:marLeft w:val="0"/>
      <w:marRight w:val="0"/>
      <w:marTop w:val="0"/>
      <w:marBottom w:val="0"/>
      <w:divBdr>
        <w:top w:val="none" w:sz="0" w:space="0" w:color="auto"/>
        <w:left w:val="none" w:sz="0" w:space="0" w:color="auto"/>
        <w:bottom w:val="none" w:sz="0" w:space="0" w:color="auto"/>
        <w:right w:val="none" w:sz="0" w:space="0" w:color="auto"/>
      </w:divBdr>
    </w:div>
    <w:div w:id="592737248">
      <w:bodyDiv w:val="1"/>
      <w:marLeft w:val="0"/>
      <w:marRight w:val="0"/>
      <w:marTop w:val="0"/>
      <w:marBottom w:val="0"/>
      <w:divBdr>
        <w:top w:val="none" w:sz="0" w:space="0" w:color="auto"/>
        <w:left w:val="none" w:sz="0" w:space="0" w:color="auto"/>
        <w:bottom w:val="none" w:sz="0" w:space="0" w:color="auto"/>
        <w:right w:val="none" w:sz="0" w:space="0" w:color="auto"/>
      </w:divBdr>
    </w:div>
    <w:div w:id="592782941">
      <w:bodyDiv w:val="1"/>
      <w:marLeft w:val="0"/>
      <w:marRight w:val="0"/>
      <w:marTop w:val="0"/>
      <w:marBottom w:val="0"/>
      <w:divBdr>
        <w:top w:val="none" w:sz="0" w:space="0" w:color="auto"/>
        <w:left w:val="none" w:sz="0" w:space="0" w:color="auto"/>
        <w:bottom w:val="none" w:sz="0" w:space="0" w:color="auto"/>
        <w:right w:val="none" w:sz="0" w:space="0" w:color="auto"/>
      </w:divBdr>
    </w:div>
    <w:div w:id="594675043">
      <w:bodyDiv w:val="1"/>
      <w:marLeft w:val="0"/>
      <w:marRight w:val="0"/>
      <w:marTop w:val="0"/>
      <w:marBottom w:val="0"/>
      <w:divBdr>
        <w:top w:val="none" w:sz="0" w:space="0" w:color="auto"/>
        <w:left w:val="none" w:sz="0" w:space="0" w:color="auto"/>
        <w:bottom w:val="none" w:sz="0" w:space="0" w:color="auto"/>
        <w:right w:val="none" w:sz="0" w:space="0" w:color="auto"/>
      </w:divBdr>
    </w:div>
    <w:div w:id="594678785">
      <w:bodyDiv w:val="1"/>
      <w:marLeft w:val="0"/>
      <w:marRight w:val="0"/>
      <w:marTop w:val="0"/>
      <w:marBottom w:val="0"/>
      <w:divBdr>
        <w:top w:val="none" w:sz="0" w:space="0" w:color="auto"/>
        <w:left w:val="none" w:sz="0" w:space="0" w:color="auto"/>
        <w:bottom w:val="none" w:sz="0" w:space="0" w:color="auto"/>
        <w:right w:val="none" w:sz="0" w:space="0" w:color="auto"/>
      </w:divBdr>
    </w:div>
    <w:div w:id="597255469">
      <w:bodyDiv w:val="1"/>
      <w:marLeft w:val="0"/>
      <w:marRight w:val="0"/>
      <w:marTop w:val="0"/>
      <w:marBottom w:val="0"/>
      <w:divBdr>
        <w:top w:val="none" w:sz="0" w:space="0" w:color="auto"/>
        <w:left w:val="none" w:sz="0" w:space="0" w:color="auto"/>
        <w:bottom w:val="none" w:sz="0" w:space="0" w:color="auto"/>
        <w:right w:val="none" w:sz="0" w:space="0" w:color="auto"/>
      </w:divBdr>
    </w:div>
    <w:div w:id="598215955">
      <w:bodyDiv w:val="1"/>
      <w:marLeft w:val="0"/>
      <w:marRight w:val="0"/>
      <w:marTop w:val="0"/>
      <w:marBottom w:val="0"/>
      <w:divBdr>
        <w:top w:val="none" w:sz="0" w:space="0" w:color="auto"/>
        <w:left w:val="none" w:sz="0" w:space="0" w:color="auto"/>
        <w:bottom w:val="none" w:sz="0" w:space="0" w:color="auto"/>
        <w:right w:val="none" w:sz="0" w:space="0" w:color="auto"/>
      </w:divBdr>
    </w:div>
    <w:div w:id="598371610">
      <w:bodyDiv w:val="1"/>
      <w:marLeft w:val="0"/>
      <w:marRight w:val="0"/>
      <w:marTop w:val="0"/>
      <w:marBottom w:val="0"/>
      <w:divBdr>
        <w:top w:val="none" w:sz="0" w:space="0" w:color="auto"/>
        <w:left w:val="none" w:sz="0" w:space="0" w:color="auto"/>
        <w:bottom w:val="none" w:sz="0" w:space="0" w:color="auto"/>
        <w:right w:val="none" w:sz="0" w:space="0" w:color="auto"/>
      </w:divBdr>
    </w:div>
    <w:div w:id="600577050">
      <w:bodyDiv w:val="1"/>
      <w:marLeft w:val="0"/>
      <w:marRight w:val="0"/>
      <w:marTop w:val="0"/>
      <w:marBottom w:val="0"/>
      <w:divBdr>
        <w:top w:val="none" w:sz="0" w:space="0" w:color="auto"/>
        <w:left w:val="none" w:sz="0" w:space="0" w:color="auto"/>
        <w:bottom w:val="none" w:sz="0" w:space="0" w:color="auto"/>
        <w:right w:val="none" w:sz="0" w:space="0" w:color="auto"/>
      </w:divBdr>
    </w:div>
    <w:div w:id="601231377">
      <w:bodyDiv w:val="1"/>
      <w:marLeft w:val="0"/>
      <w:marRight w:val="0"/>
      <w:marTop w:val="0"/>
      <w:marBottom w:val="0"/>
      <w:divBdr>
        <w:top w:val="none" w:sz="0" w:space="0" w:color="auto"/>
        <w:left w:val="none" w:sz="0" w:space="0" w:color="auto"/>
        <w:bottom w:val="none" w:sz="0" w:space="0" w:color="auto"/>
        <w:right w:val="none" w:sz="0" w:space="0" w:color="auto"/>
      </w:divBdr>
    </w:div>
    <w:div w:id="603660191">
      <w:bodyDiv w:val="1"/>
      <w:marLeft w:val="0"/>
      <w:marRight w:val="0"/>
      <w:marTop w:val="0"/>
      <w:marBottom w:val="0"/>
      <w:divBdr>
        <w:top w:val="none" w:sz="0" w:space="0" w:color="auto"/>
        <w:left w:val="none" w:sz="0" w:space="0" w:color="auto"/>
        <w:bottom w:val="none" w:sz="0" w:space="0" w:color="auto"/>
        <w:right w:val="none" w:sz="0" w:space="0" w:color="auto"/>
      </w:divBdr>
    </w:div>
    <w:div w:id="604264091">
      <w:bodyDiv w:val="1"/>
      <w:marLeft w:val="0"/>
      <w:marRight w:val="0"/>
      <w:marTop w:val="0"/>
      <w:marBottom w:val="0"/>
      <w:divBdr>
        <w:top w:val="none" w:sz="0" w:space="0" w:color="auto"/>
        <w:left w:val="none" w:sz="0" w:space="0" w:color="auto"/>
        <w:bottom w:val="none" w:sz="0" w:space="0" w:color="auto"/>
        <w:right w:val="none" w:sz="0" w:space="0" w:color="auto"/>
      </w:divBdr>
    </w:div>
    <w:div w:id="604271534">
      <w:bodyDiv w:val="1"/>
      <w:marLeft w:val="0"/>
      <w:marRight w:val="0"/>
      <w:marTop w:val="0"/>
      <w:marBottom w:val="0"/>
      <w:divBdr>
        <w:top w:val="none" w:sz="0" w:space="0" w:color="auto"/>
        <w:left w:val="none" w:sz="0" w:space="0" w:color="auto"/>
        <w:bottom w:val="none" w:sz="0" w:space="0" w:color="auto"/>
        <w:right w:val="none" w:sz="0" w:space="0" w:color="auto"/>
      </w:divBdr>
    </w:div>
    <w:div w:id="604272921">
      <w:bodyDiv w:val="1"/>
      <w:marLeft w:val="0"/>
      <w:marRight w:val="0"/>
      <w:marTop w:val="0"/>
      <w:marBottom w:val="0"/>
      <w:divBdr>
        <w:top w:val="none" w:sz="0" w:space="0" w:color="auto"/>
        <w:left w:val="none" w:sz="0" w:space="0" w:color="auto"/>
        <w:bottom w:val="none" w:sz="0" w:space="0" w:color="auto"/>
        <w:right w:val="none" w:sz="0" w:space="0" w:color="auto"/>
      </w:divBdr>
    </w:div>
    <w:div w:id="605426866">
      <w:bodyDiv w:val="1"/>
      <w:marLeft w:val="0"/>
      <w:marRight w:val="0"/>
      <w:marTop w:val="0"/>
      <w:marBottom w:val="0"/>
      <w:divBdr>
        <w:top w:val="none" w:sz="0" w:space="0" w:color="auto"/>
        <w:left w:val="none" w:sz="0" w:space="0" w:color="auto"/>
        <w:bottom w:val="none" w:sz="0" w:space="0" w:color="auto"/>
        <w:right w:val="none" w:sz="0" w:space="0" w:color="auto"/>
      </w:divBdr>
    </w:div>
    <w:div w:id="605508109">
      <w:bodyDiv w:val="1"/>
      <w:marLeft w:val="0"/>
      <w:marRight w:val="0"/>
      <w:marTop w:val="0"/>
      <w:marBottom w:val="0"/>
      <w:divBdr>
        <w:top w:val="none" w:sz="0" w:space="0" w:color="auto"/>
        <w:left w:val="none" w:sz="0" w:space="0" w:color="auto"/>
        <w:bottom w:val="none" w:sz="0" w:space="0" w:color="auto"/>
        <w:right w:val="none" w:sz="0" w:space="0" w:color="auto"/>
      </w:divBdr>
    </w:div>
    <w:div w:id="605695667">
      <w:bodyDiv w:val="1"/>
      <w:marLeft w:val="0"/>
      <w:marRight w:val="0"/>
      <w:marTop w:val="0"/>
      <w:marBottom w:val="0"/>
      <w:divBdr>
        <w:top w:val="none" w:sz="0" w:space="0" w:color="auto"/>
        <w:left w:val="none" w:sz="0" w:space="0" w:color="auto"/>
        <w:bottom w:val="none" w:sz="0" w:space="0" w:color="auto"/>
        <w:right w:val="none" w:sz="0" w:space="0" w:color="auto"/>
      </w:divBdr>
    </w:div>
    <w:div w:id="606353554">
      <w:bodyDiv w:val="1"/>
      <w:marLeft w:val="0"/>
      <w:marRight w:val="0"/>
      <w:marTop w:val="0"/>
      <w:marBottom w:val="0"/>
      <w:divBdr>
        <w:top w:val="none" w:sz="0" w:space="0" w:color="auto"/>
        <w:left w:val="none" w:sz="0" w:space="0" w:color="auto"/>
        <w:bottom w:val="none" w:sz="0" w:space="0" w:color="auto"/>
        <w:right w:val="none" w:sz="0" w:space="0" w:color="auto"/>
      </w:divBdr>
    </w:div>
    <w:div w:id="607078156">
      <w:bodyDiv w:val="1"/>
      <w:marLeft w:val="0"/>
      <w:marRight w:val="0"/>
      <w:marTop w:val="0"/>
      <w:marBottom w:val="0"/>
      <w:divBdr>
        <w:top w:val="none" w:sz="0" w:space="0" w:color="auto"/>
        <w:left w:val="none" w:sz="0" w:space="0" w:color="auto"/>
        <w:bottom w:val="none" w:sz="0" w:space="0" w:color="auto"/>
        <w:right w:val="none" w:sz="0" w:space="0" w:color="auto"/>
      </w:divBdr>
    </w:div>
    <w:div w:id="609046899">
      <w:bodyDiv w:val="1"/>
      <w:marLeft w:val="0"/>
      <w:marRight w:val="0"/>
      <w:marTop w:val="0"/>
      <w:marBottom w:val="0"/>
      <w:divBdr>
        <w:top w:val="none" w:sz="0" w:space="0" w:color="auto"/>
        <w:left w:val="none" w:sz="0" w:space="0" w:color="auto"/>
        <w:bottom w:val="none" w:sz="0" w:space="0" w:color="auto"/>
        <w:right w:val="none" w:sz="0" w:space="0" w:color="auto"/>
      </w:divBdr>
    </w:div>
    <w:div w:id="609162095">
      <w:bodyDiv w:val="1"/>
      <w:marLeft w:val="0"/>
      <w:marRight w:val="0"/>
      <w:marTop w:val="0"/>
      <w:marBottom w:val="0"/>
      <w:divBdr>
        <w:top w:val="none" w:sz="0" w:space="0" w:color="auto"/>
        <w:left w:val="none" w:sz="0" w:space="0" w:color="auto"/>
        <w:bottom w:val="none" w:sz="0" w:space="0" w:color="auto"/>
        <w:right w:val="none" w:sz="0" w:space="0" w:color="auto"/>
      </w:divBdr>
    </w:div>
    <w:div w:id="609438262">
      <w:bodyDiv w:val="1"/>
      <w:marLeft w:val="0"/>
      <w:marRight w:val="0"/>
      <w:marTop w:val="0"/>
      <w:marBottom w:val="0"/>
      <w:divBdr>
        <w:top w:val="none" w:sz="0" w:space="0" w:color="auto"/>
        <w:left w:val="none" w:sz="0" w:space="0" w:color="auto"/>
        <w:bottom w:val="none" w:sz="0" w:space="0" w:color="auto"/>
        <w:right w:val="none" w:sz="0" w:space="0" w:color="auto"/>
      </w:divBdr>
    </w:div>
    <w:div w:id="609776812">
      <w:bodyDiv w:val="1"/>
      <w:marLeft w:val="0"/>
      <w:marRight w:val="0"/>
      <w:marTop w:val="0"/>
      <w:marBottom w:val="0"/>
      <w:divBdr>
        <w:top w:val="none" w:sz="0" w:space="0" w:color="auto"/>
        <w:left w:val="none" w:sz="0" w:space="0" w:color="auto"/>
        <w:bottom w:val="none" w:sz="0" w:space="0" w:color="auto"/>
        <w:right w:val="none" w:sz="0" w:space="0" w:color="auto"/>
      </w:divBdr>
    </w:div>
    <w:div w:id="609778883">
      <w:bodyDiv w:val="1"/>
      <w:marLeft w:val="0"/>
      <w:marRight w:val="0"/>
      <w:marTop w:val="0"/>
      <w:marBottom w:val="0"/>
      <w:divBdr>
        <w:top w:val="none" w:sz="0" w:space="0" w:color="auto"/>
        <w:left w:val="none" w:sz="0" w:space="0" w:color="auto"/>
        <w:bottom w:val="none" w:sz="0" w:space="0" w:color="auto"/>
        <w:right w:val="none" w:sz="0" w:space="0" w:color="auto"/>
      </w:divBdr>
    </w:div>
    <w:div w:id="612399126">
      <w:bodyDiv w:val="1"/>
      <w:marLeft w:val="0"/>
      <w:marRight w:val="0"/>
      <w:marTop w:val="0"/>
      <w:marBottom w:val="0"/>
      <w:divBdr>
        <w:top w:val="none" w:sz="0" w:space="0" w:color="auto"/>
        <w:left w:val="none" w:sz="0" w:space="0" w:color="auto"/>
        <w:bottom w:val="none" w:sz="0" w:space="0" w:color="auto"/>
        <w:right w:val="none" w:sz="0" w:space="0" w:color="auto"/>
      </w:divBdr>
    </w:div>
    <w:div w:id="612516902">
      <w:bodyDiv w:val="1"/>
      <w:marLeft w:val="0"/>
      <w:marRight w:val="0"/>
      <w:marTop w:val="0"/>
      <w:marBottom w:val="0"/>
      <w:divBdr>
        <w:top w:val="none" w:sz="0" w:space="0" w:color="auto"/>
        <w:left w:val="none" w:sz="0" w:space="0" w:color="auto"/>
        <w:bottom w:val="none" w:sz="0" w:space="0" w:color="auto"/>
        <w:right w:val="none" w:sz="0" w:space="0" w:color="auto"/>
      </w:divBdr>
    </w:div>
    <w:div w:id="612980768">
      <w:bodyDiv w:val="1"/>
      <w:marLeft w:val="0"/>
      <w:marRight w:val="0"/>
      <w:marTop w:val="0"/>
      <w:marBottom w:val="0"/>
      <w:divBdr>
        <w:top w:val="none" w:sz="0" w:space="0" w:color="auto"/>
        <w:left w:val="none" w:sz="0" w:space="0" w:color="auto"/>
        <w:bottom w:val="none" w:sz="0" w:space="0" w:color="auto"/>
        <w:right w:val="none" w:sz="0" w:space="0" w:color="auto"/>
      </w:divBdr>
    </w:div>
    <w:div w:id="613175782">
      <w:bodyDiv w:val="1"/>
      <w:marLeft w:val="0"/>
      <w:marRight w:val="0"/>
      <w:marTop w:val="0"/>
      <w:marBottom w:val="0"/>
      <w:divBdr>
        <w:top w:val="none" w:sz="0" w:space="0" w:color="auto"/>
        <w:left w:val="none" w:sz="0" w:space="0" w:color="auto"/>
        <w:bottom w:val="none" w:sz="0" w:space="0" w:color="auto"/>
        <w:right w:val="none" w:sz="0" w:space="0" w:color="auto"/>
      </w:divBdr>
    </w:div>
    <w:div w:id="614337031">
      <w:bodyDiv w:val="1"/>
      <w:marLeft w:val="0"/>
      <w:marRight w:val="0"/>
      <w:marTop w:val="0"/>
      <w:marBottom w:val="0"/>
      <w:divBdr>
        <w:top w:val="none" w:sz="0" w:space="0" w:color="auto"/>
        <w:left w:val="none" w:sz="0" w:space="0" w:color="auto"/>
        <w:bottom w:val="none" w:sz="0" w:space="0" w:color="auto"/>
        <w:right w:val="none" w:sz="0" w:space="0" w:color="auto"/>
      </w:divBdr>
    </w:div>
    <w:div w:id="615408096">
      <w:bodyDiv w:val="1"/>
      <w:marLeft w:val="0"/>
      <w:marRight w:val="0"/>
      <w:marTop w:val="0"/>
      <w:marBottom w:val="0"/>
      <w:divBdr>
        <w:top w:val="none" w:sz="0" w:space="0" w:color="auto"/>
        <w:left w:val="none" w:sz="0" w:space="0" w:color="auto"/>
        <w:bottom w:val="none" w:sz="0" w:space="0" w:color="auto"/>
        <w:right w:val="none" w:sz="0" w:space="0" w:color="auto"/>
      </w:divBdr>
    </w:div>
    <w:div w:id="615479514">
      <w:bodyDiv w:val="1"/>
      <w:marLeft w:val="0"/>
      <w:marRight w:val="0"/>
      <w:marTop w:val="0"/>
      <w:marBottom w:val="0"/>
      <w:divBdr>
        <w:top w:val="none" w:sz="0" w:space="0" w:color="auto"/>
        <w:left w:val="none" w:sz="0" w:space="0" w:color="auto"/>
        <w:bottom w:val="none" w:sz="0" w:space="0" w:color="auto"/>
        <w:right w:val="none" w:sz="0" w:space="0" w:color="auto"/>
      </w:divBdr>
    </w:div>
    <w:div w:id="615989518">
      <w:bodyDiv w:val="1"/>
      <w:marLeft w:val="0"/>
      <w:marRight w:val="0"/>
      <w:marTop w:val="0"/>
      <w:marBottom w:val="0"/>
      <w:divBdr>
        <w:top w:val="none" w:sz="0" w:space="0" w:color="auto"/>
        <w:left w:val="none" w:sz="0" w:space="0" w:color="auto"/>
        <w:bottom w:val="none" w:sz="0" w:space="0" w:color="auto"/>
        <w:right w:val="none" w:sz="0" w:space="0" w:color="auto"/>
      </w:divBdr>
    </w:div>
    <w:div w:id="616838227">
      <w:bodyDiv w:val="1"/>
      <w:marLeft w:val="0"/>
      <w:marRight w:val="0"/>
      <w:marTop w:val="0"/>
      <w:marBottom w:val="0"/>
      <w:divBdr>
        <w:top w:val="none" w:sz="0" w:space="0" w:color="auto"/>
        <w:left w:val="none" w:sz="0" w:space="0" w:color="auto"/>
        <w:bottom w:val="none" w:sz="0" w:space="0" w:color="auto"/>
        <w:right w:val="none" w:sz="0" w:space="0" w:color="auto"/>
      </w:divBdr>
    </w:div>
    <w:div w:id="617684332">
      <w:bodyDiv w:val="1"/>
      <w:marLeft w:val="0"/>
      <w:marRight w:val="0"/>
      <w:marTop w:val="0"/>
      <w:marBottom w:val="0"/>
      <w:divBdr>
        <w:top w:val="none" w:sz="0" w:space="0" w:color="auto"/>
        <w:left w:val="none" w:sz="0" w:space="0" w:color="auto"/>
        <w:bottom w:val="none" w:sz="0" w:space="0" w:color="auto"/>
        <w:right w:val="none" w:sz="0" w:space="0" w:color="auto"/>
      </w:divBdr>
    </w:div>
    <w:div w:id="620306075">
      <w:bodyDiv w:val="1"/>
      <w:marLeft w:val="0"/>
      <w:marRight w:val="0"/>
      <w:marTop w:val="0"/>
      <w:marBottom w:val="0"/>
      <w:divBdr>
        <w:top w:val="none" w:sz="0" w:space="0" w:color="auto"/>
        <w:left w:val="none" w:sz="0" w:space="0" w:color="auto"/>
        <w:bottom w:val="none" w:sz="0" w:space="0" w:color="auto"/>
        <w:right w:val="none" w:sz="0" w:space="0" w:color="auto"/>
      </w:divBdr>
    </w:div>
    <w:div w:id="620495777">
      <w:bodyDiv w:val="1"/>
      <w:marLeft w:val="0"/>
      <w:marRight w:val="0"/>
      <w:marTop w:val="0"/>
      <w:marBottom w:val="0"/>
      <w:divBdr>
        <w:top w:val="none" w:sz="0" w:space="0" w:color="auto"/>
        <w:left w:val="none" w:sz="0" w:space="0" w:color="auto"/>
        <w:bottom w:val="none" w:sz="0" w:space="0" w:color="auto"/>
        <w:right w:val="none" w:sz="0" w:space="0" w:color="auto"/>
      </w:divBdr>
    </w:div>
    <w:div w:id="622733072">
      <w:bodyDiv w:val="1"/>
      <w:marLeft w:val="0"/>
      <w:marRight w:val="0"/>
      <w:marTop w:val="0"/>
      <w:marBottom w:val="0"/>
      <w:divBdr>
        <w:top w:val="none" w:sz="0" w:space="0" w:color="auto"/>
        <w:left w:val="none" w:sz="0" w:space="0" w:color="auto"/>
        <w:bottom w:val="none" w:sz="0" w:space="0" w:color="auto"/>
        <w:right w:val="none" w:sz="0" w:space="0" w:color="auto"/>
      </w:divBdr>
    </w:div>
    <w:div w:id="622855024">
      <w:bodyDiv w:val="1"/>
      <w:marLeft w:val="0"/>
      <w:marRight w:val="0"/>
      <w:marTop w:val="0"/>
      <w:marBottom w:val="0"/>
      <w:divBdr>
        <w:top w:val="none" w:sz="0" w:space="0" w:color="auto"/>
        <w:left w:val="none" w:sz="0" w:space="0" w:color="auto"/>
        <w:bottom w:val="none" w:sz="0" w:space="0" w:color="auto"/>
        <w:right w:val="none" w:sz="0" w:space="0" w:color="auto"/>
      </w:divBdr>
    </w:div>
    <w:div w:id="623273864">
      <w:bodyDiv w:val="1"/>
      <w:marLeft w:val="0"/>
      <w:marRight w:val="0"/>
      <w:marTop w:val="0"/>
      <w:marBottom w:val="0"/>
      <w:divBdr>
        <w:top w:val="none" w:sz="0" w:space="0" w:color="auto"/>
        <w:left w:val="none" w:sz="0" w:space="0" w:color="auto"/>
        <w:bottom w:val="none" w:sz="0" w:space="0" w:color="auto"/>
        <w:right w:val="none" w:sz="0" w:space="0" w:color="auto"/>
      </w:divBdr>
    </w:div>
    <w:div w:id="624774757">
      <w:bodyDiv w:val="1"/>
      <w:marLeft w:val="0"/>
      <w:marRight w:val="0"/>
      <w:marTop w:val="0"/>
      <w:marBottom w:val="0"/>
      <w:divBdr>
        <w:top w:val="none" w:sz="0" w:space="0" w:color="auto"/>
        <w:left w:val="none" w:sz="0" w:space="0" w:color="auto"/>
        <w:bottom w:val="none" w:sz="0" w:space="0" w:color="auto"/>
        <w:right w:val="none" w:sz="0" w:space="0" w:color="auto"/>
      </w:divBdr>
    </w:div>
    <w:div w:id="625240476">
      <w:bodyDiv w:val="1"/>
      <w:marLeft w:val="0"/>
      <w:marRight w:val="0"/>
      <w:marTop w:val="0"/>
      <w:marBottom w:val="0"/>
      <w:divBdr>
        <w:top w:val="none" w:sz="0" w:space="0" w:color="auto"/>
        <w:left w:val="none" w:sz="0" w:space="0" w:color="auto"/>
        <w:bottom w:val="none" w:sz="0" w:space="0" w:color="auto"/>
        <w:right w:val="none" w:sz="0" w:space="0" w:color="auto"/>
      </w:divBdr>
    </w:div>
    <w:div w:id="625896131">
      <w:bodyDiv w:val="1"/>
      <w:marLeft w:val="0"/>
      <w:marRight w:val="0"/>
      <w:marTop w:val="0"/>
      <w:marBottom w:val="0"/>
      <w:divBdr>
        <w:top w:val="none" w:sz="0" w:space="0" w:color="auto"/>
        <w:left w:val="none" w:sz="0" w:space="0" w:color="auto"/>
        <w:bottom w:val="none" w:sz="0" w:space="0" w:color="auto"/>
        <w:right w:val="none" w:sz="0" w:space="0" w:color="auto"/>
      </w:divBdr>
    </w:div>
    <w:div w:id="627200356">
      <w:bodyDiv w:val="1"/>
      <w:marLeft w:val="0"/>
      <w:marRight w:val="0"/>
      <w:marTop w:val="0"/>
      <w:marBottom w:val="0"/>
      <w:divBdr>
        <w:top w:val="none" w:sz="0" w:space="0" w:color="auto"/>
        <w:left w:val="none" w:sz="0" w:space="0" w:color="auto"/>
        <w:bottom w:val="none" w:sz="0" w:space="0" w:color="auto"/>
        <w:right w:val="none" w:sz="0" w:space="0" w:color="auto"/>
      </w:divBdr>
    </w:div>
    <w:div w:id="628050517">
      <w:bodyDiv w:val="1"/>
      <w:marLeft w:val="0"/>
      <w:marRight w:val="0"/>
      <w:marTop w:val="0"/>
      <w:marBottom w:val="0"/>
      <w:divBdr>
        <w:top w:val="none" w:sz="0" w:space="0" w:color="auto"/>
        <w:left w:val="none" w:sz="0" w:space="0" w:color="auto"/>
        <w:bottom w:val="none" w:sz="0" w:space="0" w:color="auto"/>
        <w:right w:val="none" w:sz="0" w:space="0" w:color="auto"/>
      </w:divBdr>
    </w:div>
    <w:div w:id="628628193">
      <w:bodyDiv w:val="1"/>
      <w:marLeft w:val="0"/>
      <w:marRight w:val="0"/>
      <w:marTop w:val="0"/>
      <w:marBottom w:val="0"/>
      <w:divBdr>
        <w:top w:val="none" w:sz="0" w:space="0" w:color="auto"/>
        <w:left w:val="none" w:sz="0" w:space="0" w:color="auto"/>
        <w:bottom w:val="none" w:sz="0" w:space="0" w:color="auto"/>
        <w:right w:val="none" w:sz="0" w:space="0" w:color="auto"/>
      </w:divBdr>
    </w:div>
    <w:div w:id="630398863">
      <w:bodyDiv w:val="1"/>
      <w:marLeft w:val="0"/>
      <w:marRight w:val="0"/>
      <w:marTop w:val="0"/>
      <w:marBottom w:val="0"/>
      <w:divBdr>
        <w:top w:val="none" w:sz="0" w:space="0" w:color="auto"/>
        <w:left w:val="none" w:sz="0" w:space="0" w:color="auto"/>
        <w:bottom w:val="none" w:sz="0" w:space="0" w:color="auto"/>
        <w:right w:val="none" w:sz="0" w:space="0" w:color="auto"/>
      </w:divBdr>
    </w:div>
    <w:div w:id="631441172">
      <w:bodyDiv w:val="1"/>
      <w:marLeft w:val="0"/>
      <w:marRight w:val="0"/>
      <w:marTop w:val="0"/>
      <w:marBottom w:val="0"/>
      <w:divBdr>
        <w:top w:val="none" w:sz="0" w:space="0" w:color="auto"/>
        <w:left w:val="none" w:sz="0" w:space="0" w:color="auto"/>
        <w:bottom w:val="none" w:sz="0" w:space="0" w:color="auto"/>
        <w:right w:val="none" w:sz="0" w:space="0" w:color="auto"/>
      </w:divBdr>
    </w:div>
    <w:div w:id="631600669">
      <w:bodyDiv w:val="1"/>
      <w:marLeft w:val="0"/>
      <w:marRight w:val="0"/>
      <w:marTop w:val="0"/>
      <w:marBottom w:val="0"/>
      <w:divBdr>
        <w:top w:val="none" w:sz="0" w:space="0" w:color="auto"/>
        <w:left w:val="none" w:sz="0" w:space="0" w:color="auto"/>
        <w:bottom w:val="none" w:sz="0" w:space="0" w:color="auto"/>
        <w:right w:val="none" w:sz="0" w:space="0" w:color="auto"/>
      </w:divBdr>
    </w:div>
    <w:div w:id="631980015">
      <w:bodyDiv w:val="1"/>
      <w:marLeft w:val="0"/>
      <w:marRight w:val="0"/>
      <w:marTop w:val="0"/>
      <w:marBottom w:val="0"/>
      <w:divBdr>
        <w:top w:val="none" w:sz="0" w:space="0" w:color="auto"/>
        <w:left w:val="none" w:sz="0" w:space="0" w:color="auto"/>
        <w:bottom w:val="none" w:sz="0" w:space="0" w:color="auto"/>
        <w:right w:val="none" w:sz="0" w:space="0" w:color="auto"/>
      </w:divBdr>
    </w:div>
    <w:div w:id="634917191">
      <w:bodyDiv w:val="1"/>
      <w:marLeft w:val="0"/>
      <w:marRight w:val="0"/>
      <w:marTop w:val="0"/>
      <w:marBottom w:val="0"/>
      <w:divBdr>
        <w:top w:val="none" w:sz="0" w:space="0" w:color="auto"/>
        <w:left w:val="none" w:sz="0" w:space="0" w:color="auto"/>
        <w:bottom w:val="none" w:sz="0" w:space="0" w:color="auto"/>
        <w:right w:val="none" w:sz="0" w:space="0" w:color="auto"/>
      </w:divBdr>
    </w:div>
    <w:div w:id="636642302">
      <w:bodyDiv w:val="1"/>
      <w:marLeft w:val="0"/>
      <w:marRight w:val="0"/>
      <w:marTop w:val="0"/>
      <w:marBottom w:val="0"/>
      <w:divBdr>
        <w:top w:val="none" w:sz="0" w:space="0" w:color="auto"/>
        <w:left w:val="none" w:sz="0" w:space="0" w:color="auto"/>
        <w:bottom w:val="none" w:sz="0" w:space="0" w:color="auto"/>
        <w:right w:val="none" w:sz="0" w:space="0" w:color="auto"/>
      </w:divBdr>
    </w:div>
    <w:div w:id="636759469">
      <w:bodyDiv w:val="1"/>
      <w:marLeft w:val="0"/>
      <w:marRight w:val="0"/>
      <w:marTop w:val="0"/>
      <w:marBottom w:val="0"/>
      <w:divBdr>
        <w:top w:val="none" w:sz="0" w:space="0" w:color="auto"/>
        <w:left w:val="none" w:sz="0" w:space="0" w:color="auto"/>
        <w:bottom w:val="none" w:sz="0" w:space="0" w:color="auto"/>
        <w:right w:val="none" w:sz="0" w:space="0" w:color="auto"/>
      </w:divBdr>
    </w:div>
    <w:div w:id="637879518">
      <w:bodyDiv w:val="1"/>
      <w:marLeft w:val="0"/>
      <w:marRight w:val="0"/>
      <w:marTop w:val="0"/>
      <w:marBottom w:val="0"/>
      <w:divBdr>
        <w:top w:val="none" w:sz="0" w:space="0" w:color="auto"/>
        <w:left w:val="none" w:sz="0" w:space="0" w:color="auto"/>
        <w:bottom w:val="none" w:sz="0" w:space="0" w:color="auto"/>
        <w:right w:val="none" w:sz="0" w:space="0" w:color="auto"/>
      </w:divBdr>
    </w:div>
    <w:div w:id="638151538">
      <w:bodyDiv w:val="1"/>
      <w:marLeft w:val="0"/>
      <w:marRight w:val="0"/>
      <w:marTop w:val="0"/>
      <w:marBottom w:val="0"/>
      <w:divBdr>
        <w:top w:val="none" w:sz="0" w:space="0" w:color="auto"/>
        <w:left w:val="none" w:sz="0" w:space="0" w:color="auto"/>
        <w:bottom w:val="none" w:sz="0" w:space="0" w:color="auto"/>
        <w:right w:val="none" w:sz="0" w:space="0" w:color="auto"/>
      </w:divBdr>
    </w:div>
    <w:div w:id="638846710">
      <w:bodyDiv w:val="1"/>
      <w:marLeft w:val="0"/>
      <w:marRight w:val="0"/>
      <w:marTop w:val="0"/>
      <w:marBottom w:val="0"/>
      <w:divBdr>
        <w:top w:val="none" w:sz="0" w:space="0" w:color="auto"/>
        <w:left w:val="none" w:sz="0" w:space="0" w:color="auto"/>
        <w:bottom w:val="none" w:sz="0" w:space="0" w:color="auto"/>
        <w:right w:val="none" w:sz="0" w:space="0" w:color="auto"/>
      </w:divBdr>
    </w:div>
    <w:div w:id="639311400">
      <w:bodyDiv w:val="1"/>
      <w:marLeft w:val="0"/>
      <w:marRight w:val="0"/>
      <w:marTop w:val="0"/>
      <w:marBottom w:val="0"/>
      <w:divBdr>
        <w:top w:val="none" w:sz="0" w:space="0" w:color="auto"/>
        <w:left w:val="none" w:sz="0" w:space="0" w:color="auto"/>
        <w:bottom w:val="none" w:sz="0" w:space="0" w:color="auto"/>
        <w:right w:val="none" w:sz="0" w:space="0" w:color="auto"/>
      </w:divBdr>
    </w:div>
    <w:div w:id="640235598">
      <w:bodyDiv w:val="1"/>
      <w:marLeft w:val="0"/>
      <w:marRight w:val="0"/>
      <w:marTop w:val="0"/>
      <w:marBottom w:val="0"/>
      <w:divBdr>
        <w:top w:val="none" w:sz="0" w:space="0" w:color="auto"/>
        <w:left w:val="none" w:sz="0" w:space="0" w:color="auto"/>
        <w:bottom w:val="none" w:sz="0" w:space="0" w:color="auto"/>
        <w:right w:val="none" w:sz="0" w:space="0" w:color="auto"/>
      </w:divBdr>
    </w:div>
    <w:div w:id="640501592">
      <w:bodyDiv w:val="1"/>
      <w:marLeft w:val="0"/>
      <w:marRight w:val="0"/>
      <w:marTop w:val="0"/>
      <w:marBottom w:val="0"/>
      <w:divBdr>
        <w:top w:val="none" w:sz="0" w:space="0" w:color="auto"/>
        <w:left w:val="none" w:sz="0" w:space="0" w:color="auto"/>
        <w:bottom w:val="none" w:sz="0" w:space="0" w:color="auto"/>
        <w:right w:val="none" w:sz="0" w:space="0" w:color="auto"/>
      </w:divBdr>
    </w:div>
    <w:div w:id="640694726">
      <w:bodyDiv w:val="1"/>
      <w:marLeft w:val="0"/>
      <w:marRight w:val="0"/>
      <w:marTop w:val="0"/>
      <w:marBottom w:val="0"/>
      <w:divBdr>
        <w:top w:val="none" w:sz="0" w:space="0" w:color="auto"/>
        <w:left w:val="none" w:sz="0" w:space="0" w:color="auto"/>
        <w:bottom w:val="none" w:sz="0" w:space="0" w:color="auto"/>
        <w:right w:val="none" w:sz="0" w:space="0" w:color="auto"/>
      </w:divBdr>
    </w:div>
    <w:div w:id="641156299">
      <w:bodyDiv w:val="1"/>
      <w:marLeft w:val="0"/>
      <w:marRight w:val="0"/>
      <w:marTop w:val="0"/>
      <w:marBottom w:val="0"/>
      <w:divBdr>
        <w:top w:val="none" w:sz="0" w:space="0" w:color="auto"/>
        <w:left w:val="none" w:sz="0" w:space="0" w:color="auto"/>
        <w:bottom w:val="none" w:sz="0" w:space="0" w:color="auto"/>
        <w:right w:val="none" w:sz="0" w:space="0" w:color="auto"/>
      </w:divBdr>
    </w:div>
    <w:div w:id="641740712">
      <w:bodyDiv w:val="1"/>
      <w:marLeft w:val="0"/>
      <w:marRight w:val="0"/>
      <w:marTop w:val="0"/>
      <w:marBottom w:val="0"/>
      <w:divBdr>
        <w:top w:val="none" w:sz="0" w:space="0" w:color="auto"/>
        <w:left w:val="none" w:sz="0" w:space="0" w:color="auto"/>
        <w:bottom w:val="none" w:sz="0" w:space="0" w:color="auto"/>
        <w:right w:val="none" w:sz="0" w:space="0" w:color="auto"/>
      </w:divBdr>
    </w:div>
    <w:div w:id="642127242">
      <w:bodyDiv w:val="1"/>
      <w:marLeft w:val="0"/>
      <w:marRight w:val="0"/>
      <w:marTop w:val="0"/>
      <w:marBottom w:val="0"/>
      <w:divBdr>
        <w:top w:val="none" w:sz="0" w:space="0" w:color="auto"/>
        <w:left w:val="none" w:sz="0" w:space="0" w:color="auto"/>
        <w:bottom w:val="none" w:sz="0" w:space="0" w:color="auto"/>
        <w:right w:val="none" w:sz="0" w:space="0" w:color="auto"/>
      </w:divBdr>
    </w:div>
    <w:div w:id="642199877">
      <w:bodyDiv w:val="1"/>
      <w:marLeft w:val="0"/>
      <w:marRight w:val="0"/>
      <w:marTop w:val="0"/>
      <w:marBottom w:val="0"/>
      <w:divBdr>
        <w:top w:val="none" w:sz="0" w:space="0" w:color="auto"/>
        <w:left w:val="none" w:sz="0" w:space="0" w:color="auto"/>
        <w:bottom w:val="none" w:sz="0" w:space="0" w:color="auto"/>
        <w:right w:val="none" w:sz="0" w:space="0" w:color="auto"/>
      </w:divBdr>
    </w:div>
    <w:div w:id="642738919">
      <w:bodyDiv w:val="1"/>
      <w:marLeft w:val="0"/>
      <w:marRight w:val="0"/>
      <w:marTop w:val="0"/>
      <w:marBottom w:val="0"/>
      <w:divBdr>
        <w:top w:val="none" w:sz="0" w:space="0" w:color="auto"/>
        <w:left w:val="none" w:sz="0" w:space="0" w:color="auto"/>
        <w:bottom w:val="none" w:sz="0" w:space="0" w:color="auto"/>
        <w:right w:val="none" w:sz="0" w:space="0" w:color="auto"/>
      </w:divBdr>
    </w:div>
    <w:div w:id="642856317">
      <w:bodyDiv w:val="1"/>
      <w:marLeft w:val="0"/>
      <w:marRight w:val="0"/>
      <w:marTop w:val="0"/>
      <w:marBottom w:val="0"/>
      <w:divBdr>
        <w:top w:val="none" w:sz="0" w:space="0" w:color="auto"/>
        <w:left w:val="none" w:sz="0" w:space="0" w:color="auto"/>
        <w:bottom w:val="none" w:sz="0" w:space="0" w:color="auto"/>
        <w:right w:val="none" w:sz="0" w:space="0" w:color="auto"/>
      </w:divBdr>
    </w:div>
    <w:div w:id="642975727">
      <w:bodyDiv w:val="1"/>
      <w:marLeft w:val="0"/>
      <w:marRight w:val="0"/>
      <w:marTop w:val="0"/>
      <w:marBottom w:val="0"/>
      <w:divBdr>
        <w:top w:val="none" w:sz="0" w:space="0" w:color="auto"/>
        <w:left w:val="none" w:sz="0" w:space="0" w:color="auto"/>
        <w:bottom w:val="none" w:sz="0" w:space="0" w:color="auto"/>
        <w:right w:val="none" w:sz="0" w:space="0" w:color="auto"/>
      </w:divBdr>
    </w:div>
    <w:div w:id="643244521">
      <w:bodyDiv w:val="1"/>
      <w:marLeft w:val="0"/>
      <w:marRight w:val="0"/>
      <w:marTop w:val="0"/>
      <w:marBottom w:val="0"/>
      <w:divBdr>
        <w:top w:val="none" w:sz="0" w:space="0" w:color="auto"/>
        <w:left w:val="none" w:sz="0" w:space="0" w:color="auto"/>
        <w:bottom w:val="none" w:sz="0" w:space="0" w:color="auto"/>
        <w:right w:val="none" w:sz="0" w:space="0" w:color="auto"/>
      </w:divBdr>
    </w:div>
    <w:div w:id="643699913">
      <w:bodyDiv w:val="1"/>
      <w:marLeft w:val="0"/>
      <w:marRight w:val="0"/>
      <w:marTop w:val="0"/>
      <w:marBottom w:val="0"/>
      <w:divBdr>
        <w:top w:val="none" w:sz="0" w:space="0" w:color="auto"/>
        <w:left w:val="none" w:sz="0" w:space="0" w:color="auto"/>
        <w:bottom w:val="none" w:sz="0" w:space="0" w:color="auto"/>
        <w:right w:val="none" w:sz="0" w:space="0" w:color="auto"/>
      </w:divBdr>
    </w:div>
    <w:div w:id="644042082">
      <w:bodyDiv w:val="1"/>
      <w:marLeft w:val="0"/>
      <w:marRight w:val="0"/>
      <w:marTop w:val="0"/>
      <w:marBottom w:val="0"/>
      <w:divBdr>
        <w:top w:val="none" w:sz="0" w:space="0" w:color="auto"/>
        <w:left w:val="none" w:sz="0" w:space="0" w:color="auto"/>
        <w:bottom w:val="none" w:sz="0" w:space="0" w:color="auto"/>
        <w:right w:val="none" w:sz="0" w:space="0" w:color="auto"/>
      </w:divBdr>
    </w:div>
    <w:div w:id="644627027">
      <w:bodyDiv w:val="1"/>
      <w:marLeft w:val="0"/>
      <w:marRight w:val="0"/>
      <w:marTop w:val="0"/>
      <w:marBottom w:val="0"/>
      <w:divBdr>
        <w:top w:val="none" w:sz="0" w:space="0" w:color="auto"/>
        <w:left w:val="none" w:sz="0" w:space="0" w:color="auto"/>
        <w:bottom w:val="none" w:sz="0" w:space="0" w:color="auto"/>
        <w:right w:val="none" w:sz="0" w:space="0" w:color="auto"/>
      </w:divBdr>
    </w:div>
    <w:div w:id="646008939">
      <w:bodyDiv w:val="1"/>
      <w:marLeft w:val="0"/>
      <w:marRight w:val="0"/>
      <w:marTop w:val="0"/>
      <w:marBottom w:val="0"/>
      <w:divBdr>
        <w:top w:val="none" w:sz="0" w:space="0" w:color="auto"/>
        <w:left w:val="none" w:sz="0" w:space="0" w:color="auto"/>
        <w:bottom w:val="none" w:sz="0" w:space="0" w:color="auto"/>
        <w:right w:val="none" w:sz="0" w:space="0" w:color="auto"/>
      </w:divBdr>
    </w:div>
    <w:div w:id="646864467">
      <w:bodyDiv w:val="1"/>
      <w:marLeft w:val="0"/>
      <w:marRight w:val="0"/>
      <w:marTop w:val="0"/>
      <w:marBottom w:val="0"/>
      <w:divBdr>
        <w:top w:val="none" w:sz="0" w:space="0" w:color="auto"/>
        <w:left w:val="none" w:sz="0" w:space="0" w:color="auto"/>
        <w:bottom w:val="none" w:sz="0" w:space="0" w:color="auto"/>
        <w:right w:val="none" w:sz="0" w:space="0" w:color="auto"/>
      </w:divBdr>
    </w:div>
    <w:div w:id="646935751">
      <w:bodyDiv w:val="1"/>
      <w:marLeft w:val="0"/>
      <w:marRight w:val="0"/>
      <w:marTop w:val="0"/>
      <w:marBottom w:val="0"/>
      <w:divBdr>
        <w:top w:val="none" w:sz="0" w:space="0" w:color="auto"/>
        <w:left w:val="none" w:sz="0" w:space="0" w:color="auto"/>
        <w:bottom w:val="none" w:sz="0" w:space="0" w:color="auto"/>
        <w:right w:val="none" w:sz="0" w:space="0" w:color="auto"/>
      </w:divBdr>
    </w:div>
    <w:div w:id="647518272">
      <w:bodyDiv w:val="1"/>
      <w:marLeft w:val="0"/>
      <w:marRight w:val="0"/>
      <w:marTop w:val="0"/>
      <w:marBottom w:val="0"/>
      <w:divBdr>
        <w:top w:val="none" w:sz="0" w:space="0" w:color="auto"/>
        <w:left w:val="none" w:sz="0" w:space="0" w:color="auto"/>
        <w:bottom w:val="none" w:sz="0" w:space="0" w:color="auto"/>
        <w:right w:val="none" w:sz="0" w:space="0" w:color="auto"/>
      </w:divBdr>
    </w:div>
    <w:div w:id="648440733">
      <w:bodyDiv w:val="1"/>
      <w:marLeft w:val="0"/>
      <w:marRight w:val="0"/>
      <w:marTop w:val="0"/>
      <w:marBottom w:val="0"/>
      <w:divBdr>
        <w:top w:val="none" w:sz="0" w:space="0" w:color="auto"/>
        <w:left w:val="none" w:sz="0" w:space="0" w:color="auto"/>
        <w:bottom w:val="none" w:sz="0" w:space="0" w:color="auto"/>
        <w:right w:val="none" w:sz="0" w:space="0" w:color="auto"/>
      </w:divBdr>
    </w:div>
    <w:div w:id="649136011">
      <w:bodyDiv w:val="1"/>
      <w:marLeft w:val="0"/>
      <w:marRight w:val="0"/>
      <w:marTop w:val="0"/>
      <w:marBottom w:val="0"/>
      <w:divBdr>
        <w:top w:val="none" w:sz="0" w:space="0" w:color="auto"/>
        <w:left w:val="none" w:sz="0" w:space="0" w:color="auto"/>
        <w:bottom w:val="none" w:sz="0" w:space="0" w:color="auto"/>
        <w:right w:val="none" w:sz="0" w:space="0" w:color="auto"/>
      </w:divBdr>
    </w:div>
    <w:div w:id="649554782">
      <w:bodyDiv w:val="1"/>
      <w:marLeft w:val="0"/>
      <w:marRight w:val="0"/>
      <w:marTop w:val="0"/>
      <w:marBottom w:val="0"/>
      <w:divBdr>
        <w:top w:val="none" w:sz="0" w:space="0" w:color="auto"/>
        <w:left w:val="none" w:sz="0" w:space="0" w:color="auto"/>
        <w:bottom w:val="none" w:sz="0" w:space="0" w:color="auto"/>
        <w:right w:val="none" w:sz="0" w:space="0" w:color="auto"/>
      </w:divBdr>
    </w:div>
    <w:div w:id="650326232">
      <w:bodyDiv w:val="1"/>
      <w:marLeft w:val="0"/>
      <w:marRight w:val="0"/>
      <w:marTop w:val="0"/>
      <w:marBottom w:val="0"/>
      <w:divBdr>
        <w:top w:val="none" w:sz="0" w:space="0" w:color="auto"/>
        <w:left w:val="none" w:sz="0" w:space="0" w:color="auto"/>
        <w:bottom w:val="none" w:sz="0" w:space="0" w:color="auto"/>
        <w:right w:val="none" w:sz="0" w:space="0" w:color="auto"/>
      </w:divBdr>
    </w:div>
    <w:div w:id="650477379">
      <w:bodyDiv w:val="1"/>
      <w:marLeft w:val="0"/>
      <w:marRight w:val="0"/>
      <w:marTop w:val="0"/>
      <w:marBottom w:val="0"/>
      <w:divBdr>
        <w:top w:val="none" w:sz="0" w:space="0" w:color="auto"/>
        <w:left w:val="none" w:sz="0" w:space="0" w:color="auto"/>
        <w:bottom w:val="none" w:sz="0" w:space="0" w:color="auto"/>
        <w:right w:val="none" w:sz="0" w:space="0" w:color="auto"/>
      </w:divBdr>
    </w:div>
    <w:div w:id="651524465">
      <w:bodyDiv w:val="1"/>
      <w:marLeft w:val="0"/>
      <w:marRight w:val="0"/>
      <w:marTop w:val="0"/>
      <w:marBottom w:val="0"/>
      <w:divBdr>
        <w:top w:val="none" w:sz="0" w:space="0" w:color="auto"/>
        <w:left w:val="none" w:sz="0" w:space="0" w:color="auto"/>
        <w:bottom w:val="none" w:sz="0" w:space="0" w:color="auto"/>
        <w:right w:val="none" w:sz="0" w:space="0" w:color="auto"/>
      </w:divBdr>
    </w:div>
    <w:div w:id="655186163">
      <w:bodyDiv w:val="1"/>
      <w:marLeft w:val="0"/>
      <w:marRight w:val="0"/>
      <w:marTop w:val="0"/>
      <w:marBottom w:val="0"/>
      <w:divBdr>
        <w:top w:val="none" w:sz="0" w:space="0" w:color="auto"/>
        <w:left w:val="none" w:sz="0" w:space="0" w:color="auto"/>
        <w:bottom w:val="none" w:sz="0" w:space="0" w:color="auto"/>
        <w:right w:val="none" w:sz="0" w:space="0" w:color="auto"/>
      </w:divBdr>
    </w:div>
    <w:div w:id="656303668">
      <w:bodyDiv w:val="1"/>
      <w:marLeft w:val="0"/>
      <w:marRight w:val="0"/>
      <w:marTop w:val="0"/>
      <w:marBottom w:val="0"/>
      <w:divBdr>
        <w:top w:val="none" w:sz="0" w:space="0" w:color="auto"/>
        <w:left w:val="none" w:sz="0" w:space="0" w:color="auto"/>
        <w:bottom w:val="none" w:sz="0" w:space="0" w:color="auto"/>
        <w:right w:val="none" w:sz="0" w:space="0" w:color="auto"/>
      </w:divBdr>
    </w:div>
    <w:div w:id="656692138">
      <w:bodyDiv w:val="1"/>
      <w:marLeft w:val="0"/>
      <w:marRight w:val="0"/>
      <w:marTop w:val="0"/>
      <w:marBottom w:val="0"/>
      <w:divBdr>
        <w:top w:val="none" w:sz="0" w:space="0" w:color="auto"/>
        <w:left w:val="none" w:sz="0" w:space="0" w:color="auto"/>
        <w:bottom w:val="none" w:sz="0" w:space="0" w:color="auto"/>
        <w:right w:val="none" w:sz="0" w:space="0" w:color="auto"/>
      </w:divBdr>
    </w:div>
    <w:div w:id="657029909">
      <w:bodyDiv w:val="1"/>
      <w:marLeft w:val="0"/>
      <w:marRight w:val="0"/>
      <w:marTop w:val="0"/>
      <w:marBottom w:val="0"/>
      <w:divBdr>
        <w:top w:val="none" w:sz="0" w:space="0" w:color="auto"/>
        <w:left w:val="none" w:sz="0" w:space="0" w:color="auto"/>
        <w:bottom w:val="none" w:sz="0" w:space="0" w:color="auto"/>
        <w:right w:val="none" w:sz="0" w:space="0" w:color="auto"/>
      </w:divBdr>
    </w:div>
    <w:div w:id="657076720">
      <w:bodyDiv w:val="1"/>
      <w:marLeft w:val="0"/>
      <w:marRight w:val="0"/>
      <w:marTop w:val="0"/>
      <w:marBottom w:val="0"/>
      <w:divBdr>
        <w:top w:val="none" w:sz="0" w:space="0" w:color="auto"/>
        <w:left w:val="none" w:sz="0" w:space="0" w:color="auto"/>
        <w:bottom w:val="none" w:sz="0" w:space="0" w:color="auto"/>
        <w:right w:val="none" w:sz="0" w:space="0" w:color="auto"/>
      </w:divBdr>
    </w:div>
    <w:div w:id="658310095">
      <w:bodyDiv w:val="1"/>
      <w:marLeft w:val="0"/>
      <w:marRight w:val="0"/>
      <w:marTop w:val="0"/>
      <w:marBottom w:val="0"/>
      <w:divBdr>
        <w:top w:val="none" w:sz="0" w:space="0" w:color="auto"/>
        <w:left w:val="none" w:sz="0" w:space="0" w:color="auto"/>
        <w:bottom w:val="none" w:sz="0" w:space="0" w:color="auto"/>
        <w:right w:val="none" w:sz="0" w:space="0" w:color="auto"/>
      </w:divBdr>
    </w:div>
    <w:div w:id="658466949">
      <w:bodyDiv w:val="1"/>
      <w:marLeft w:val="0"/>
      <w:marRight w:val="0"/>
      <w:marTop w:val="0"/>
      <w:marBottom w:val="0"/>
      <w:divBdr>
        <w:top w:val="none" w:sz="0" w:space="0" w:color="auto"/>
        <w:left w:val="none" w:sz="0" w:space="0" w:color="auto"/>
        <w:bottom w:val="none" w:sz="0" w:space="0" w:color="auto"/>
        <w:right w:val="none" w:sz="0" w:space="0" w:color="auto"/>
      </w:divBdr>
    </w:div>
    <w:div w:id="658923020">
      <w:bodyDiv w:val="1"/>
      <w:marLeft w:val="0"/>
      <w:marRight w:val="0"/>
      <w:marTop w:val="0"/>
      <w:marBottom w:val="0"/>
      <w:divBdr>
        <w:top w:val="none" w:sz="0" w:space="0" w:color="auto"/>
        <w:left w:val="none" w:sz="0" w:space="0" w:color="auto"/>
        <w:bottom w:val="none" w:sz="0" w:space="0" w:color="auto"/>
        <w:right w:val="none" w:sz="0" w:space="0" w:color="auto"/>
      </w:divBdr>
    </w:div>
    <w:div w:id="659384159">
      <w:bodyDiv w:val="1"/>
      <w:marLeft w:val="0"/>
      <w:marRight w:val="0"/>
      <w:marTop w:val="0"/>
      <w:marBottom w:val="0"/>
      <w:divBdr>
        <w:top w:val="none" w:sz="0" w:space="0" w:color="auto"/>
        <w:left w:val="none" w:sz="0" w:space="0" w:color="auto"/>
        <w:bottom w:val="none" w:sz="0" w:space="0" w:color="auto"/>
        <w:right w:val="none" w:sz="0" w:space="0" w:color="auto"/>
      </w:divBdr>
    </w:div>
    <w:div w:id="662973306">
      <w:bodyDiv w:val="1"/>
      <w:marLeft w:val="0"/>
      <w:marRight w:val="0"/>
      <w:marTop w:val="0"/>
      <w:marBottom w:val="0"/>
      <w:divBdr>
        <w:top w:val="none" w:sz="0" w:space="0" w:color="auto"/>
        <w:left w:val="none" w:sz="0" w:space="0" w:color="auto"/>
        <w:bottom w:val="none" w:sz="0" w:space="0" w:color="auto"/>
        <w:right w:val="none" w:sz="0" w:space="0" w:color="auto"/>
      </w:divBdr>
    </w:div>
    <w:div w:id="663047393">
      <w:bodyDiv w:val="1"/>
      <w:marLeft w:val="0"/>
      <w:marRight w:val="0"/>
      <w:marTop w:val="0"/>
      <w:marBottom w:val="0"/>
      <w:divBdr>
        <w:top w:val="none" w:sz="0" w:space="0" w:color="auto"/>
        <w:left w:val="none" w:sz="0" w:space="0" w:color="auto"/>
        <w:bottom w:val="none" w:sz="0" w:space="0" w:color="auto"/>
        <w:right w:val="none" w:sz="0" w:space="0" w:color="auto"/>
      </w:divBdr>
    </w:div>
    <w:div w:id="663823689">
      <w:bodyDiv w:val="1"/>
      <w:marLeft w:val="0"/>
      <w:marRight w:val="0"/>
      <w:marTop w:val="0"/>
      <w:marBottom w:val="0"/>
      <w:divBdr>
        <w:top w:val="none" w:sz="0" w:space="0" w:color="auto"/>
        <w:left w:val="none" w:sz="0" w:space="0" w:color="auto"/>
        <w:bottom w:val="none" w:sz="0" w:space="0" w:color="auto"/>
        <w:right w:val="none" w:sz="0" w:space="0" w:color="auto"/>
      </w:divBdr>
    </w:div>
    <w:div w:id="664019685">
      <w:bodyDiv w:val="1"/>
      <w:marLeft w:val="0"/>
      <w:marRight w:val="0"/>
      <w:marTop w:val="0"/>
      <w:marBottom w:val="0"/>
      <w:divBdr>
        <w:top w:val="none" w:sz="0" w:space="0" w:color="auto"/>
        <w:left w:val="none" w:sz="0" w:space="0" w:color="auto"/>
        <w:bottom w:val="none" w:sz="0" w:space="0" w:color="auto"/>
        <w:right w:val="none" w:sz="0" w:space="0" w:color="auto"/>
      </w:divBdr>
    </w:div>
    <w:div w:id="664551249">
      <w:bodyDiv w:val="1"/>
      <w:marLeft w:val="0"/>
      <w:marRight w:val="0"/>
      <w:marTop w:val="0"/>
      <w:marBottom w:val="0"/>
      <w:divBdr>
        <w:top w:val="none" w:sz="0" w:space="0" w:color="auto"/>
        <w:left w:val="none" w:sz="0" w:space="0" w:color="auto"/>
        <w:bottom w:val="none" w:sz="0" w:space="0" w:color="auto"/>
        <w:right w:val="none" w:sz="0" w:space="0" w:color="auto"/>
      </w:divBdr>
    </w:div>
    <w:div w:id="664820366">
      <w:bodyDiv w:val="1"/>
      <w:marLeft w:val="0"/>
      <w:marRight w:val="0"/>
      <w:marTop w:val="0"/>
      <w:marBottom w:val="0"/>
      <w:divBdr>
        <w:top w:val="none" w:sz="0" w:space="0" w:color="auto"/>
        <w:left w:val="none" w:sz="0" w:space="0" w:color="auto"/>
        <w:bottom w:val="none" w:sz="0" w:space="0" w:color="auto"/>
        <w:right w:val="none" w:sz="0" w:space="0" w:color="auto"/>
      </w:divBdr>
    </w:div>
    <w:div w:id="665978578">
      <w:bodyDiv w:val="1"/>
      <w:marLeft w:val="0"/>
      <w:marRight w:val="0"/>
      <w:marTop w:val="0"/>
      <w:marBottom w:val="0"/>
      <w:divBdr>
        <w:top w:val="none" w:sz="0" w:space="0" w:color="auto"/>
        <w:left w:val="none" w:sz="0" w:space="0" w:color="auto"/>
        <w:bottom w:val="none" w:sz="0" w:space="0" w:color="auto"/>
        <w:right w:val="none" w:sz="0" w:space="0" w:color="auto"/>
      </w:divBdr>
    </w:div>
    <w:div w:id="666440160">
      <w:bodyDiv w:val="1"/>
      <w:marLeft w:val="0"/>
      <w:marRight w:val="0"/>
      <w:marTop w:val="0"/>
      <w:marBottom w:val="0"/>
      <w:divBdr>
        <w:top w:val="none" w:sz="0" w:space="0" w:color="auto"/>
        <w:left w:val="none" w:sz="0" w:space="0" w:color="auto"/>
        <w:bottom w:val="none" w:sz="0" w:space="0" w:color="auto"/>
        <w:right w:val="none" w:sz="0" w:space="0" w:color="auto"/>
      </w:divBdr>
    </w:div>
    <w:div w:id="666589898">
      <w:bodyDiv w:val="1"/>
      <w:marLeft w:val="0"/>
      <w:marRight w:val="0"/>
      <w:marTop w:val="0"/>
      <w:marBottom w:val="0"/>
      <w:divBdr>
        <w:top w:val="none" w:sz="0" w:space="0" w:color="auto"/>
        <w:left w:val="none" w:sz="0" w:space="0" w:color="auto"/>
        <w:bottom w:val="none" w:sz="0" w:space="0" w:color="auto"/>
        <w:right w:val="none" w:sz="0" w:space="0" w:color="auto"/>
      </w:divBdr>
    </w:div>
    <w:div w:id="668218609">
      <w:bodyDiv w:val="1"/>
      <w:marLeft w:val="0"/>
      <w:marRight w:val="0"/>
      <w:marTop w:val="0"/>
      <w:marBottom w:val="0"/>
      <w:divBdr>
        <w:top w:val="none" w:sz="0" w:space="0" w:color="auto"/>
        <w:left w:val="none" w:sz="0" w:space="0" w:color="auto"/>
        <w:bottom w:val="none" w:sz="0" w:space="0" w:color="auto"/>
        <w:right w:val="none" w:sz="0" w:space="0" w:color="auto"/>
      </w:divBdr>
    </w:div>
    <w:div w:id="669673284">
      <w:bodyDiv w:val="1"/>
      <w:marLeft w:val="0"/>
      <w:marRight w:val="0"/>
      <w:marTop w:val="0"/>
      <w:marBottom w:val="0"/>
      <w:divBdr>
        <w:top w:val="none" w:sz="0" w:space="0" w:color="auto"/>
        <w:left w:val="none" w:sz="0" w:space="0" w:color="auto"/>
        <w:bottom w:val="none" w:sz="0" w:space="0" w:color="auto"/>
        <w:right w:val="none" w:sz="0" w:space="0" w:color="auto"/>
      </w:divBdr>
    </w:div>
    <w:div w:id="669989404">
      <w:bodyDiv w:val="1"/>
      <w:marLeft w:val="0"/>
      <w:marRight w:val="0"/>
      <w:marTop w:val="0"/>
      <w:marBottom w:val="0"/>
      <w:divBdr>
        <w:top w:val="none" w:sz="0" w:space="0" w:color="auto"/>
        <w:left w:val="none" w:sz="0" w:space="0" w:color="auto"/>
        <w:bottom w:val="none" w:sz="0" w:space="0" w:color="auto"/>
        <w:right w:val="none" w:sz="0" w:space="0" w:color="auto"/>
      </w:divBdr>
    </w:div>
    <w:div w:id="670721505">
      <w:bodyDiv w:val="1"/>
      <w:marLeft w:val="0"/>
      <w:marRight w:val="0"/>
      <w:marTop w:val="0"/>
      <w:marBottom w:val="0"/>
      <w:divBdr>
        <w:top w:val="none" w:sz="0" w:space="0" w:color="auto"/>
        <w:left w:val="none" w:sz="0" w:space="0" w:color="auto"/>
        <w:bottom w:val="none" w:sz="0" w:space="0" w:color="auto"/>
        <w:right w:val="none" w:sz="0" w:space="0" w:color="auto"/>
      </w:divBdr>
    </w:div>
    <w:div w:id="671448671">
      <w:bodyDiv w:val="1"/>
      <w:marLeft w:val="0"/>
      <w:marRight w:val="0"/>
      <w:marTop w:val="0"/>
      <w:marBottom w:val="0"/>
      <w:divBdr>
        <w:top w:val="none" w:sz="0" w:space="0" w:color="auto"/>
        <w:left w:val="none" w:sz="0" w:space="0" w:color="auto"/>
        <w:bottom w:val="none" w:sz="0" w:space="0" w:color="auto"/>
        <w:right w:val="none" w:sz="0" w:space="0" w:color="auto"/>
      </w:divBdr>
    </w:div>
    <w:div w:id="673262683">
      <w:bodyDiv w:val="1"/>
      <w:marLeft w:val="0"/>
      <w:marRight w:val="0"/>
      <w:marTop w:val="0"/>
      <w:marBottom w:val="0"/>
      <w:divBdr>
        <w:top w:val="none" w:sz="0" w:space="0" w:color="auto"/>
        <w:left w:val="none" w:sz="0" w:space="0" w:color="auto"/>
        <w:bottom w:val="none" w:sz="0" w:space="0" w:color="auto"/>
        <w:right w:val="none" w:sz="0" w:space="0" w:color="auto"/>
      </w:divBdr>
    </w:div>
    <w:div w:id="673532289">
      <w:bodyDiv w:val="1"/>
      <w:marLeft w:val="0"/>
      <w:marRight w:val="0"/>
      <w:marTop w:val="0"/>
      <w:marBottom w:val="0"/>
      <w:divBdr>
        <w:top w:val="none" w:sz="0" w:space="0" w:color="auto"/>
        <w:left w:val="none" w:sz="0" w:space="0" w:color="auto"/>
        <w:bottom w:val="none" w:sz="0" w:space="0" w:color="auto"/>
        <w:right w:val="none" w:sz="0" w:space="0" w:color="auto"/>
      </w:divBdr>
    </w:div>
    <w:div w:id="673873533">
      <w:bodyDiv w:val="1"/>
      <w:marLeft w:val="0"/>
      <w:marRight w:val="0"/>
      <w:marTop w:val="0"/>
      <w:marBottom w:val="0"/>
      <w:divBdr>
        <w:top w:val="none" w:sz="0" w:space="0" w:color="auto"/>
        <w:left w:val="none" w:sz="0" w:space="0" w:color="auto"/>
        <w:bottom w:val="none" w:sz="0" w:space="0" w:color="auto"/>
        <w:right w:val="none" w:sz="0" w:space="0" w:color="auto"/>
      </w:divBdr>
    </w:div>
    <w:div w:id="673997166">
      <w:bodyDiv w:val="1"/>
      <w:marLeft w:val="0"/>
      <w:marRight w:val="0"/>
      <w:marTop w:val="0"/>
      <w:marBottom w:val="0"/>
      <w:divBdr>
        <w:top w:val="none" w:sz="0" w:space="0" w:color="auto"/>
        <w:left w:val="none" w:sz="0" w:space="0" w:color="auto"/>
        <w:bottom w:val="none" w:sz="0" w:space="0" w:color="auto"/>
        <w:right w:val="none" w:sz="0" w:space="0" w:color="auto"/>
      </w:divBdr>
    </w:div>
    <w:div w:id="674499312">
      <w:bodyDiv w:val="1"/>
      <w:marLeft w:val="0"/>
      <w:marRight w:val="0"/>
      <w:marTop w:val="0"/>
      <w:marBottom w:val="0"/>
      <w:divBdr>
        <w:top w:val="none" w:sz="0" w:space="0" w:color="auto"/>
        <w:left w:val="none" w:sz="0" w:space="0" w:color="auto"/>
        <w:bottom w:val="none" w:sz="0" w:space="0" w:color="auto"/>
        <w:right w:val="none" w:sz="0" w:space="0" w:color="auto"/>
      </w:divBdr>
    </w:div>
    <w:div w:id="674697509">
      <w:bodyDiv w:val="1"/>
      <w:marLeft w:val="0"/>
      <w:marRight w:val="0"/>
      <w:marTop w:val="0"/>
      <w:marBottom w:val="0"/>
      <w:divBdr>
        <w:top w:val="none" w:sz="0" w:space="0" w:color="auto"/>
        <w:left w:val="none" w:sz="0" w:space="0" w:color="auto"/>
        <w:bottom w:val="none" w:sz="0" w:space="0" w:color="auto"/>
        <w:right w:val="none" w:sz="0" w:space="0" w:color="auto"/>
      </w:divBdr>
    </w:div>
    <w:div w:id="674840122">
      <w:bodyDiv w:val="1"/>
      <w:marLeft w:val="0"/>
      <w:marRight w:val="0"/>
      <w:marTop w:val="0"/>
      <w:marBottom w:val="0"/>
      <w:divBdr>
        <w:top w:val="none" w:sz="0" w:space="0" w:color="auto"/>
        <w:left w:val="none" w:sz="0" w:space="0" w:color="auto"/>
        <w:bottom w:val="none" w:sz="0" w:space="0" w:color="auto"/>
        <w:right w:val="none" w:sz="0" w:space="0" w:color="auto"/>
      </w:divBdr>
    </w:div>
    <w:div w:id="674842480">
      <w:bodyDiv w:val="1"/>
      <w:marLeft w:val="0"/>
      <w:marRight w:val="0"/>
      <w:marTop w:val="0"/>
      <w:marBottom w:val="0"/>
      <w:divBdr>
        <w:top w:val="none" w:sz="0" w:space="0" w:color="auto"/>
        <w:left w:val="none" w:sz="0" w:space="0" w:color="auto"/>
        <w:bottom w:val="none" w:sz="0" w:space="0" w:color="auto"/>
        <w:right w:val="none" w:sz="0" w:space="0" w:color="auto"/>
      </w:divBdr>
    </w:div>
    <w:div w:id="675111225">
      <w:bodyDiv w:val="1"/>
      <w:marLeft w:val="0"/>
      <w:marRight w:val="0"/>
      <w:marTop w:val="0"/>
      <w:marBottom w:val="0"/>
      <w:divBdr>
        <w:top w:val="none" w:sz="0" w:space="0" w:color="auto"/>
        <w:left w:val="none" w:sz="0" w:space="0" w:color="auto"/>
        <w:bottom w:val="none" w:sz="0" w:space="0" w:color="auto"/>
        <w:right w:val="none" w:sz="0" w:space="0" w:color="auto"/>
      </w:divBdr>
    </w:div>
    <w:div w:id="675688363">
      <w:bodyDiv w:val="1"/>
      <w:marLeft w:val="0"/>
      <w:marRight w:val="0"/>
      <w:marTop w:val="0"/>
      <w:marBottom w:val="0"/>
      <w:divBdr>
        <w:top w:val="none" w:sz="0" w:space="0" w:color="auto"/>
        <w:left w:val="none" w:sz="0" w:space="0" w:color="auto"/>
        <w:bottom w:val="none" w:sz="0" w:space="0" w:color="auto"/>
        <w:right w:val="none" w:sz="0" w:space="0" w:color="auto"/>
      </w:divBdr>
    </w:div>
    <w:div w:id="677537276">
      <w:bodyDiv w:val="1"/>
      <w:marLeft w:val="0"/>
      <w:marRight w:val="0"/>
      <w:marTop w:val="0"/>
      <w:marBottom w:val="0"/>
      <w:divBdr>
        <w:top w:val="none" w:sz="0" w:space="0" w:color="auto"/>
        <w:left w:val="none" w:sz="0" w:space="0" w:color="auto"/>
        <w:bottom w:val="none" w:sz="0" w:space="0" w:color="auto"/>
        <w:right w:val="none" w:sz="0" w:space="0" w:color="auto"/>
      </w:divBdr>
    </w:div>
    <w:div w:id="678167582">
      <w:bodyDiv w:val="1"/>
      <w:marLeft w:val="0"/>
      <w:marRight w:val="0"/>
      <w:marTop w:val="0"/>
      <w:marBottom w:val="0"/>
      <w:divBdr>
        <w:top w:val="none" w:sz="0" w:space="0" w:color="auto"/>
        <w:left w:val="none" w:sz="0" w:space="0" w:color="auto"/>
        <w:bottom w:val="none" w:sz="0" w:space="0" w:color="auto"/>
        <w:right w:val="none" w:sz="0" w:space="0" w:color="auto"/>
      </w:divBdr>
    </w:div>
    <w:div w:id="678235127">
      <w:bodyDiv w:val="1"/>
      <w:marLeft w:val="0"/>
      <w:marRight w:val="0"/>
      <w:marTop w:val="0"/>
      <w:marBottom w:val="0"/>
      <w:divBdr>
        <w:top w:val="none" w:sz="0" w:space="0" w:color="auto"/>
        <w:left w:val="none" w:sz="0" w:space="0" w:color="auto"/>
        <w:bottom w:val="none" w:sz="0" w:space="0" w:color="auto"/>
        <w:right w:val="none" w:sz="0" w:space="0" w:color="auto"/>
      </w:divBdr>
    </w:div>
    <w:div w:id="678703959">
      <w:bodyDiv w:val="1"/>
      <w:marLeft w:val="0"/>
      <w:marRight w:val="0"/>
      <w:marTop w:val="0"/>
      <w:marBottom w:val="0"/>
      <w:divBdr>
        <w:top w:val="none" w:sz="0" w:space="0" w:color="auto"/>
        <w:left w:val="none" w:sz="0" w:space="0" w:color="auto"/>
        <w:bottom w:val="none" w:sz="0" w:space="0" w:color="auto"/>
        <w:right w:val="none" w:sz="0" w:space="0" w:color="auto"/>
      </w:divBdr>
    </w:div>
    <w:div w:id="678896821">
      <w:bodyDiv w:val="1"/>
      <w:marLeft w:val="0"/>
      <w:marRight w:val="0"/>
      <w:marTop w:val="0"/>
      <w:marBottom w:val="0"/>
      <w:divBdr>
        <w:top w:val="none" w:sz="0" w:space="0" w:color="auto"/>
        <w:left w:val="none" w:sz="0" w:space="0" w:color="auto"/>
        <w:bottom w:val="none" w:sz="0" w:space="0" w:color="auto"/>
        <w:right w:val="none" w:sz="0" w:space="0" w:color="auto"/>
      </w:divBdr>
    </w:div>
    <w:div w:id="679039460">
      <w:bodyDiv w:val="1"/>
      <w:marLeft w:val="0"/>
      <w:marRight w:val="0"/>
      <w:marTop w:val="0"/>
      <w:marBottom w:val="0"/>
      <w:divBdr>
        <w:top w:val="none" w:sz="0" w:space="0" w:color="auto"/>
        <w:left w:val="none" w:sz="0" w:space="0" w:color="auto"/>
        <w:bottom w:val="none" w:sz="0" w:space="0" w:color="auto"/>
        <w:right w:val="none" w:sz="0" w:space="0" w:color="auto"/>
      </w:divBdr>
    </w:div>
    <w:div w:id="681593882">
      <w:bodyDiv w:val="1"/>
      <w:marLeft w:val="0"/>
      <w:marRight w:val="0"/>
      <w:marTop w:val="0"/>
      <w:marBottom w:val="0"/>
      <w:divBdr>
        <w:top w:val="none" w:sz="0" w:space="0" w:color="auto"/>
        <w:left w:val="none" w:sz="0" w:space="0" w:color="auto"/>
        <w:bottom w:val="none" w:sz="0" w:space="0" w:color="auto"/>
        <w:right w:val="none" w:sz="0" w:space="0" w:color="auto"/>
      </w:divBdr>
    </w:div>
    <w:div w:id="683017879">
      <w:bodyDiv w:val="1"/>
      <w:marLeft w:val="0"/>
      <w:marRight w:val="0"/>
      <w:marTop w:val="0"/>
      <w:marBottom w:val="0"/>
      <w:divBdr>
        <w:top w:val="none" w:sz="0" w:space="0" w:color="auto"/>
        <w:left w:val="none" w:sz="0" w:space="0" w:color="auto"/>
        <w:bottom w:val="none" w:sz="0" w:space="0" w:color="auto"/>
        <w:right w:val="none" w:sz="0" w:space="0" w:color="auto"/>
      </w:divBdr>
    </w:div>
    <w:div w:id="683823315">
      <w:bodyDiv w:val="1"/>
      <w:marLeft w:val="0"/>
      <w:marRight w:val="0"/>
      <w:marTop w:val="0"/>
      <w:marBottom w:val="0"/>
      <w:divBdr>
        <w:top w:val="none" w:sz="0" w:space="0" w:color="auto"/>
        <w:left w:val="none" w:sz="0" w:space="0" w:color="auto"/>
        <w:bottom w:val="none" w:sz="0" w:space="0" w:color="auto"/>
        <w:right w:val="none" w:sz="0" w:space="0" w:color="auto"/>
      </w:divBdr>
    </w:div>
    <w:div w:id="684406198">
      <w:bodyDiv w:val="1"/>
      <w:marLeft w:val="0"/>
      <w:marRight w:val="0"/>
      <w:marTop w:val="0"/>
      <w:marBottom w:val="0"/>
      <w:divBdr>
        <w:top w:val="none" w:sz="0" w:space="0" w:color="auto"/>
        <w:left w:val="none" w:sz="0" w:space="0" w:color="auto"/>
        <w:bottom w:val="none" w:sz="0" w:space="0" w:color="auto"/>
        <w:right w:val="none" w:sz="0" w:space="0" w:color="auto"/>
      </w:divBdr>
    </w:div>
    <w:div w:id="685324531">
      <w:bodyDiv w:val="1"/>
      <w:marLeft w:val="0"/>
      <w:marRight w:val="0"/>
      <w:marTop w:val="0"/>
      <w:marBottom w:val="0"/>
      <w:divBdr>
        <w:top w:val="none" w:sz="0" w:space="0" w:color="auto"/>
        <w:left w:val="none" w:sz="0" w:space="0" w:color="auto"/>
        <w:bottom w:val="none" w:sz="0" w:space="0" w:color="auto"/>
        <w:right w:val="none" w:sz="0" w:space="0" w:color="auto"/>
      </w:divBdr>
    </w:div>
    <w:div w:id="688069775">
      <w:bodyDiv w:val="1"/>
      <w:marLeft w:val="0"/>
      <w:marRight w:val="0"/>
      <w:marTop w:val="0"/>
      <w:marBottom w:val="0"/>
      <w:divBdr>
        <w:top w:val="none" w:sz="0" w:space="0" w:color="auto"/>
        <w:left w:val="none" w:sz="0" w:space="0" w:color="auto"/>
        <w:bottom w:val="none" w:sz="0" w:space="0" w:color="auto"/>
        <w:right w:val="none" w:sz="0" w:space="0" w:color="auto"/>
      </w:divBdr>
    </w:div>
    <w:div w:id="689068499">
      <w:bodyDiv w:val="1"/>
      <w:marLeft w:val="0"/>
      <w:marRight w:val="0"/>
      <w:marTop w:val="0"/>
      <w:marBottom w:val="0"/>
      <w:divBdr>
        <w:top w:val="none" w:sz="0" w:space="0" w:color="auto"/>
        <w:left w:val="none" w:sz="0" w:space="0" w:color="auto"/>
        <w:bottom w:val="none" w:sz="0" w:space="0" w:color="auto"/>
        <w:right w:val="none" w:sz="0" w:space="0" w:color="auto"/>
      </w:divBdr>
    </w:div>
    <w:div w:id="690229859">
      <w:bodyDiv w:val="1"/>
      <w:marLeft w:val="0"/>
      <w:marRight w:val="0"/>
      <w:marTop w:val="0"/>
      <w:marBottom w:val="0"/>
      <w:divBdr>
        <w:top w:val="none" w:sz="0" w:space="0" w:color="auto"/>
        <w:left w:val="none" w:sz="0" w:space="0" w:color="auto"/>
        <w:bottom w:val="none" w:sz="0" w:space="0" w:color="auto"/>
        <w:right w:val="none" w:sz="0" w:space="0" w:color="auto"/>
      </w:divBdr>
    </w:div>
    <w:div w:id="690567180">
      <w:bodyDiv w:val="1"/>
      <w:marLeft w:val="0"/>
      <w:marRight w:val="0"/>
      <w:marTop w:val="0"/>
      <w:marBottom w:val="0"/>
      <w:divBdr>
        <w:top w:val="none" w:sz="0" w:space="0" w:color="auto"/>
        <w:left w:val="none" w:sz="0" w:space="0" w:color="auto"/>
        <w:bottom w:val="none" w:sz="0" w:space="0" w:color="auto"/>
        <w:right w:val="none" w:sz="0" w:space="0" w:color="auto"/>
      </w:divBdr>
    </w:div>
    <w:div w:id="691227696">
      <w:bodyDiv w:val="1"/>
      <w:marLeft w:val="0"/>
      <w:marRight w:val="0"/>
      <w:marTop w:val="0"/>
      <w:marBottom w:val="0"/>
      <w:divBdr>
        <w:top w:val="none" w:sz="0" w:space="0" w:color="auto"/>
        <w:left w:val="none" w:sz="0" w:space="0" w:color="auto"/>
        <w:bottom w:val="none" w:sz="0" w:space="0" w:color="auto"/>
        <w:right w:val="none" w:sz="0" w:space="0" w:color="auto"/>
      </w:divBdr>
    </w:div>
    <w:div w:id="691761552">
      <w:bodyDiv w:val="1"/>
      <w:marLeft w:val="0"/>
      <w:marRight w:val="0"/>
      <w:marTop w:val="0"/>
      <w:marBottom w:val="0"/>
      <w:divBdr>
        <w:top w:val="none" w:sz="0" w:space="0" w:color="auto"/>
        <w:left w:val="none" w:sz="0" w:space="0" w:color="auto"/>
        <w:bottom w:val="none" w:sz="0" w:space="0" w:color="auto"/>
        <w:right w:val="none" w:sz="0" w:space="0" w:color="auto"/>
      </w:divBdr>
    </w:div>
    <w:div w:id="692271968">
      <w:bodyDiv w:val="1"/>
      <w:marLeft w:val="0"/>
      <w:marRight w:val="0"/>
      <w:marTop w:val="0"/>
      <w:marBottom w:val="0"/>
      <w:divBdr>
        <w:top w:val="none" w:sz="0" w:space="0" w:color="auto"/>
        <w:left w:val="none" w:sz="0" w:space="0" w:color="auto"/>
        <w:bottom w:val="none" w:sz="0" w:space="0" w:color="auto"/>
        <w:right w:val="none" w:sz="0" w:space="0" w:color="auto"/>
      </w:divBdr>
    </w:div>
    <w:div w:id="692459178">
      <w:bodyDiv w:val="1"/>
      <w:marLeft w:val="0"/>
      <w:marRight w:val="0"/>
      <w:marTop w:val="0"/>
      <w:marBottom w:val="0"/>
      <w:divBdr>
        <w:top w:val="none" w:sz="0" w:space="0" w:color="auto"/>
        <w:left w:val="none" w:sz="0" w:space="0" w:color="auto"/>
        <w:bottom w:val="none" w:sz="0" w:space="0" w:color="auto"/>
        <w:right w:val="none" w:sz="0" w:space="0" w:color="auto"/>
      </w:divBdr>
    </w:div>
    <w:div w:id="692878815">
      <w:bodyDiv w:val="1"/>
      <w:marLeft w:val="0"/>
      <w:marRight w:val="0"/>
      <w:marTop w:val="0"/>
      <w:marBottom w:val="0"/>
      <w:divBdr>
        <w:top w:val="none" w:sz="0" w:space="0" w:color="auto"/>
        <w:left w:val="none" w:sz="0" w:space="0" w:color="auto"/>
        <w:bottom w:val="none" w:sz="0" w:space="0" w:color="auto"/>
        <w:right w:val="none" w:sz="0" w:space="0" w:color="auto"/>
      </w:divBdr>
    </w:div>
    <w:div w:id="693044747">
      <w:bodyDiv w:val="1"/>
      <w:marLeft w:val="0"/>
      <w:marRight w:val="0"/>
      <w:marTop w:val="0"/>
      <w:marBottom w:val="0"/>
      <w:divBdr>
        <w:top w:val="none" w:sz="0" w:space="0" w:color="auto"/>
        <w:left w:val="none" w:sz="0" w:space="0" w:color="auto"/>
        <w:bottom w:val="none" w:sz="0" w:space="0" w:color="auto"/>
        <w:right w:val="none" w:sz="0" w:space="0" w:color="auto"/>
      </w:divBdr>
    </w:div>
    <w:div w:id="693924232">
      <w:bodyDiv w:val="1"/>
      <w:marLeft w:val="0"/>
      <w:marRight w:val="0"/>
      <w:marTop w:val="0"/>
      <w:marBottom w:val="0"/>
      <w:divBdr>
        <w:top w:val="none" w:sz="0" w:space="0" w:color="auto"/>
        <w:left w:val="none" w:sz="0" w:space="0" w:color="auto"/>
        <w:bottom w:val="none" w:sz="0" w:space="0" w:color="auto"/>
        <w:right w:val="none" w:sz="0" w:space="0" w:color="auto"/>
      </w:divBdr>
    </w:div>
    <w:div w:id="694774796">
      <w:bodyDiv w:val="1"/>
      <w:marLeft w:val="0"/>
      <w:marRight w:val="0"/>
      <w:marTop w:val="0"/>
      <w:marBottom w:val="0"/>
      <w:divBdr>
        <w:top w:val="none" w:sz="0" w:space="0" w:color="auto"/>
        <w:left w:val="none" w:sz="0" w:space="0" w:color="auto"/>
        <w:bottom w:val="none" w:sz="0" w:space="0" w:color="auto"/>
        <w:right w:val="none" w:sz="0" w:space="0" w:color="auto"/>
      </w:divBdr>
    </w:div>
    <w:div w:id="694813614">
      <w:bodyDiv w:val="1"/>
      <w:marLeft w:val="0"/>
      <w:marRight w:val="0"/>
      <w:marTop w:val="0"/>
      <w:marBottom w:val="0"/>
      <w:divBdr>
        <w:top w:val="none" w:sz="0" w:space="0" w:color="auto"/>
        <w:left w:val="none" w:sz="0" w:space="0" w:color="auto"/>
        <w:bottom w:val="none" w:sz="0" w:space="0" w:color="auto"/>
        <w:right w:val="none" w:sz="0" w:space="0" w:color="auto"/>
      </w:divBdr>
    </w:div>
    <w:div w:id="694817606">
      <w:bodyDiv w:val="1"/>
      <w:marLeft w:val="0"/>
      <w:marRight w:val="0"/>
      <w:marTop w:val="0"/>
      <w:marBottom w:val="0"/>
      <w:divBdr>
        <w:top w:val="none" w:sz="0" w:space="0" w:color="auto"/>
        <w:left w:val="none" w:sz="0" w:space="0" w:color="auto"/>
        <w:bottom w:val="none" w:sz="0" w:space="0" w:color="auto"/>
        <w:right w:val="none" w:sz="0" w:space="0" w:color="auto"/>
      </w:divBdr>
    </w:div>
    <w:div w:id="694887317">
      <w:bodyDiv w:val="1"/>
      <w:marLeft w:val="0"/>
      <w:marRight w:val="0"/>
      <w:marTop w:val="0"/>
      <w:marBottom w:val="0"/>
      <w:divBdr>
        <w:top w:val="none" w:sz="0" w:space="0" w:color="auto"/>
        <w:left w:val="none" w:sz="0" w:space="0" w:color="auto"/>
        <w:bottom w:val="none" w:sz="0" w:space="0" w:color="auto"/>
        <w:right w:val="none" w:sz="0" w:space="0" w:color="auto"/>
      </w:divBdr>
    </w:div>
    <w:div w:id="695234537">
      <w:bodyDiv w:val="1"/>
      <w:marLeft w:val="0"/>
      <w:marRight w:val="0"/>
      <w:marTop w:val="0"/>
      <w:marBottom w:val="0"/>
      <w:divBdr>
        <w:top w:val="none" w:sz="0" w:space="0" w:color="auto"/>
        <w:left w:val="none" w:sz="0" w:space="0" w:color="auto"/>
        <w:bottom w:val="none" w:sz="0" w:space="0" w:color="auto"/>
        <w:right w:val="none" w:sz="0" w:space="0" w:color="auto"/>
      </w:divBdr>
    </w:div>
    <w:div w:id="695235041">
      <w:bodyDiv w:val="1"/>
      <w:marLeft w:val="0"/>
      <w:marRight w:val="0"/>
      <w:marTop w:val="0"/>
      <w:marBottom w:val="0"/>
      <w:divBdr>
        <w:top w:val="none" w:sz="0" w:space="0" w:color="auto"/>
        <w:left w:val="none" w:sz="0" w:space="0" w:color="auto"/>
        <w:bottom w:val="none" w:sz="0" w:space="0" w:color="auto"/>
        <w:right w:val="none" w:sz="0" w:space="0" w:color="auto"/>
      </w:divBdr>
    </w:div>
    <w:div w:id="695275730">
      <w:bodyDiv w:val="1"/>
      <w:marLeft w:val="0"/>
      <w:marRight w:val="0"/>
      <w:marTop w:val="0"/>
      <w:marBottom w:val="0"/>
      <w:divBdr>
        <w:top w:val="none" w:sz="0" w:space="0" w:color="auto"/>
        <w:left w:val="none" w:sz="0" w:space="0" w:color="auto"/>
        <w:bottom w:val="none" w:sz="0" w:space="0" w:color="auto"/>
        <w:right w:val="none" w:sz="0" w:space="0" w:color="auto"/>
      </w:divBdr>
    </w:div>
    <w:div w:id="696320821">
      <w:bodyDiv w:val="1"/>
      <w:marLeft w:val="0"/>
      <w:marRight w:val="0"/>
      <w:marTop w:val="0"/>
      <w:marBottom w:val="0"/>
      <w:divBdr>
        <w:top w:val="none" w:sz="0" w:space="0" w:color="auto"/>
        <w:left w:val="none" w:sz="0" w:space="0" w:color="auto"/>
        <w:bottom w:val="none" w:sz="0" w:space="0" w:color="auto"/>
        <w:right w:val="none" w:sz="0" w:space="0" w:color="auto"/>
      </w:divBdr>
    </w:div>
    <w:div w:id="697045626">
      <w:bodyDiv w:val="1"/>
      <w:marLeft w:val="0"/>
      <w:marRight w:val="0"/>
      <w:marTop w:val="0"/>
      <w:marBottom w:val="0"/>
      <w:divBdr>
        <w:top w:val="none" w:sz="0" w:space="0" w:color="auto"/>
        <w:left w:val="none" w:sz="0" w:space="0" w:color="auto"/>
        <w:bottom w:val="none" w:sz="0" w:space="0" w:color="auto"/>
        <w:right w:val="none" w:sz="0" w:space="0" w:color="auto"/>
      </w:divBdr>
    </w:div>
    <w:div w:id="697394433">
      <w:bodyDiv w:val="1"/>
      <w:marLeft w:val="0"/>
      <w:marRight w:val="0"/>
      <w:marTop w:val="0"/>
      <w:marBottom w:val="0"/>
      <w:divBdr>
        <w:top w:val="none" w:sz="0" w:space="0" w:color="auto"/>
        <w:left w:val="none" w:sz="0" w:space="0" w:color="auto"/>
        <w:bottom w:val="none" w:sz="0" w:space="0" w:color="auto"/>
        <w:right w:val="none" w:sz="0" w:space="0" w:color="auto"/>
      </w:divBdr>
    </w:div>
    <w:div w:id="697775779">
      <w:bodyDiv w:val="1"/>
      <w:marLeft w:val="0"/>
      <w:marRight w:val="0"/>
      <w:marTop w:val="0"/>
      <w:marBottom w:val="0"/>
      <w:divBdr>
        <w:top w:val="none" w:sz="0" w:space="0" w:color="auto"/>
        <w:left w:val="none" w:sz="0" w:space="0" w:color="auto"/>
        <w:bottom w:val="none" w:sz="0" w:space="0" w:color="auto"/>
        <w:right w:val="none" w:sz="0" w:space="0" w:color="auto"/>
      </w:divBdr>
    </w:div>
    <w:div w:id="698701591">
      <w:bodyDiv w:val="1"/>
      <w:marLeft w:val="0"/>
      <w:marRight w:val="0"/>
      <w:marTop w:val="0"/>
      <w:marBottom w:val="0"/>
      <w:divBdr>
        <w:top w:val="none" w:sz="0" w:space="0" w:color="auto"/>
        <w:left w:val="none" w:sz="0" w:space="0" w:color="auto"/>
        <w:bottom w:val="none" w:sz="0" w:space="0" w:color="auto"/>
        <w:right w:val="none" w:sz="0" w:space="0" w:color="auto"/>
      </w:divBdr>
    </w:div>
    <w:div w:id="699208875">
      <w:bodyDiv w:val="1"/>
      <w:marLeft w:val="0"/>
      <w:marRight w:val="0"/>
      <w:marTop w:val="0"/>
      <w:marBottom w:val="0"/>
      <w:divBdr>
        <w:top w:val="none" w:sz="0" w:space="0" w:color="auto"/>
        <w:left w:val="none" w:sz="0" w:space="0" w:color="auto"/>
        <w:bottom w:val="none" w:sz="0" w:space="0" w:color="auto"/>
        <w:right w:val="none" w:sz="0" w:space="0" w:color="auto"/>
      </w:divBdr>
    </w:div>
    <w:div w:id="702244701">
      <w:bodyDiv w:val="1"/>
      <w:marLeft w:val="0"/>
      <w:marRight w:val="0"/>
      <w:marTop w:val="0"/>
      <w:marBottom w:val="0"/>
      <w:divBdr>
        <w:top w:val="none" w:sz="0" w:space="0" w:color="auto"/>
        <w:left w:val="none" w:sz="0" w:space="0" w:color="auto"/>
        <w:bottom w:val="none" w:sz="0" w:space="0" w:color="auto"/>
        <w:right w:val="none" w:sz="0" w:space="0" w:color="auto"/>
      </w:divBdr>
    </w:div>
    <w:div w:id="702633779">
      <w:bodyDiv w:val="1"/>
      <w:marLeft w:val="0"/>
      <w:marRight w:val="0"/>
      <w:marTop w:val="0"/>
      <w:marBottom w:val="0"/>
      <w:divBdr>
        <w:top w:val="none" w:sz="0" w:space="0" w:color="auto"/>
        <w:left w:val="none" w:sz="0" w:space="0" w:color="auto"/>
        <w:bottom w:val="none" w:sz="0" w:space="0" w:color="auto"/>
        <w:right w:val="none" w:sz="0" w:space="0" w:color="auto"/>
      </w:divBdr>
    </w:div>
    <w:div w:id="702680109">
      <w:bodyDiv w:val="1"/>
      <w:marLeft w:val="0"/>
      <w:marRight w:val="0"/>
      <w:marTop w:val="0"/>
      <w:marBottom w:val="0"/>
      <w:divBdr>
        <w:top w:val="none" w:sz="0" w:space="0" w:color="auto"/>
        <w:left w:val="none" w:sz="0" w:space="0" w:color="auto"/>
        <w:bottom w:val="none" w:sz="0" w:space="0" w:color="auto"/>
        <w:right w:val="none" w:sz="0" w:space="0" w:color="auto"/>
      </w:divBdr>
    </w:div>
    <w:div w:id="703676306">
      <w:bodyDiv w:val="1"/>
      <w:marLeft w:val="0"/>
      <w:marRight w:val="0"/>
      <w:marTop w:val="0"/>
      <w:marBottom w:val="0"/>
      <w:divBdr>
        <w:top w:val="none" w:sz="0" w:space="0" w:color="auto"/>
        <w:left w:val="none" w:sz="0" w:space="0" w:color="auto"/>
        <w:bottom w:val="none" w:sz="0" w:space="0" w:color="auto"/>
        <w:right w:val="none" w:sz="0" w:space="0" w:color="auto"/>
      </w:divBdr>
    </w:div>
    <w:div w:id="703864502">
      <w:bodyDiv w:val="1"/>
      <w:marLeft w:val="0"/>
      <w:marRight w:val="0"/>
      <w:marTop w:val="0"/>
      <w:marBottom w:val="0"/>
      <w:divBdr>
        <w:top w:val="none" w:sz="0" w:space="0" w:color="auto"/>
        <w:left w:val="none" w:sz="0" w:space="0" w:color="auto"/>
        <w:bottom w:val="none" w:sz="0" w:space="0" w:color="auto"/>
        <w:right w:val="none" w:sz="0" w:space="0" w:color="auto"/>
      </w:divBdr>
    </w:div>
    <w:div w:id="704405797">
      <w:bodyDiv w:val="1"/>
      <w:marLeft w:val="0"/>
      <w:marRight w:val="0"/>
      <w:marTop w:val="0"/>
      <w:marBottom w:val="0"/>
      <w:divBdr>
        <w:top w:val="none" w:sz="0" w:space="0" w:color="auto"/>
        <w:left w:val="none" w:sz="0" w:space="0" w:color="auto"/>
        <w:bottom w:val="none" w:sz="0" w:space="0" w:color="auto"/>
        <w:right w:val="none" w:sz="0" w:space="0" w:color="auto"/>
      </w:divBdr>
    </w:div>
    <w:div w:id="704675300">
      <w:bodyDiv w:val="1"/>
      <w:marLeft w:val="0"/>
      <w:marRight w:val="0"/>
      <w:marTop w:val="0"/>
      <w:marBottom w:val="0"/>
      <w:divBdr>
        <w:top w:val="none" w:sz="0" w:space="0" w:color="auto"/>
        <w:left w:val="none" w:sz="0" w:space="0" w:color="auto"/>
        <w:bottom w:val="none" w:sz="0" w:space="0" w:color="auto"/>
        <w:right w:val="none" w:sz="0" w:space="0" w:color="auto"/>
      </w:divBdr>
    </w:div>
    <w:div w:id="707218228">
      <w:bodyDiv w:val="1"/>
      <w:marLeft w:val="0"/>
      <w:marRight w:val="0"/>
      <w:marTop w:val="0"/>
      <w:marBottom w:val="0"/>
      <w:divBdr>
        <w:top w:val="none" w:sz="0" w:space="0" w:color="auto"/>
        <w:left w:val="none" w:sz="0" w:space="0" w:color="auto"/>
        <w:bottom w:val="none" w:sz="0" w:space="0" w:color="auto"/>
        <w:right w:val="none" w:sz="0" w:space="0" w:color="auto"/>
      </w:divBdr>
    </w:div>
    <w:div w:id="707686692">
      <w:bodyDiv w:val="1"/>
      <w:marLeft w:val="0"/>
      <w:marRight w:val="0"/>
      <w:marTop w:val="0"/>
      <w:marBottom w:val="0"/>
      <w:divBdr>
        <w:top w:val="none" w:sz="0" w:space="0" w:color="auto"/>
        <w:left w:val="none" w:sz="0" w:space="0" w:color="auto"/>
        <w:bottom w:val="none" w:sz="0" w:space="0" w:color="auto"/>
        <w:right w:val="none" w:sz="0" w:space="0" w:color="auto"/>
      </w:divBdr>
    </w:div>
    <w:div w:id="707798734">
      <w:bodyDiv w:val="1"/>
      <w:marLeft w:val="0"/>
      <w:marRight w:val="0"/>
      <w:marTop w:val="0"/>
      <w:marBottom w:val="0"/>
      <w:divBdr>
        <w:top w:val="none" w:sz="0" w:space="0" w:color="auto"/>
        <w:left w:val="none" w:sz="0" w:space="0" w:color="auto"/>
        <w:bottom w:val="none" w:sz="0" w:space="0" w:color="auto"/>
        <w:right w:val="none" w:sz="0" w:space="0" w:color="auto"/>
      </w:divBdr>
    </w:div>
    <w:div w:id="707804857">
      <w:bodyDiv w:val="1"/>
      <w:marLeft w:val="0"/>
      <w:marRight w:val="0"/>
      <w:marTop w:val="0"/>
      <w:marBottom w:val="0"/>
      <w:divBdr>
        <w:top w:val="none" w:sz="0" w:space="0" w:color="auto"/>
        <w:left w:val="none" w:sz="0" w:space="0" w:color="auto"/>
        <w:bottom w:val="none" w:sz="0" w:space="0" w:color="auto"/>
        <w:right w:val="none" w:sz="0" w:space="0" w:color="auto"/>
      </w:divBdr>
    </w:div>
    <w:div w:id="709648049">
      <w:bodyDiv w:val="1"/>
      <w:marLeft w:val="0"/>
      <w:marRight w:val="0"/>
      <w:marTop w:val="0"/>
      <w:marBottom w:val="0"/>
      <w:divBdr>
        <w:top w:val="none" w:sz="0" w:space="0" w:color="auto"/>
        <w:left w:val="none" w:sz="0" w:space="0" w:color="auto"/>
        <w:bottom w:val="none" w:sz="0" w:space="0" w:color="auto"/>
        <w:right w:val="none" w:sz="0" w:space="0" w:color="auto"/>
      </w:divBdr>
    </w:div>
    <w:div w:id="709652026">
      <w:bodyDiv w:val="1"/>
      <w:marLeft w:val="0"/>
      <w:marRight w:val="0"/>
      <w:marTop w:val="0"/>
      <w:marBottom w:val="0"/>
      <w:divBdr>
        <w:top w:val="none" w:sz="0" w:space="0" w:color="auto"/>
        <w:left w:val="none" w:sz="0" w:space="0" w:color="auto"/>
        <w:bottom w:val="none" w:sz="0" w:space="0" w:color="auto"/>
        <w:right w:val="none" w:sz="0" w:space="0" w:color="auto"/>
      </w:divBdr>
    </w:div>
    <w:div w:id="711657767">
      <w:bodyDiv w:val="1"/>
      <w:marLeft w:val="0"/>
      <w:marRight w:val="0"/>
      <w:marTop w:val="0"/>
      <w:marBottom w:val="0"/>
      <w:divBdr>
        <w:top w:val="none" w:sz="0" w:space="0" w:color="auto"/>
        <w:left w:val="none" w:sz="0" w:space="0" w:color="auto"/>
        <w:bottom w:val="none" w:sz="0" w:space="0" w:color="auto"/>
        <w:right w:val="none" w:sz="0" w:space="0" w:color="auto"/>
      </w:divBdr>
    </w:div>
    <w:div w:id="712269302">
      <w:bodyDiv w:val="1"/>
      <w:marLeft w:val="0"/>
      <w:marRight w:val="0"/>
      <w:marTop w:val="0"/>
      <w:marBottom w:val="0"/>
      <w:divBdr>
        <w:top w:val="none" w:sz="0" w:space="0" w:color="auto"/>
        <w:left w:val="none" w:sz="0" w:space="0" w:color="auto"/>
        <w:bottom w:val="none" w:sz="0" w:space="0" w:color="auto"/>
        <w:right w:val="none" w:sz="0" w:space="0" w:color="auto"/>
      </w:divBdr>
    </w:div>
    <w:div w:id="712340234">
      <w:bodyDiv w:val="1"/>
      <w:marLeft w:val="0"/>
      <w:marRight w:val="0"/>
      <w:marTop w:val="0"/>
      <w:marBottom w:val="0"/>
      <w:divBdr>
        <w:top w:val="none" w:sz="0" w:space="0" w:color="auto"/>
        <w:left w:val="none" w:sz="0" w:space="0" w:color="auto"/>
        <w:bottom w:val="none" w:sz="0" w:space="0" w:color="auto"/>
        <w:right w:val="none" w:sz="0" w:space="0" w:color="auto"/>
      </w:divBdr>
    </w:div>
    <w:div w:id="712580015">
      <w:bodyDiv w:val="1"/>
      <w:marLeft w:val="0"/>
      <w:marRight w:val="0"/>
      <w:marTop w:val="0"/>
      <w:marBottom w:val="0"/>
      <w:divBdr>
        <w:top w:val="none" w:sz="0" w:space="0" w:color="auto"/>
        <w:left w:val="none" w:sz="0" w:space="0" w:color="auto"/>
        <w:bottom w:val="none" w:sz="0" w:space="0" w:color="auto"/>
        <w:right w:val="none" w:sz="0" w:space="0" w:color="auto"/>
      </w:divBdr>
    </w:div>
    <w:div w:id="713385136">
      <w:bodyDiv w:val="1"/>
      <w:marLeft w:val="0"/>
      <w:marRight w:val="0"/>
      <w:marTop w:val="0"/>
      <w:marBottom w:val="0"/>
      <w:divBdr>
        <w:top w:val="none" w:sz="0" w:space="0" w:color="auto"/>
        <w:left w:val="none" w:sz="0" w:space="0" w:color="auto"/>
        <w:bottom w:val="none" w:sz="0" w:space="0" w:color="auto"/>
        <w:right w:val="none" w:sz="0" w:space="0" w:color="auto"/>
      </w:divBdr>
    </w:div>
    <w:div w:id="713624400">
      <w:bodyDiv w:val="1"/>
      <w:marLeft w:val="0"/>
      <w:marRight w:val="0"/>
      <w:marTop w:val="0"/>
      <w:marBottom w:val="0"/>
      <w:divBdr>
        <w:top w:val="none" w:sz="0" w:space="0" w:color="auto"/>
        <w:left w:val="none" w:sz="0" w:space="0" w:color="auto"/>
        <w:bottom w:val="none" w:sz="0" w:space="0" w:color="auto"/>
        <w:right w:val="none" w:sz="0" w:space="0" w:color="auto"/>
      </w:divBdr>
    </w:div>
    <w:div w:id="713697239">
      <w:bodyDiv w:val="1"/>
      <w:marLeft w:val="0"/>
      <w:marRight w:val="0"/>
      <w:marTop w:val="0"/>
      <w:marBottom w:val="0"/>
      <w:divBdr>
        <w:top w:val="none" w:sz="0" w:space="0" w:color="auto"/>
        <w:left w:val="none" w:sz="0" w:space="0" w:color="auto"/>
        <w:bottom w:val="none" w:sz="0" w:space="0" w:color="auto"/>
        <w:right w:val="none" w:sz="0" w:space="0" w:color="auto"/>
      </w:divBdr>
    </w:div>
    <w:div w:id="713967400">
      <w:bodyDiv w:val="1"/>
      <w:marLeft w:val="0"/>
      <w:marRight w:val="0"/>
      <w:marTop w:val="0"/>
      <w:marBottom w:val="0"/>
      <w:divBdr>
        <w:top w:val="none" w:sz="0" w:space="0" w:color="auto"/>
        <w:left w:val="none" w:sz="0" w:space="0" w:color="auto"/>
        <w:bottom w:val="none" w:sz="0" w:space="0" w:color="auto"/>
        <w:right w:val="none" w:sz="0" w:space="0" w:color="auto"/>
      </w:divBdr>
    </w:div>
    <w:div w:id="714309476">
      <w:bodyDiv w:val="1"/>
      <w:marLeft w:val="0"/>
      <w:marRight w:val="0"/>
      <w:marTop w:val="0"/>
      <w:marBottom w:val="0"/>
      <w:divBdr>
        <w:top w:val="none" w:sz="0" w:space="0" w:color="auto"/>
        <w:left w:val="none" w:sz="0" w:space="0" w:color="auto"/>
        <w:bottom w:val="none" w:sz="0" w:space="0" w:color="auto"/>
        <w:right w:val="none" w:sz="0" w:space="0" w:color="auto"/>
      </w:divBdr>
    </w:div>
    <w:div w:id="714818412">
      <w:bodyDiv w:val="1"/>
      <w:marLeft w:val="0"/>
      <w:marRight w:val="0"/>
      <w:marTop w:val="0"/>
      <w:marBottom w:val="0"/>
      <w:divBdr>
        <w:top w:val="none" w:sz="0" w:space="0" w:color="auto"/>
        <w:left w:val="none" w:sz="0" w:space="0" w:color="auto"/>
        <w:bottom w:val="none" w:sz="0" w:space="0" w:color="auto"/>
        <w:right w:val="none" w:sz="0" w:space="0" w:color="auto"/>
      </w:divBdr>
    </w:div>
    <w:div w:id="716049518">
      <w:bodyDiv w:val="1"/>
      <w:marLeft w:val="0"/>
      <w:marRight w:val="0"/>
      <w:marTop w:val="0"/>
      <w:marBottom w:val="0"/>
      <w:divBdr>
        <w:top w:val="none" w:sz="0" w:space="0" w:color="auto"/>
        <w:left w:val="none" w:sz="0" w:space="0" w:color="auto"/>
        <w:bottom w:val="none" w:sz="0" w:space="0" w:color="auto"/>
        <w:right w:val="none" w:sz="0" w:space="0" w:color="auto"/>
      </w:divBdr>
    </w:div>
    <w:div w:id="723138795">
      <w:bodyDiv w:val="1"/>
      <w:marLeft w:val="0"/>
      <w:marRight w:val="0"/>
      <w:marTop w:val="0"/>
      <w:marBottom w:val="0"/>
      <w:divBdr>
        <w:top w:val="none" w:sz="0" w:space="0" w:color="auto"/>
        <w:left w:val="none" w:sz="0" w:space="0" w:color="auto"/>
        <w:bottom w:val="none" w:sz="0" w:space="0" w:color="auto"/>
        <w:right w:val="none" w:sz="0" w:space="0" w:color="auto"/>
      </w:divBdr>
    </w:div>
    <w:div w:id="723260914">
      <w:bodyDiv w:val="1"/>
      <w:marLeft w:val="0"/>
      <w:marRight w:val="0"/>
      <w:marTop w:val="0"/>
      <w:marBottom w:val="0"/>
      <w:divBdr>
        <w:top w:val="none" w:sz="0" w:space="0" w:color="auto"/>
        <w:left w:val="none" w:sz="0" w:space="0" w:color="auto"/>
        <w:bottom w:val="none" w:sz="0" w:space="0" w:color="auto"/>
        <w:right w:val="none" w:sz="0" w:space="0" w:color="auto"/>
      </w:divBdr>
    </w:div>
    <w:div w:id="723680475">
      <w:bodyDiv w:val="1"/>
      <w:marLeft w:val="0"/>
      <w:marRight w:val="0"/>
      <w:marTop w:val="0"/>
      <w:marBottom w:val="0"/>
      <w:divBdr>
        <w:top w:val="none" w:sz="0" w:space="0" w:color="auto"/>
        <w:left w:val="none" w:sz="0" w:space="0" w:color="auto"/>
        <w:bottom w:val="none" w:sz="0" w:space="0" w:color="auto"/>
        <w:right w:val="none" w:sz="0" w:space="0" w:color="auto"/>
      </w:divBdr>
    </w:div>
    <w:div w:id="726342822">
      <w:bodyDiv w:val="1"/>
      <w:marLeft w:val="0"/>
      <w:marRight w:val="0"/>
      <w:marTop w:val="0"/>
      <w:marBottom w:val="0"/>
      <w:divBdr>
        <w:top w:val="none" w:sz="0" w:space="0" w:color="auto"/>
        <w:left w:val="none" w:sz="0" w:space="0" w:color="auto"/>
        <w:bottom w:val="none" w:sz="0" w:space="0" w:color="auto"/>
        <w:right w:val="none" w:sz="0" w:space="0" w:color="auto"/>
      </w:divBdr>
    </w:div>
    <w:div w:id="726562712">
      <w:bodyDiv w:val="1"/>
      <w:marLeft w:val="0"/>
      <w:marRight w:val="0"/>
      <w:marTop w:val="0"/>
      <w:marBottom w:val="0"/>
      <w:divBdr>
        <w:top w:val="none" w:sz="0" w:space="0" w:color="auto"/>
        <w:left w:val="none" w:sz="0" w:space="0" w:color="auto"/>
        <w:bottom w:val="none" w:sz="0" w:space="0" w:color="auto"/>
        <w:right w:val="none" w:sz="0" w:space="0" w:color="auto"/>
      </w:divBdr>
    </w:div>
    <w:div w:id="728727110">
      <w:bodyDiv w:val="1"/>
      <w:marLeft w:val="0"/>
      <w:marRight w:val="0"/>
      <w:marTop w:val="0"/>
      <w:marBottom w:val="0"/>
      <w:divBdr>
        <w:top w:val="none" w:sz="0" w:space="0" w:color="auto"/>
        <w:left w:val="none" w:sz="0" w:space="0" w:color="auto"/>
        <w:bottom w:val="none" w:sz="0" w:space="0" w:color="auto"/>
        <w:right w:val="none" w:sz="0" w:space="0" w:color="auto"/>
      </w:divBdr>
    </w:div>
    <w:div w:id="729423625">
      <w:bodyDiv w:val="1"/>
      <w:marLeft w:val="0"/>
      <w:marRight w:val="0"/>
      <w:marTop w:val="0"/>
      <w:marBottom w:val="0"/>
      <w:divBdr>
        <w:top w:val="none" w:sz="0" w:space="0" w:color="auto"/>
        <w:left w:val="none" w:sz="0" w:space="0" w:color="auto"/>
        <w:bottom w:val="none" w:sz="0" w:space="0" w:color="auto"/>
        <w:right w:val="none" w:sz="0" w:space="0" w:color="auto"/>
      </w:divBdr>
    </w:div>
    <w:div w:id="730469659">
      <w:bodyDiv w:val="1"/>
      <w:marLeft w:val="0"/>
      <w:marRight w:val="0"/>
      <w:marTop w:val="0"/>
      <w:marBottom w:val="0"/>
      <w:divBdr>
        <w:top w:val="none" w:sz="0" w:space="0" w:color="auto"/>
        <w:left w:val="none" w:sz="0" w:space="0" w:color="auto"/>
        <w:bottom w:val="none" w:sz="0" w:space="0" w:color="auto"/>
        <w:right w:val="none" w:sz="0" w:space="0" w:color="auto"/>
      </w:divBdr>
    </w:div>
    <w:div w:id="730732951">
      <w:bodyDiv w:val="1"/>
      <w:marLeft w:val="0"/>
      <w:marRight w:val="0"/>
      <w:marTop w:val="0"/>
      <w:marBottom w:val="0"/>
      <w:divBdr>
        <w:top w:val="none" w:sz="0" w:space="0" w:color="auto"/>
        <w:left w:val="none" w:sz="0" w:space="0" w:color="auto"/>
        <w:bottom w:val="none" w:sz="0" w:space="0" w:color="auto"/>
        <w:right w:val="none" w:sz="0" w:space="0" w:color="auto"/>
      </w:divBdr>
    </w:div>
    <w:div w:id="731005602">
      <w:bodyDiv w:val="1"/>
      <w:marLeft w:val="0"/>
      <w:marRight w:val="0"/>
      <w:marTop w:val="0"/>
      <w:marBottom w:val="0"/>
      <w:divBdr>
        <w:top w:val="none" w:sz="0" w:space="0" w:color="auto"/>
        <w:left w:val="none" w:sz="0" w:space="0" w:color="auto"/>
        <w:bottom w:val="none" w:sz="0" w:space="0" w:color="auto"/>
        <w:right w:val="none" w:sz="0" w:space="0" w:color="auto"/>
      </w:divBdr>
    </w:div>
    <w:div w:id="731345062">
      <w:bodyDiv w:val="1"/>
      <w:marLeft w:val="0"/>
      <w:marRight w:val="0"/>
      <w:marTop w:val="0"/>
      <w:marBottom w:val="0"/>
      <w:divBdr>
        <w:top w:val="none" w:sz="0" w:space="0" w:color="auto"/>
        <w:left w:val="none" w:sz="0" w:space="0" w:color="auto"/>
        <w:bottom w:val="none" w:sz="0" w:space="0" w:color="auto"/>
        <w:right w:val="none" w:sz="0" w:space="0" w:color="auto"/>
      </w:divBdr>
    </w:div>
    <w:div w:id="732042741">
      <w:bodyDiv w:val="1"/>
      <w:marLeft w:val="0"/>
      <w:marRight w:val="0"/>
      <w:marTop w:val="0"/>
      <w:marBottom w:val="0"/>
      <w:divBdr>
        <w:top w:val="none" w:sz="0" w:space="0" w:color="auto"/>
        <w:left w:val="none" w:sz="0" w:space="0" w:color="auto"/>
        <w:bottom w:val="none" w:sz="0" w:space="0" w:color="auto"/>
        <w:right w:val="none" w:sz="0" w:space="0" w:color="auto"/>
      </w:divBdr>
    </w:div>
    <w:div w:id="732120701">
      <w:bodyDiv w:val="1"/>
      <w:marLeft w:val="0"/>
      <w:marRight w:val="0"/>
      <w:marTop w:val="0"/>
      <w:marBottom w:val="0"/>
      <w:divBdr>
        <w:top w:val="none" w:sz="0" w:space="0" w:color="auto"/>
        <w:left w:val="none" w:sz="0" w:space="0" w:color="auto"/>
        <w:bottom w:val="none" w:sz="0" w:space="0" w:color="auto"/>
        <w:right w:val="none" w:sz="0" w:space="0" w:color="auto"/>
      </w:divBdr>
    </w:div>
    <w:div w:id="733309410">
      <w:bodyDiv w:val="1"/>
      <w:marLeft w:val="0"/>
      <w:marRight w:val="0"/>
      <w:marTop w:val="0"/>
      <w:marBottom w:val="0"/>
      <w:divBdr>
        <w:top w:val="none" w:sz="0" w:space="0" w:color="auto"/>
        <w:left w:val="none" w:sz="0" w:space="0" w:color="auto"/>
        <w:bottom w:val="none" w:sz="0" w:space="0" w:color="auto"/>
        <w:right w:val="none" w:sz="0" w:space="0" w:color="auto"/>
      </w:divBdr>
    </w:div>
    <w:div w:id="734013091">
      <w:bodyDiv w:val="1"/>
      <w:marLeft w:val="0"/>
      <w:marRight w:val="0"/>
      <w:marTop w:val="0"/>
      <w:marBottom w:val="0"/>
      <w:divBdr>
        <w:top w:val="none" w:sz="0" w:space="0" w:color="auto"/>
        <w:left w:val="none" w:sz="0" w:space="0" w:color="auto"/>
        <w:bottom w:val="none" w:sz="0" w:space="0" w:color="auto"/>
        <w:right w:val="none" w:sz="0" w:space="0" w:color="auto"/>
      </w:divBdr>
    </w:div>
    <w:div w:id="734469468">
      <w:bodyDiv w:val="1"/>
      <w:marLeft w:val="0"/>
      <w:marRight w:val="0"/>
      <w:marTop w:val="0"/>
      <w:marBottom w:val="0"/>
      <w:divBdr>
        <w:top w:val="none" w:sz="0" w:space="0" w:color="auto"/>
        <w:left w:val="none" w:sz="0" w:space="0" w:color="auto"/>
        <w:bottom w:val="none" w:sz="0" w:space="0" w:color="auto"/>
        <w:right w:val="none" w:sz="0" w:space="0" w:color="auto"/>
      </w:divBdr>
    </w:div>
    <w:div w:id="734619694">
      <w:bodyDiv w:val="1"/>
      <w:marLeft w:val="0"/>
      <w:marRight w:val="0"/>
      <w:marTop w:val="0"/>
      <w:marBottom w:val="0"/>
      <w:divBdr>
        <w:top w:val="none" w:sz="0" w:space="0" w:color="auto"/>
        <w:left w:val="none" w:sz="0" w:space="0" w:color="auto"/>
        <w:bottom w:val="none" w:sz="0" w:space="0" w:color="auto"/>
        <w:right w:val="none" w:sz="0" w:space="0" w:color="auto"/>
      </w:divBdr>
    </w:div>
    <w:div w:id="735783179">
      <w:bodyDiv w:val="1"/>
      <w:marLeft w:val="0"/>
      <w:marRight w:val="0"/>
      <w:marTop w:val="0"/>
      <w:marBottom w:val="0"/>
      <w:divBdr>
        <w:top w:val="none" w:sz="0" w:space="0" w:color="auto"/>
        <w:left w:val="none" w:sz="0" w:space="0" w:color="auto"/>
        <w:bottom w:val="none" w:sz="0" w:space="0" w:color="auto"/>
        <w:right w:val="none" w:sz="0" w:space="0" w:color="auto"/>
      </w:divBdr>
    </w:div>
    <w:div w:id="735862121">
      <w:bodyDiv w:val="1"/>
      <w:marLeft w:val="0"/>
      <w:marRight w:val="0"/>
      <w:marTop w:val="0"/>
      <w:marBottom w:val="0"/>
      <w:divBdr>
        <w:top w:val="none" w:sz="0" w:space="0" w:color="auto"/>
        <w:left w:val="none" w:sz="0" w:space="0" w:color="auto"/>
        <w:bottom w:val="none" w:sz="0" w:space="0" w:color="auto"/>
        <w:right w:val="none" w:sz="0" w:space="0" w:color="auto"/>
      </w:divBdr>
    </w:div>
    <w:div w:id="735935213">
      <w:bodyDiv w:val="1"/>
      <w:marLeft w:val="0"/>
      <w:marRight w:val="0"/>
      <w:marTop w:val="0"/>
      <w:marBottom w:val="0"/>
      <w:divBdr>
        <w:top w:val="none" w:sz="0" w:space="0" w:color="auto"/>
        <w:left w:val="none" w:sz="0" w:space="0" w:color="auto"/>
        <w:bottom w:val="none" w:sz="0" w:space="0" w:color="auto"/>
        <w:right w:val="none" w:sz="0" w:space="0" w:color="auto"/>
      </w:divBdr>
    </w:div>
    <w:div w:id="737359560">
      <w:bodyDiv w:val="1"/>
      <w:marLeft w:val="0"/>
      <w:marRight w:val="0"/>
      <w:marTop w:val="0"/>
      <w:marBottom w:val="0"/>
      <w:divBdr>
        <w:top w:val="none" w:sz="0" w:space="0" w:color="auto"/>
        <w:left w:val="none" w:sz="0" w:space="0" w:color="auto"/>
        <w:bottom w:val="none" w:sz="0" w:space="0" w:color="auto"/>
        <w:right w:val="none" w:sz="0" w:space="0" w:color="auto"/>
      </w:divBdr>
    </w:div>
    <w:div w:id="737633077">
      <w:bodyDiv w:val="1"/>
      <w:marLeft w:val="0"/>
      <w:marRight w:val="0"/>
      <w:marTop w:val="0"/>
      <w:marBottom w:val="0"/>
      <w:divBdr>
        <w:top w:val="none" w:sz="0" w:space="0" w:color="auto"/>
        <w:left w:val="none" w:sz="0" w:space="0" w:color="auto"/>
        <w:bottom w:val="none" w:sz="0" w:space="0" w:color="auto"/>
        <w:right w:val="none" w:sz="0" w:space="0" w:color="auto"/>
      </w:divBdr>
    </w:div>
    <w:div w:id="737753563">
      <w:bodyDiv w:val="1"/>
      <w:marLeft w:val="0"/>
      <w:marRight w:val="0"/>
      <w:marTop w:val="0"/>
      <w:marBottom w:val="0"/>
      <w:divBdr>
        <w:top w:val="none" w:sz="0" w:space="0" w:color="auto"/>
        <w:left w:val="none" w:sz="0" w:space="0" w:color="auto"/>
        <w:bottom w:val="none" w:sz="0" w:space="0" w:color="auto"/>
        <w:right w:val="none" w:sz="0" w:space="0" w:color="auto"/>
      </w:divBdr>
    </w:div>
    <w:div w:id="738481414">
      <w:bodyDiv w:val="1"/>
      <w:marLeft w:val="0"/>
      <w:marRight w:val="0"/>
      <w:marTop w:val="0"/>
      <w:marBottom w:val="0"/>
      <w:divBdr>
        <w:top w:val="none" w:sz="0" w:space="0" w:color="auto"/>
        <w:left w:val="none" w:sz="0" w:space="0" w:color="auto"/>
        <w:bottom w:val="none" w:sz="0" w:space="0" w:color="auto"/>
        <w:right w:val="none" w:sz="0" w:space="0" w:color="auto"/>
      </w:divBdr>
    </w:div>
    <w:div w:id="739407616">
      <w:bodyDiv w:val="1"/>
      <w:marLeft w:val="0"/>
      <w:marRight w:val="0"/>
      <w:marTop w:val="0"/>
      <w:marBottom w:val="0"/>
      <w:divBdr>
        <w:top w:val="none" w:sz="0" w:space="0" w:color="auto"/>
        <w:left w:val="none" w:sz="0" w:space="0" w:color="auto"/>
        <w:bottom w:val="none" w:sz="0" w:space="0" w:color="auto"/>
        <w:right w:val="none" w:sz="0" w:space="0" w:color="auto"/>
      </w:divBdr>
    </w:div>
    <w:div w:id="740326178">
      <w:bodyDiv w:val="1"/>
      <w:marLeft w:val="0"/>
      <w:marRight w:val="0"/>
      <w:marTop w:val="0"/>
      <w:marBottom w:val="0"/>
      <w:divBdr>
        <w:top w:val="none" w:sz="0" w:space="0" w:color="auto"/>
        <w:left w:val="none" w:sz="0" w:space="0" w:color="auto"/>
        <w:bottom w:val="none" w:sz="0" w:space="0" w:color="auto"/>
        <w:right w:val="none" w:sz="0" w:space="0" w:color="auto"/>
      </w:divBdr>
    </w:div>
    <w:div w:id="740367298">
      <w:bodyDiv w:val="1"/>
      <w:marLeft w:val="0"/>
      <w:marRight w:val="0"/>
      <w:marTop w:val="0"/>
      <w:marBottom w:val="0"/>
      <w:divBdr>
        <w:top w:val="none" w:sz="0" w:space="0" w:color="auto"/>
        <w:left w:val="none" w:sz="0" w:space="0" w:color="auto"/>
        <w:bottom w:val="none" w:sz="0" w:space="0" w:color="auto"/>
        <w:right w:val="none" w:sz="0" w:space="0" w:color="auto"/>
      </w:divBdr>
    </w:div>
    <w:div w:id="740786039">
      <w:bodyDiv w:val="1"/>
      <w:marLeft w:val="0"/>
      <w:marRight w:val="0"/>
      <w:marTop w:val="0"/>
      <w:marBottom w:val="0"/>
      <w:divBdr>
        <w:top w:val="none" w:sz="0" w:space="0" w:color="auto"/>
        <w:left w:val="none" w:sz="0" w:space="0" w:color="auto"/>
        <w:bottom w:val="none" w:sz="0" w:space="0" w:color="auto"/>
        <w:right w:val="none" w:sz="0" w:space="0" w:color="auto"/>
      </w:divBdr>
    </w:div>
    <w:div w:id="742145197">
      <w:bodyDiv w:val="1"/>
      <w:marLeft w:val="0"/>
      <w:marRight w:val="0"/>
      <w:marTop w:val="0"/>
      <w:marBottom w:val="0"/>
      <w:divBdr>
        <w:top w:val="none" w:sz="0" w:space="0" w:color="auto"/>
        <w:left w:val="none" w:sz="0" w:space="0" w:color="auto"/>
        <w:bottom w:val="none" w:sz="0" w:space="0" w:color="auto"/>
        <w:right w:val="none" w:sz="0" w:space="0" w:color="auto"/>
      </w:divBdr>
    </w:div>
    <w:div w:id="743845017">
      <w:bodyDiv w:val="1"/>
      <w:marLeft w:val="0"/>
      <w:marRight w:val="0"/>
      <w:marTop w:val="0"/>
      <w:marBottom w:val="0"/>
      <w:divBdr>
        <w:top w:val="none" w:sz="0" w:space="0" w:color="auto"/>
        <w:left w:val="none" w:sz="0" w:space="0" w:color="auto"/>
        <w:bottom w:val="none" w:sz="0" w:space="0" w:color="auto"/>
        <w:right w:val="none" w:sz="0" w:space="0" w:color="auto"/>
      </w:divBdr>
    </w:div>
    <w:div w:id="743912905">
      <w:bodyDiv w:val="1"/>
      <w:marLeft w:val="0"/>
      <w:marRight w:val="0"/>
      <w:marTop w:val="0"/>
      <w:marBottom w:val="0"/>
      <w:divBdr>
        <w:top w:val="none" w:sz="0" w:space="0" w:color="auto"/>
        <w:left w:val="none" w:sz="0" w:space="0" w:color="auto"/>
        <w:bottom w:val="none" w:sz="0" w:space="0" w:color="auto"/>
        <w:right w:val="none" w:sz="0" w:space="0" w:color="auto"/>
      </w:divBdr>
    </w:div>
    <w:div w:id="744231755">
      <w:bodyDiv w:val="1"/>
      <w:marLeft w:val="0"/>
      <w:marRight w:val="0"/>
      <w:marTop w:val="0"/>
      <w:marBottom w:val="0"/>
      <w:divBdr>
        <w:top w:val="none" w:sz="0" w:space="0" w:color="auto"/>
        <w:left w:val="none" w:sz="0" w:space="0" w:color="auto"/>
        <w:bottom w:val="none" w:sz="0" w:space="0" w:color="auto"/>
        <w:right w:val="none" w:sz="0" w:space="0" w:color="auto"/>
      </w:divBdr>
    </w:div>
    <w:div w:id="746221474">
      <w:bodyDiv w:val="1"/>
      <w:marLeft w:val="0"/>
      <w:marRight w:val="0"/>
      <w:marTop w:val="0"/>
      <w:marBottom w:val="0"/>
      <w:divBdr>
        <w:top w:val="none" w:sz="0" w:space="0" w:color="auto"/>
        <w:left w:val="none" w:sz="0" w:space="0" w:color="auto"/>
        <w:bottom w:val="none" w:sz="0" w:space="0" w:color="auto"/>
        <w:right w:val="none" w:sz="0" w:space="0" w:color="auto"/>
      </w:divBdr>
    </w:div>
    <w:div w:id="746415464">
      <w:bodyDiv w:val="1"/>
      <w:marLeft w:val="0"/>
      <w:marRight w:val="0"/>
      <w:marTop w:val="0"/>
      <w:marBottom w:val="0"/>
      <w:divBdr>
        <w:top w:val="none" w:sz="0" w:space="0" w:color="auto"/>
        <w:left w:val="none" w:sz="0" w:space="0" w:color="auto"/>
        <w:bottom w:val="none" w:sz="0" w:space="0" w:color="auto"/>
        <w:right w:val="none" w:sz="0" w:space="0" w:color="auto"/>
      </w:divBdr>
    </w:div>
    <w:div w:id="746851217">
      <w:bodyDiv w:val="1"/>
      <w:marLeft w:val="0"/>
      <w:marRight w:val="0"/>
      <w:marTop w:val="0"/>
      <w:marBottom w:val="0"/>
      <w:divBdr>
        <w:top w:val="none" w:sz="0" w:space="0" w:color="auto"/>
        <w:left w:val="none" w:sz="0" w:space="0" w:color="auto"/>
        <w:bottom w:val="none" w:sz="0" w:space="0" w:color="auto"/>
        <w:right w:val="none" w:sz="0" w:space="0" w:color="auto"/>
      </w:divBdr>
    </w:div>
    <w:div w:id="746878673">
      <w:bodyDiv w:val="1"/>
      <w:marLeft w:val="0"/>
      <w:marRight w:val="0"/>
      <w:marTop w:val="0"/>
      <w:marBottom w:val="0"/>
      <w:divBdr>
        <w:top w:val="none" w:sz="0" w:space="0" w:color="auto"/>
        <w:left w:val="none" w:sz="0" w:space="0" w:color="auto"/>
        <w:bottom w:val="none" w:sz="0" w:space="0" w:color="auto"/>
        <w:right w:val="none" w:sz="0" w:space="0" w:color="auto"/>
      </w:divBdr>
    </w:div>
    <w:div w:id="748188636">
      <w:bodyDiv w:val="1"/>
      <w:marLeft w:val="0"/>
      <w:marRight w:val="0"/>
      <w:marTop w:val="0"/>
      <w:marBottom w:val="0"/>
      <w:divBdr>
        <w:top w:val="none" w:sz="0" w:space="0" w:color="auto"/>
        <w:left w:val="none" w:sz="0" w:space="0" w:color="auto"/>
        <w:bottom w:val="none" w:sz="0" w:space="0" w:color="auto"/>
        <w:right w:val="none" w:sz="0" w:space="0" w:color="auto"/>
      </w:divBdr>
    </w:div>
    <w:div w:id="748818630">
      <w:bodyDiv w:val="1"/>
      <w:marLeft w:val="0"/>
      <w:marRight w:val="0"/>
      <w:marTop w:val="0"/>
      <w:marBottom w:val="0"/>
      <w:divBdr>
        <w:top w:val="none" w:sz="0" w:space="0" w:color="auto"/>
        <w:left w:val="none" w:sz="0" w:space="0" w:color="auto"/>
        <w:bottom w:val="none" w:sz="0" w:space="0" w:color="auto"/>
        <w:right w:val="none" w:sz="0" w:space="0" w:color="auto"/>
      </w:divBdr>
    </w:div>
    <w:div w:id="751317591">
      <w:bodyDiv w:val="1"/>
      <w:marLeft w:val="0"/>
      <w:marRight w:val="0"/>
      <w:marTop w:val="0"/>
      <w:marBottom w:val="0"/>
      <w:divBdr>
        <w:top w:val="none" w:sz="0" w:space="0" w:color="auto"/>
        <w:left w:val="none" w:sz="0" w:space="0" w:color="auto"/>
        <w:bottom w:val="none" w:sz="0" w:space="0" w:color="auto"/>
        <w:right w:val="none" w:sz="0" w:space="0" w:color="auto"/>
      </w:divBdr>
    </w:div>
    <w:div w:id="753164832">
      <w:bodyDiv w:val="1"/>
      <w:marLeft w:val="0"/>
      <w:marRight w:val="0"/>
      <w:marTop w:val="0"/>
      <w:marBottom w:val="0"/>
      <w:divBdr>
        <w:top w:val="none" w:sz="0" w:space="0" w:color="auto"/>
        <w:left w:val="none" w:sz="0" w:space="0" w:color="auto"/>
        <w:bottom w:val="none" w:sz="0" w:space="0" w:color="auto"/>
        <w:right w:val="none" w:sz="0" w:space="0" w:color="auto"/>
      </w:divBdr>
    </w:div>
    <w:div w:id="753167890">
      <w:bodyDiv w:val="1"/>
      <w:marLeft w:val="0"/>
      <w:marRight w:val="0"/>
      <w:marTop w:val="0"/>
      <w:marBottom w:val="0"/>
      <w:divBdr>
        <w:top w:val="none" w:sz="0" w:space="0" w:color="auto"/>
        <w:left w:val="none" w:sz="0" w:space="0" w:color="auto"/>
        <w:bottom w:val="none" w:sz="0" w:space="0" w:color="auto"/>
        <w:right w:val="none" w:sz="0" w:space="0" w:color="auto"/>
      </w:divBdr>
    </w:div>
    <w:div w:id="753748830">
      <w:bodyDiv w:val="1"/>
      <w:marLeft w:val="0"/>
      <w:marRight w:val="0"/>
      <w:marTop w:val="0"/>
      <w:marBottom w:val="0"/>
      <w:divBdr>
        <w:top w:val="none" w:sz="0" w:space="0" w:color="auto"/>
        <w:left w:val="none" w:sz="0" w:space="0" w:color="auto"/>
        <w:bottom w:val="none" w:sz="0" w:space="0" w:color="auto"/>
        <w:right w:val="none" w:sz="0" w:space="0" w:color="auto"/>
      </w:divBdr>
    </w:div>
    <w:div w:id="754402662">
      <w:bodyDiv w:val="1"/>
      <w:marLeft w:val="0"/>
      <w:marRight w:val="0"/>
      <w:marTop w:val="0"/>
      <w:marBottom w:val="0"/>
      <w:divBdr>
        <w:top w:val="none" w:sz="0" w:space="0" w:color="auto"/>
        <w:left w:val="none" w:sz="0" w:space="0" w:color="auto"/>
        <w:bottom w:val="none" w:sz="0" w:space="0" w:color="auto"/>
        <w:right w:val="none" w:sz="0" w:space="0" w:color="auto"/>
      </w:divBdr>
    </w:div>
    <w:div w:id="754471641">
      <w:bodyDiv w:val="1"/>
      <w:marLeft w:val="0"/>
      <w:marRight w:val="0"/>
      <w:marTop w:val="0"/>
      <w:marBottom w:val="0"/>
      <w:divBdr>
        <w:top w:val="none" w:sz="0" w:space="0" w:color="auto"/>
        <w:left w:val="none" w:sz="0" w:space="0" w:color="auto"/>
        <w:bottom w:val="none" w:sz="0" w:space="0" w:color="auto"/>
        <w:right w:val="none" w:sz="0" w:space="0" w:color="auto"/>
      </w:divBdr>
    </w:div>
    <w:div w:id="754670149">
      <w:bodyDiv w:val="1"/>
      <w:marLeft w:val="0"/>
      <w:marRight w:val="0"/>
      <w:marTop w:val="0"/>
      <w:marBottom w:val="0"/>
      <w:divBdr>
        <w:top w:val="none" w:sz="0" w:space="0" w:color="auto"/>
        <w:left w:val="none" w:sz="0" w:space="0" w:color="auto"/>
        <w:bottom w:val="none" w:sz="0" w:space="0" w:color="auto"/>
        <w:right w:val="none" w:sz="0" w:space="0" w:color="auto"/>
      </w:divBdr>
    </w:div>
    <w:div w:id="756248357">
      <w:bodyDiv w:val="1"/>
      <w:marLeft w:val="0"/>
      <w:marRight w:val="0"/>
      <w:marTop w:val="0"/>
      <w:marBottom w:val="0"/>
      <w:divBdr>
        <w:top w:val="none" w:sz="0" w:space="0" w:color="auto"/>
        <w:left w:val="none" w:sz="0" w:space="0" w:color="auto"/>
        <w:bottom w:val="none" w:sz="0" w:space="0" w:color="auto"/>
        <w:right w:val="none" w:sz="0" w:space="0" w:color="auto"/>
      </w:divBdr>
    </w:div>
    <w:div w:id="756561585">
      <w:bodyDiv w:val="1"/>
      <w:marLeft w:val="0"/>
      <w:marRight w:val="0"/>
      <w:marTop w:val="0"/>
      <w:marBottom w:val="0"/>
      <w:divBdr>
        <w:top w:val="none" w:sz="0" w:space="0" w:color="auto"/>
        <w:left w:val="none" w:sz="0" w:space="0" w:color="auto"/>
        <w:bottom w:val="none" w:sz="0" w:space="0" w:color="auto"/>
        <w:right w:val="none" w:sz="0" w:space="0" w:color="auto"/>
      </w:divBdr>
    </w:div>
    <w:div w:id="756753068">
      <w:bodyDiv w:val="1"/>
      <w:marLeft w:val="0"/>
      <w:marRight w:val="0"/>
      <w:marTop w:val="0"/>
      <w:marBottom w:val="0"/>
      <w:divBdr>
        <w:top w:val="none" w:sz="0" w:space="0" w:color="auto"/>
        <w:left w:val="none" w:sz="0" w:space="0" w:color="auto"/>
        <w:bottom w:val="none" w:sz="0" w:space="0" w:color="auto"/>
        <w:right w:val="none" w:sz="0" w:space="0" w:color="auto"/>
      </w:divBdr>
    </w:div>
    <w:div w:id="756905686">
      <w:bodyDiv w:val="1"/>
      <w:marLeft w:val="0"/>
      <w:marRight w:val="0"/>
      <w:marTop w:val="0"/>
      <w:marBottom w:val="0"/>
      <w:divBdr>
        <w:top w:val="none" w:sz="0" w:space="0" w:color="auto"/>
        <w:left w:val="none" w:sz="0" w:space="0" w:color="auto"/>
        <w:bottom w:val="none" w:sz="0" w:space="0" w:color="auto"/>
        <w:right w:val="none" w:sz="0" w:space="0" w:color="auto"/>
      </w:divBdr>
    </w:div>
    <w:div w:id="759179679">
      <w:bodyDiv w:val="1"/>
      <w:marLeft w:val="0"/>
      <w:marRight w:val="0"/>
      <w:marTop w:val="0"/>
      <w:marBottom w:val="0"/>
      <w:divBdr>
        <w:top w:val="none" w:sz="0" w:space="0" w:color="auto"/>
        <w:left w:val="none" w:sz="0" w:space="0" w:color="auto"/>
        <w:bottom w:val="none" w:sz="0" w:space="0" w:color="auto"/>
        <w:right w:val="none" w:sz="0" w:space="0" w:color="auto"/>
      </w:divBdr>
    </w:div>
    <w:div w:id="762528361">
      <w:bodyDiv w:val="1"/>
      <w:marLeft w:val="0"/>
      <w:marRight w:val="0"/>
      <w:marTop w:val="0"/>
      <w:marBottom w:val="0"/>
      <w:divBdr>
        <w:top w:val="none" w:sz="0" w:space="0" w:color="auto"/>
        <w:left w:val="none" w:sz="0" w:space="0" w:color="auto"/>
        <w:bottom w:val="none" w:sz="0" w:space="0" w:color="auto"/>
        <w:right w:val="none" w:sz="0" w:space="0" w:color="auto"/>
      </w:divBdr>
    </w:div>
    <w:div w:id="764305737">
      <w:bodyDiv w:val="1"/>
      <w:marLeft w:val="0"/>
      <w:marRight w:val="0"/>
      <w:marTop w:val="0"/>
      <w:marBottom w:val="0"/>
      <w:divBdr>
        <w:top w:val="none" w:sz="0" w:space="0" w:color="auto"/>
        <w:left w:val="none" w:sz="0" w:space="0" w:color="auto"/>
        <w:bottom w:val="none" w:sz="0" w:space="0" w:color="auto"/>
        <w:right w:val="none" w:sz="0" w:space="0" w:color="auto"/>
      </w:divBdr>
    </w:div>
    <w:div w:id="764351432">
      <w:bodyDiv w:val="1"/>
      <w:marLeft w:val="0"/>
      <w:marRight w:val="0"/>
      <w:marTop w:val="0"/>
      <w:marBottom w:val="0"/>
      <w:divBdr>
        <w:top w:val="none" w:sz="0" w:space="0" w:color="auto"/>
        <w:left w:val="none" w:sz="0" w:space="0" w:color="auto"/>
        <w:bottom w:val="none" w:sz="0" w:space="0" w:color="auto"/>
        <w:right w:val="none" w:sz="0" w:space="0" w:color="auto"/>
      </w:divBdr>
    </w:div>
    <w:div w:id="765231086">
      <w:bodyDiv w:val="1"/>
      <w:marLeft w:val="0"/>
      <w:marRight w:val="0"/>
      <w:marTop w:val="0"/>
      <w:marBottom w:val="0"/>
      <w:divBdr>
        <w:top w:val="none" w:sz="0" w:space="0" w:color="auto"/>
        <w:left w:val="none" w:sz="0" w:space="0" w:color="auto"/>
        <w:bottom w:val="none" w:sz="0" w:space="0" w:color="auto"/>
        <w:right w:val="none" w:sz="0" w:space="0" w:color="auto"/>
      </w:divBdr>
    </w:div>
    <w:div w:id="766466284">
      <w:bodyDiv w:val="1"/>
      <w:marLeft w:val="0"/>
      <w:marRight w:val="0"/>
      <w:marTop w:val="0"/>
      <w:marBottom w:val="0"/>
      <w:divBdr>
        <w:top w:val="none" w:sz="0" w:space="0" w:color="auto"/>
        <w:left w:val="none" w:sz="0" w:space="0" w:color="auto"/>
        <w:bottom w:val="none" w:sz="0" w:space="0" w:color="auto"/>
        <w:right w:val="none" w:sz="0" w:space="0" w:color="auto"/>
      </w:divBdr>
    </w:div>
    <w:div w:id="767194831">
      <w:bodyDiv w:val="1"/>
      <w:marLeft w:val="0"/>
      <w:marRight w:val="0"/>
      <w:marTop w:val="0"/>
      <w:marBottom w:val="0"/>
      <w:divBdr>
        <w:top w:val="none" w:sz="0" w:space="0" w:color="auto"/>
        <w:left w:val="none" w:sz="0" w:space="0" w:color="auto"/>
        <w:bottom w:val="none" w:sz="0" w:space="0" w:color="auto"/>
        <w:right w:val="none" w:sz="0" w:space="0" w:color="auto"/>
      </w:divBdr>
    </w:div>
    <w:div w:id="767239773">
      <w:bodyDiv w:val="1"/>
      <w:marLeft w:val="0"/>
      <w:marRight w:val="0"/>
      <w:marTop w:val="0"/>
      <w:marBottom w:val="0"/>
      <w:divBdr>
        <w:top w:val="none" w:sz="0" w:space="0" w:color="auto"/>
        <w:left w:val="none" w:sz="0" w:space="0" w:color="auto"/>
        <w:bottom w:val="none" w:sz="0" w:space="0" w:color="auto"/>
        <w:right w:val="none" w:sz="0" w:space="0" w:color="auto"/>
      </w:divBdr>
    </w:div>
    <w:div w:id="767308316">
      <w:bodyDiv w:val="1"/>
      <w:marLeft w:val="0"/>
      <w:marRight w:val="0"/>
      <w:marTop w:val="0"/>
      <w:marBottom w:val="0"/>
      <w:divBdr>
        <w:top w:val="none" w:sz="0" w:space="0" w:color="auto"/>
        <w:left w:val="none" w:sz="0" w:space="0" w:color="auto"/>
        <w:bottom w:val="none" w:sz="0" w:space="0" w:color="auto"/>
        <w:right w:val="none" w:sz="0" w:space="0" w:color="auto"/>
      </w:divBdr>
    </w:div>
    <w:div w:id="768429327">
      <w:bodyDiv w:val="1"/>
      <w:marLeft w:val="0"/>
      <w:marRight w:val="0"/>
      <w:marTop w:val="0"/>
      <w:marBottom w:val="0"/>
      <w:divBdr>
        <w:top w:val="none" w:sz="0" w:space="0" w:color="auto"/>
        <w:left w:val="none" w:sz="0" w:space="0" w:color="auto"/>
        <w:bottom w:val="none" w:sz="0" w:space="0" w:color="auto"/>
        <w:right w:val="none" w:sz="0" w:space="0" w:color="auto"/>
      </w:divBdr>
    </w:div>
    <w:div w:id="768737495">
      <w:bodyDiv w:val="1"/>
      <w:marLeft w:val="0"/>
      <w:marRight w:val="0"/>
      <w:marTop w:val="0"/>
      <w:marBottom w:val="0"/>
      <w:divBdr>
        <w:top w:val="none" w:sz="0" w:space="0" w:color="auto"/>
        <w:left w:val="none" w:sz="0" w:space="0" w:color="auto"/>
        <w:bottom w:val="none" w:sz="0" w:space="0" w:color="auto"/>
        <w:right w:val="none" w:sz="0" w:space="0" w:color="auto"/>
      </w:divBdr>
    </w:div>
    <w:div w:id="769276189">
      <w:bodyDiv w:val="1"/>
      <w:marLeft w:val="0"/>
      <w:marRight w:val="0"/>
      <w:marTop w:val="0"/>
      <w:marBottom w:val="0"/>
      <w:divBdr>
        <w:top w:val="none" w:sz="0" w:space="0" w:color="auto"/>
        <w:left w:val="none" w:sz="0" w:space="0" w:color="auto"/>
        <w:bottom w:val="none" w:sz="0" w:space="0" w:color="auto"/>
        <w:right w:val="none" w:sz="0" w:space="0" w:color="auto"/>
      </w:divBdr>
    </w:div>
    <w:div w:id="769934825">
      <w:bodyDiv w:val="1"/>
      <w:marLeft w:val="0"/>
      <w:marRight w:val="0"/>
      <w:marTop w:val="0"/>
      <w:marBottom w:val="0"/>
      <w:divBdr>
        <w:top w:val="none" w:sz="0" w:space="0" w:color="auto"/>
        <w:left w:val="none" w:sz="0" w:space="0" w:color="auto"/>
        <w:bottom w:val="none" w:sz="0" w:space="0" w:color="auto"/>
        <w:right w:val="none" w:sz="0" w:space="0" w:color="auto"/>
      </w:divBdr>
    </w:div>
    <w:div w:id="771435568">
      <w:bodyDiv w:val="1"/>
      <w:marLeft w:val="0"/>
      <w:marRight w:val="0"/>
      <w:marTop w:val="0"/>
      <w:marBottom w:val="0"/>
      <w:divBdr>
        <w:top w:val="none" w:sz="0" w:space="0" w:color="auto"/>
        <w:left w:val="none" w:sz="0" w:space="0" w:color="auto"/>
        <w:bottom w:val="none" w:sz="0" w:space="0" w:color="auto"/>
        <w:right w:val="none" w:sz="0" w:space="0" w:color="auto"/>
      </w:divBdr>
    </w:div>
    <w:div w:id="772282096">
      <w:bodyDiv w:val="1"/>
      <w:marLeft w:val="0"/>
      <w:marRight w:val="0"/>
      <w:marTop w:val="0"/>
      <w:marBottom w:val="0"/>
      <w:divBdr>
        <w:top w:val="none" w:sz="0" w:space="0" w:color="auto"/>
        <w:left w:val="none" w:sz="0" w:space="0" w:color="auto"/>
        <w:bottom w:val="none" w:sz="0" w:space="0" w:color="auto"/>
        <w:right w:val="none" w:sz="0" w:space="0" w:color="auto"/>
      </w:divBdr>
    </w:div>
    <w:div w:id="773213006">
      <w:bodyDiv w:val="1"/>
      <w:marLeft w:val="0"/>
      <w:marRight w:val="0"/>
      <w:marTop w:val="0"/>
      <w:marBottom w:val="0"/>
      <w:divBdr>
        <w:top w:val="none" w:sz="0" w:space="0" w:color="auto"/>
        <w:left w:val="none" w:sz="0" w:space="0" w:color="auto"/>
        <w:bottom w:val="none" w:sz="0" w:space="0" w:color="auto"/>
        <w:right w:val="none" w:sz="0" w:space="0" w:color="auto"/>
      </w:divBdr>
    </w:div>
    <w:div w:id="773983952">
      <w:bodyDiv w:val="1"/>
      <w:marLeft w:val="0"/>
      <w:marRight w:val="0"/>
      <w:marTop w:val="0"/>
      <w:marBottom w:val="0"/>
      <w:divBdr>
        <w:top w:val="none" w:sz="0" w:space="0" w:color="auto"/>
        <w:left w:val="none" w:sz="0" w:space="0" w:color="auto"/>
        <w:bottom w:val="none" w:sz="0" w:space="0" w:color="auto"/>
        <w:right w:val="none" w:sz="0" w:space="0" w:color="auto"/>
      </w:divBdr>
    </w:div>
    <w:div w:id="774793073">
      <w:bodyDiv w:val="1"/>
      <w:marLeft w:val="0"/>
      <w:marRight w:val="0"/>
      <w:marTop w:val="0"/>
      <w:marBottom w:val="0"/>
      <w:divBdr>
        <w:top w:val="none" w:sz="0" w:space="0" w:color="auto"/>
        <w:left w:val="none" w:sz="0" w:space="0" w:color="auto"/>
        <w:bottom w:val="none" w:sz="0" w:space="0" w:color="auto"/>
        <w:right w:val="none" w:sz="0" w:space="0" w:color="auto"/>
      </w:divBdr>
    </w:div>
    <w:div w:id="776172604">
      <w:bodyDiv w:val="1"/>
      <w:marLeft w:val="0"/>
      <w:marRight w:val="0"/>
      <w:marTop w:val="0"/>
      <w:marBottom w:val="0"/>
      <w:divBdr>
        <w:top w:val="none" w:sz="0" w:space="0" w:color="auto"/>
        <w:left w:val="none" w:sz="0" w:space="0" w:color="auto"/>
        <w:bottom w:val="none" w:sz="0" w:space="0" w:color="auto"/>
        <w:right w:val="none" w:sz="0" w:space="0" w:color="auto"/>
      </w:divBdr>
    </w:div>
    <w:div w:id="777022765">
      <w:bodyDiv w:val="1"/>
      <w:marLeft w:val="0"/>
      <w:marRight w:val="0"/>
      <w:marTop w:val="0"/>
      <w:marBottom w:val="0"/>
      <w:divBdr>
        <w:top w:val="none" w:sz="0" w:space="0" w:color="auto"/>
        <w:left w:val="none" w:sz="0" w:space="0" w:color="auto"/>
        <w:bottom w:val="none" w:sz="0" w:space="0" w:color="auto"/>
        <w:right w:val="none" w:sz="0" w:space="0" w:color="auto"/>
      </w:divBdr>
    </w:div>
    <w:div w:id="777523159">
      <w:bodyDiv w:val="1"/>
      <w:marLeft w:val="0"/>
      <w:marRight w:val="0"/>
      <w:marTop w:val="0"/>
      <w:marBottom w:val="0"/>
      <w:divBdr>
        <w:top w:val="none" w:sz="0" w:space="0" w:color="auto"/>
        <w:left w:val="none" w:sz="0" w:space="0" w:color="auto"/>
        <w:bottom w:val="none" w:sz="0" w:space="0" w:color="auto"/>
        <w:right w:val="none" w:sz="0" w:space="0" w:color="auto"/>
      </w:divBdr>
    </w:div>
    <w:div w:id="777598834">
      <w:bodyDiv w:val="1"/>
      <w:marLeft w:val="0"/>
      <w:marRight w:val="0"/>
      <w:marTop w:val="0"/>
      <w:marBottom w:val="0"/>
      <w:divBdr>
        <w:top w:val="none" w:sz="0" w:space="0" w:color="auto"/>
        <w:left w:val="none" w:sz="0" w:space="0" w:color="auto"/>
        <w:bottom w:val="none" w:sz="0" w:space="0" w:color="auto"/>
        <w:right w:val="none" w:sz="0" w:space="0" w:color="auto"/>
      </w:divBdr>
    </w:div>
    <w:div w:id="778456395">
      <w:bodyDiv w:val="1"/>
      <w:marLeft w:val="0"/>
      <w:marRight w:val="0"/>
      <w:marTop w:val="0"/>
      <w:marBottom w:val="0"/>
      <w:divBdr>
        <w:top w:val="none" w:sz="0" w:space="0" w:color="auto"/>
        <w:left w:val="none" w:sz="0" w:space="0" w:color="auto"/>
        <w:bottom w:val="none" w:sz="0" w:space="0" w:color="auto"/>
        <w:right w:val="none" w:sz="0" w:space="0" w:color="auto"/>
      </w:divBdr>
    </w:div>
    <w:div w:id="778834806">
      <w:bodyDiv w:val="1"/>
      <w:marLeft w:val="0"/>
      <w:marRight w:val="0"/>
      <w:marTop w:val="0"/>
      <w:marBottom w:val="0"/>
      <w:divBdr>
        <w:top w:val="none" w:sz="0" w:space="0" w:color="auto"/>
        <w:left w:val="none" w:sz="0" w:space="0" w:color="auto"/>
        <w:bottom w:val="none" w:sz="0" w:space="0" w:color="auto"/>
        <w:right w:val="none" w:sz="0" w:space="0" w:color="auto"/>
      </w:divBdr>
    </w:div>
    <w:div w:id="779105602">
      <w:bodyDiv w:val="1"/>
      <w:marLeft w:val="0"/>
      <w:marRight w:val="0"/>
      <w:marTop w:val="0"/>
      <w:marBottom w:val="0"/>
      <w:divBdr>
        <w:top w:val="none" w:sz="0" w:space="0" w:color="auto"/>
        <w:left w:val="none" w:sz="0" w:space="0" w:color="auto"/>
        <w:bottom w:val="none" w:sz="0" w:space="0" w:color="auto"/>
        <w:right w:val="none" w:sz="0" w:space="0" w:color="auto"/>
      </w:divBdr>
    </w:div>
    <w:div w:id="779884413">
      <w:bodyDiv w:val="1"/>
      <w:marLeft w:val="0"/>
      <w:marRight w:val="0"/>
      <w:marTop w:val="0"/>
      <w:marBottom w:val="0"/>
      <w:divBdr>
        <w:top w:val="none" w:sz="0" w:space="0" w:color="auto"/>
        <w:left w:val="none" w:sz="0" w:space="0" w:color="auto"/>
        <w:bottom w:val="none" w:sz="0" w:space="0" w:color="auto"/>
        <w:right w:val="none" w:sz="0" w:space="0" w:color="auto"/>
      </w:divBdr>
    </w:div>
    <w:div w:id="781808353">
      <w:bodyDiv w:val="1"/>
      <w:marLeft w:val="0"/>
      <w:marRight w:val="0"/>
      <w:marTop w:val="0"/>
      <w:marBottom w:val="0"/>
      <w:divBdr>
        <w:top w:val="none" w:sz="0" w:space="0" w:color="auto"/>
        <w:left w:val="none" w:sz="0" w:space="0" w:color="auto"/>
        <w:bottom w:val="none" w:sz="0" w:space="0" w:color="auto"/>
        <w:right w:val="none" w:sz="0" w:space="0" w:color="auto"/>
      </w:divBdr>
    </w:div>
    <w:div w:id="782043454">
      <w:bodyDiv w:val="1"/>
      <w:marLeft w:val="0"/>
      <w:marRight w:val="0"/>
      <w:marTop w:val="0"/>
      <w:marBottom w:val="0"/>
      <w:divBdr>
        <w:top w:val="none" w:sz="0" w:space="0" w:color="auto"/>
        <w:left w:val="none" w:sz="0" w:space="0" w:color="auto"/>
        <w:bottom w:val="none" w:sz="0" w:space="0" w:color="auto"/>
        <w:right w:val="none" w:sz="0" w:space="0" w:color="auto"/>
      </w:divBdr>
    </w:div>
    <w:div w:id="782501896">
      <w:bodyDiv w:val="1"/>
      <w:marLeft w:val="0"/>
      <w:marRight w:val="0"/>
      <w:marTop w:val="0"/>
      <w:marBottom w:val="0"/>
      <w:divBdr>
        <w:top w:val="none" w:sz="0" w:space="0" w:color="auto"/>
        <w:left w:val="none" w:sz="0" w:space="0" w:color="auto"/>
        <w:bottom w:val="none" w:sz="0" w:space="0" w:color="auto"/>
        <w:right w:val="none" w:sz="0" w:space="0" w:color="auto"/>
      </w:divBdr>
    </w:div>
    <w:div w:id="782649392">
      <w:bodyDiv w:val="1"/>
      <w:marLeft w:val="0"/>
      <w:marRight w:val="0"/>
      <w:marTop w:val="0"/>
      <w:marBottom w:val="0"/>
      <w:divBdr>
        <w:top w:val="none" w:sz="0" w:space="0" w:color="auto"/>
        <w:left w:val="none" w:sz="0" w:space="0" w:color="auto"/>
        <w:bottom w:val="none" w:sz="0" w:space="0" w:color="auto"/>
        <w:right w:val="none" w:sz="0" w:space="0" w:color="auto"/>
      </w:divBdr>
    </w:div>
    <w:div w:id="784538046">
      <w:bodyDiv w:val="1"/>
      <w:marLeft w:val="0"/>
      <w:marRight w:val="0"/>
      <w:marTop w:val="0"/>
      <w:marBottom w:val="0"/>
      <w:divBdr>
        <w:top w:val="none" w:sz="0" w:space="0" w:color="auto"/>
        <w:left w:val="none" w:sz="0" w:space="0" w:color="auto"/>
        <w:bottom w:val="none" w:sz="0" w:space="0" w:color="auto"/>
        <w:right w:val="none" w:sz="0" w:space="0" w:color="auto"/>
      </w:divBdr>
    </w:div>
    <w:div w:id="785348891">
      <w:bodyDiv w:val="1"/>
      <w:marLeft w:val="0"/>
      <w:marRight w:val="0"/>
      <w:marTop w:val="0"/>
      <w:marBottom w:val="0"/>
      <w:divBdr>
        <w:top w:val="none" w:sz="0" w:space="0" w:color="auto"/>
        <w:left w:val="none" w:sz="0" w:space="0" w:color="auto"/>
        <w:bottom w:val="none" w:sz="0" w:space="0" w:color="auto"/>
        <w:right w:val="none" w:sz="0" w:space="0" w:color="auto"/>
      </w:divBdr>
    </w:div>
    <w:div w:id="786660766">
      <w:bodyDiv w:val="1"/>
      <w:marLeft w:val="0"/>
      <w:marRight w:val="0"/>
      <w:marTop w:val="0"/>
      <w:marBottom w:val="0"/>
      <w:divBdr>
        <w:top w:val="none" w:sz="0" w:space="0" w:color="auto"/>
        <w:left w:val="none" w:sz="0" w:space="0" w:color="auto"/>
        <w:bottom w:val="none" w:sz="0" w:space="0" w:color="auto"/>
        <w:right w:val="none" w:sz="0" w:space="0" w:color="auto"/>
      </w:divBdr>
    </w:div>
    <w:div w:id="786965426">
      <w:bodyDiv w:val="1"/>
      <w:marLeft w:val="0"/>
      <w:marRight w:val="0"/>
      <w:marTop w:val="0"/>
      <w:marBottom w:val="0"/>
      <w:divBdr>
        <w:top w:val="none" w:sz="0" w:space="0" w:color="auto"/>
        <w:left w:val="none" w:sz="0" w:space="0" w:color="auto"/>
        <w:bottom w:val="none" w:sz="0" w:space="0" w:color="auto"/>
        <w:right w:val="none" w:sz="0" w:space="0" w:color="auto"/>
      </w:divBdr>
    </w:div>
    <w:div w:id="787117168">
      <w:bodyDiv w:val="1"/>
      <w:marLeft w:val="0"/>
      <w:marRight w:val="0"/>
      <w:marTop w:val="0"/>
      <w:marBottom w:val="0"/>
      <w:divBdr>
        <w:top w:val="none" w:sz="0" w:space="0" w:color="auto"/>
        <w:left w:val="none" w:sz="0" w:space="0" w:color="auto"/>
        <w:bottom w:val="none" w:sz="0" w:space="0" w:color="auto"/>
        <w:right w:val="none" w:sz="0" w:space="0" w:color="auto"/>
      </w:divBdr>
    </w:div>
    <w:div w:id="787431199">
      <w:bodyDiv w:val="1"/>
      <w:marLeft w:val="0"/>
      <w:marRight w:val="0"/>
      <w:marTop w:val="0"/>
      <w:marBottom w:val="0"/>
      <w:divBdr>
        <w:top w:val="none" w:sz="0" w:space="0" w:color="auto"/>
        <w:left w:val="none" w:sz="0" w:space="0" w:color="auto"/>
        <w:bottom w:val="none" w:sz="0" w:space="0" w:color="auto"/>
        <w:right w:val="none" w:sz="0" w:space="0" w:color="auto"/>
      </w:divBdr>
    </w:div>
    <w:div w:id="787509171">
      <w:bodyDiv w:val="1"/>
      <w:marLeft w:val="0"/>
      <w:marRight w:val="0"/>
      <w:marTop w:val="0"/>
      <w:marBottom w:val="0"/>
      <w:divBdr>
        <w:top w:val="none" w:sz="0" w:space="0" w:color="auto"/>
        <w:left w:val="none" w:sz="0" w:space="0" w:color="auto"/>
        <w:bottom w:val="none" w:sz="0" w:space="0" w:color="auto"/>
        <w:right w:val="none" w:sz="0" w:space="0" w:color="auto"/>
      </w:divBdr>
    </w:div>
    <w:div w:id="787892810">
      <w:bodyDiv w:val="1"/>
      <w:marLeft w:val="0"/>
      <w:marRight w:val="0"/>
      <w:marTop w:val="0"/>
      <w:marBottom w:val="0"/>
      <w:divBdr>
        <w:top w:val="none" w:sz="0" w:space="0" w:color="auto"/>
        <w:left w:val="none" w:sz="0" w:space="0" w:color="auto"/>
        <w:bottom w:val="none" w:sz="0" w:space="0" w:color="auto"/>
        <w:right w:val="none" w:sz="0" w:space="0" w:color="auto"/>
      </w:divBdr>
    </w:div>
    <w:div w:id="789132160">
      <w:bodyDiv w:val="1"/>
      <w:marLeft w:val="0"/>
      <w:marRight w:val="0"/>
      <w:marTop w:val="0"/>
      <w:marBottom w:val="0"/>
      <w:divBdr>
        <w:top w:val="none" w:sz="0" w:space="0" w:color="auto"/>
        <w:left w:val="none" w:sz="0" w:space="0" w:color="auto"/>
        <w:bottom w:val="none" w:sz="0" w:space="0" w:color="auto"/>
        <w:right w:val="none" w:sz="0" w:space="0" w:color="auto"/>
      </w:divBdr>
    </w:div>
    <w:div w:id="789779879">
      <w:bodyDiv w:val="1"/>
      <w:marLeft w:val="0"/>
      <w:marRight w:val="0"/>
      <w:marTop w:val="0"/>
      <w:marBottom w:val="0"/>
      <w:divBdr>
        <w:top w:val="none" w:sz="0" w:space="0" w:color="auto"/>
        <w:left w:val="none" w:sz="0" w:space="0" w:color="auto"/>
        <w:bottom w:val="none" w:sz="0" w:space="0" w:color="auto"/>
        <w:right w:val="none" w:sz="0" w:space="0" w:color="auto"/>
      </w:divBdr>
    </w:div>
    <w:div w:id="789934795">
      <w:bodyDiv w:val="1"/>
      <w:marLeft w:val="0"/>
      <w:marRight w:val="0"/>
      <w:marTop w:val="0"/>
      <w:marBottom w:val="0"/>
      <w:divBdr>
        <w:top w:val="none" w:sz="0" w:space="0" w:color="auto"/>
        <w:left w:val="none" w:sz="0" w:space="0" w:color="auto"/>
        <w:bottom w:val="none" w:sz="0" w:space="0" w:color="auto"/>
        <w:right w:val="none" w:sz="0" w:space="0" w:color="auto"/>
      </w:divBdr>
    </w:div>
    <w:div w:id="791097234">
      <w:bodyDiv w:val="1"/>
      <w:marLeft w:val="0"/>
      <w:marRight w:val="0"/>
      <w:marTop w:val="0"/>
      <w:marBottom w:val="0"/>
      <w:divBdr>
        <w:top w:val="none" w:sz="0" w:space="0" w:color="auto"/>
        <w:left w:val="none" w:sz="0" w:space="0" w:color="auto"/>
        <w:bottom w:val="none" w:sz="0" w:space="0" w:color="auto"/>
        <w:right w:val="none" w:sz="0" w:space="0" w:color="auto"/>
      </w:divBdr>
    </w:div>
    <w:div w:id="791628304">
      <w:bodyDiv w:val="1"/>
      <w:marLeft w:val="0"/>
      <w:marRight w:val="0"/>
      <w:marTop w:val="0"/>
      <w:marBottom w:val="0"/>
      <w:divBdr>
        <w:top w:val="none" w:sz="0" w:space="0" w:color="auto"/>
        <w:left w:val="none" w:sz="0" w:space="0" w:color="auto"/>
        <w:bottom w:val="none" w:sz="0" w:space="0" w:color="auto"/>
        <w:right w:val="none" w:sz="0" w:space="0" w:color="auto"/>
      </w:divBdr>
    </w:div>
    <w:div w:id="792018554">
      <w:bodyDiv w:val="1"/>
      <w:marLeft w:val="0"/>
      <w:marRight w:val="0"/>
      <w:marTop w:val="0"/>
      <w:marBottom w:val="0"/>
      <w:divBdr>
        <w:top w:val="none" w:sz="0" w:space="0" w:color="auto"/>
        <w:left w:val="none" w:sz="0" w:space="0" w:color="auto"/>
        <w:bottom w:val="none" w:sz="0" w:space="0" w:color="auto"/>
        <w:right w:val="none" w:sz="0" w:space="0" w:color="auto"/>
      </w:divBdr>
    </w:div>
    <w:div w:id="794254460">
      <w:bodyDiv w:val="1"/>
      <w:marLeft w:val="0"/>
      <w:marRight w:val="0"/>
      <w:marTop w:val="0"/>
      <w:marBottom w:val="0"/>
      <w:divBdr>
        <w:top w:val="none" w:sz="0" w:space="0" w:color="auto"/>
        <w:left w:val="none" w:sz="0" w:space="0" w:color="auto"/>
        <w:bottom w:val="none" w:sz="0" w:space="0" w:color="auto"/>
        <w:right w:val="none" w:sz="0" w:space="0" w:color="auto"/>
      </w:divBdr>
    </w:div>
    <w:div w:id="794329023">
      <w:bodyDiv w:val="1"/>
      <w:marLeft w:val="0"/>
      <w:marRight w:val="0"/>
      <w:marTop w:val="0"/>
      <w:marBottom w:val="0"/>
      <w:divBdr>
        <w:top w:val="none" w:sz="0" w:space="0" w:color="auto"/>
        <w:left w:val="none" w:sz="0" w:space="0" w:color="auto"/>
        <w:bottom w:val="none" w:sz="0" w:space="0" w:color="auto"/>
        <w:right w:val="none" w:sz="0" w:space="0" w:color="auto"/>
      </w:divBdr>
    </w:div>
    <w:div w:id="796484892">
      <w:bodyDiv w:val="1"/>
      <w:marLeft w:val="0"/>
      <w:marRight w:val="0"/>
      <w:marTop w:val="0"/>
      <w:marBottom w:val="0"/>
      <w:divBdr>
        <w:top w:val="none" w:sz="0" w:space="0" w:color="auto"/>
        <w:left w:val="none" w:sz="0" w:space="0" w:color="auto"/>
        <w:bottom w:val="none" w:sz="0" w:space="0" w:color="auto"/>
        <w:right w:val="none" w:sz="0" w:space="0" w:color="auto"/>
      </w:divBdr>
    </w:div>
    <w:div w:id="797143554">
      <w:bodyDiv w:val="1"/>
      <w:marLeft w:val="0"/>
      <w:marRight w:val="0"/>
      <w:marTop w:val="0"/>
      <w:marBottom w:val="0"/>
      <w:divBdr>
        <w:top w:val="none" w:sz="0" w:space="0" w:color="auto"/>
        <w:left w:val="none" w:sz="0" w:space="0" w:color="auto"/>
        <w:bottom w:val="none" w:sz="0" w:space="0" w:color="auto"/>
        <w:right w:val="none" w:sz="0" w:space="0" w:color="auto"/>
      </w:divBdr>
    </w:div>
    <w:div w:id="799112087">
      <w:bodyDiv w:val="1"/>
      <w:marLeft w:val="0"/>
      <w:marRight w:val="0"/>
      <w:marTop w:val="0"/>
      <w:marBottom w:val="0"/>
      <w:divBdr>
        <w:top w:val="none" w:sz="0" w:space="0" w:color="auto"/>
        <w:left w:val="none" w:sz="0" w:space="0" w:color="auto"/>
        <w:bottom w:val="none" w:sz="0" w:space="0" w:color="auto"/>
        <w:right w:val="none" w:sz="0" w:space="0" w:color="auto"/>
      </w:divBdr>
    </w:div>
    <w:div w:id="799151422">
      <w:bodyDiv w:val="1"/>
      <w:marLeft w:val="0"/>
      <w:marRight w:val="0"/>
      <w:marTop w:val="0"/>
      <w:marBottom w:val="0"/>
      <w:divBdr>
        <w:top w:val="none" w:sz="0" w:space="0" w:color="auto"/>
        <w:left w:val="none" w:sz="0" w:space="0" w:color="auto"/>
        <w:bottom w:val="none" w:sz="0" w:space="0" w:color="auto"/>
        <w:right w:val="none" w:sz="0" w:space="0" w:color="auto"/>
      </w:divBdr>
    </w:div>
    <w:div w:id="799417695">
      <w:bodyDiv w:val="1"/>
      <w:marLeft w:val="0"/>
      <w:marRight w:val="0"/>
      <w:marTop w:val="0"/>
      <w:marBottom w:val="0"/>
      <w:divBdr>
        <w:top w:val="none" w:sz="0" w:space="0" w:color="auto"/>
        <w:left w:val="none" w:sz="0" w:space="0" w:color="auto"/>
        <w:bottom w:val="none" w:sz="0" w:space="0" w:color="auto"/>
        <w:right w:val="none" w:sz="0" w:space="0" w:color="auto"/>
      </w:divBdr>
    </w:div>
    <w:div w:id="800684886">
      <w:bodyDiv w:val="1"/>
      <w:marLeft w:val="0"/>
      <w:marRight w:val="0"/>
      <w:marTop w:val="0"/>
      <w:marBottom w:val="0"/>
      <w:divBdr>
        <w:top w:val="none" w:sz="0" w:space="0" w:color="auto"/>
        <w:left w:val="none" w:sz="0" w:space="0" w:color="auto"/>
        <w:bottom w:val="none" w:sz="0" w:space="0" w:color="auto"/>
        <w:right w:val="none" w:sz="0" w:space="0" w:color="auto"/>
      </w:divBdr>
    </w:div>
    <w:div w:id="801465033">
      <w:bodyDiv w:val="1"/>
      <w:marLeft w:val="0"/>
      <w:marRight w:val="0"/>
      <w:marTop w:val="0"/>
      <w:marBottom w:val="0"/>
      <w:divBdr>
        <w:top w:val="none" w:sz="0" w:space="0" w:color="auto"/>
        <w:left w:val="none" w:sz="0" w:space="0" w:color="auto"/>
        <w:bottom w:val="none" w:sz="0" w:space="0" w:color="auto"/>
        <w:right w:val="none" w:sz="0" w:space="0" w:color="auto"/>
      </w:divBdr>
    </w:div>
    <w:div w:id="802305483">
      <w:bodyDiv w:val="1"/>
      <w:marLeft w:val="0"/>
      <w:marRight w:val="0"/>
      <w:marTop w:val="0"/>
      <w:marBottom w:val="0"/>
      <w:divBdr>
        <w:top w:val="none" w:sz="0" w:space="0" w:color="auto"/>
        <w:left w:val="none" w:sz="0" w:space="0" w:color="auto"/>
        <w:bottom w:val="none" w:sz="0" w:space="0" w:color="auto"/>
        <w:right w:val="none" w:sz="0" w:space="0" w:color="auto"/>
      </w:divBdr>
    </w:div>
    <w:div w:id="802625024">
      <w:bodyDiv w:val="1"/>
      <w:marLeft w:val="0"/>
      <w:marRight w:val="0"/>
      <w:marTop w:val="0"/>
      <w:marBottom w:val="0"/>
      <w:divBdr>
        <w:top w:val="none" w:sz="0" w:space="0" w:color="auto"/>
        <w:left w:val="none" w:sz="0" w:space="0" w:color="auto"/>
        <w:bottom w:val="none" w:sz="0" w:space="0" w:color="auto"/>
        <w:right w:val="none" w:sz="0" w:space="0" w:color="auto"/>
      </w:divBdr>
    </w:div>
    <w:div w:id="803350329">
      <w:bodyDiv w:val="1"/>
      <w:marLeft w:val="0"/>
      <w:marRight w:val="0"/>
      <w:marTop w:val="0"/>
      <w:marBottom w:val="0"/>
      <w:divBdr>
        <w:top w:val="none" w:sz="0" w:space="0" w:color="auto"/>
        <w:left w:val="none" w:sz="0" w:space="0" w:color="auto"/>
        <w:bottom w:val="none" w:sz="0" w:space="0" w:color="auto"/>
        <w:right w:val="none" w:sz="0" w:space="0" w:color="auto"/>
      </w:divBdr>
    </w:div>
    <w:div w:id="803818121">
      <w:bodyDiv w:val="1"/>
      <w:marLeft w:val="0"/>
      <w:marRight w:val="0"/>
      <w:marTop w:val="0"/>
      <w:marBottom w:val="0"/>
      <w:divBdr>
        <w:top w:val="none" w:sz="0" w:space="0" w:color="auto"/>
        <w:left w:val="none" w:sz="0" w:space="0" w:color="auto"/>
        <w:bottom w:val="none" w:sz="0" w:space="0" w:color="auto"/>
        <w:right w:val="none" w:sz="0" w:space="0" w:color="auto"/>
      </w:divBdr>
    </w:div>
    <w:div w:id="804127165">
      <w:bodyDiv w:val="1"/>
      <w:marLeft w:val="0"/>
      <w:marRight w:val="0"/>
      <w:marTop w:val="0"/>
      <w:marBottom w:val="0"/>
      <w:divBdr>
        <w:top w:val="none" w:sz="0" w:space="0" w:color="auto"/>
        <w:left w:val="none" w:sz="0" w:space="0" w:color="auto"/>
        <w:bottom w:val="none" w:sz="0" w:space="0" w:color="auto"/>
        <w:right w:val="none" w:sz="0" w:space="0" w:color="auto"/>
      </w:divBdr>
    </w:div>
    <w:div w:id="804159117">
      <w:bodyDiv w:val="1"/>
      <w:marLeft w:val="0"/>
      <w:marRight w:val="0"/>
      <w:marTop w:val="0"/>
      <w:marBottom w:val="0"/>
      <w:divBdr>
        <w:top w:val="none" w:sz="0" w:space="0" w:color="auto"/>
        <w:left w:val="none" w:sz="0" w:space="0" w:color="auto"/>
        <w:bottom w:val="none" w:sz="0" w:space="0" w:color="auto"/>
        <w:right w:val="none" w:sz="0" w:space="0" w:color="auto"/>
      </w:divBdr>
    </w:div>
    <w:div w:id="805001767">
      <w:bodyDiv w:val="1"/>
      <w:marLeft w:val="0"/>
      <w:marRight w:val="0"/>
      <w:marTop w:val="0"/>
      <w:marBottom w:val="0"/>
      <w:divBdr>
        <w:top w:val="none" w:sz="0" w:space="0" w:color="auto"/>
        <w:left w:val="none" w:sz="0" w:space="0" w:color="auto"/>
        <w:bottom w:val="none" w:sz="0" w:space="0" w:color="auto"/>
        <w:right w:val="none" w:sz="0" w:space="0" w:color="auto"/>
      </w:divBdr>
    </w:div>
    <w:div w:id="805393508">
      <w:bodyDiv w:val="1"/>
      <w:marLeft w:val="0"/>
      <w:marRight w:val="0"/>
      <w:marTop w:val="0"/>
      <w:marBottom w:val="0"/>
      <w:divBdr>
        <w:top w:val="none" w:sz="0" w:space="0" w:color="auto"/>
        <w:left w:val="none" w:sz="0" w:space="0" w:color="auto"/>
        <w:bottom w:val="none" w:sz="0" w:space="0" w:color="auto"/>
        <w:right w:val="none" w:sz="0" w:space="0" w:color="auto"/>
      </w:divBdr>
    </w:div>
    <w:div w:id="806052649">
      <w:bodyDiv w:val="1"/>
      <w:marLeft w:val="0"/>
      <w:marRight w:val="0"/>
      <w:marTop w:val="0"/>
      <w:marBottom w:val="0"/>
      <w:divBdr>
        <w:top w:val="none" w:sz="0" w:space="0" w:color="auto"/>
        <w:left w:val="none" w:sz="0" w:space="0" w:color="auto"/>
        <w:bottom w:val="none" w:sz="0" w:space="0" w:color="auto"/>
        <w:right w:val="none" w:sz="0" w:space="0" w:color="auto"/>
      </w:divBdr>
    </w:div>
    <w:div w:id="806124516">
      <w:bodyDiv w:val="1"/>
      <w:marLeft w:val="0"/>
      <w:marRight w:val="0"/>
      <w:marTop w:val="0"/>
      <w:marBottom w:val="0"/>
      <w:divBdr>
        <w:top w:val="none" w:sz="0" w:space="0" w:color="auto"/>
        <w:left w:val="none" w:sz="0" w:space="0" w:color="auto"/>
        <w:bottom w:val="none" w:sz="0" w:space="0" w:color="auto"/>
        <w:right w:val="none" w:sz="0" w:space="0" w:color="auto"/>
      </w:divBdr>
    </w:div>
    <w:div w:id="807010962">
      <w:bodyDiv w:val="1"/>
      <w:marLeft w:val="0"/>
      <w:marRight w:val="0"/>
      <w:marTop w:val="0"/>
      <w:marBottom w:val="0"/>
      <w:divBdr>
        <w:top w:val="none" w:sz="0" w:space="0" w:color="auto"/>
        <w:left w:val="none" w:sz="0" w:space="0" w:color="auto"/>
        <w:bottom w:val="none" w:sz="0" w:space="0" w:color="auto"/>
        <w:right w:val="none" w:sz="0" w:space="0" w:color="auto"/>
      </w:divBdr>
    </w:div>
    <w:div w:id="807285931">
      <w:bodyDiv w:val="1"/>
      <w:marLeft w:val="0"/>
      <w:marRight w:val="0"/>
      <w:marTop w:val="0"/>
      <w:marBottom w:val="0"/>
      <w:divBdr>
        <w:top w:val="none" w:sz="0" w:space="0" w:color="auto"/>
        <w:left w:val="none" w:sz="0" w:space="0" w:color="auto"/>
        <w:bottom w:val="none" w:sz="0" w:space="0" w:color="auto"/>
        <w:right w:val="none" w:sz="0" w:space="0" w:color="auto"/>
      </w:divBdr>
    </w:div>
    <w:div w:id="807357210">
      <w:bodyDiv w:val="1"/>
      <w:marLeft w:val="0"/>
      <w:marRight w:val="0"/>
      <w:marTop w:val="0"/>
      <w:marBottom w:val="0"/>
      <w:divBdr>
        <w:top w:val="none" w:sz="0" w:space="0" w:color="auto"/>
        <w:left w:val="none" w:sz="0" w:space="0" w:color="auto"/>
        <w:bottom w:val="none" w:sz="0" w:space="0" w:color="auto"/>
        <w:right w:val="none" w:sz="0" w:space="0" w:color="auto"/>
      </w:divBdr>
    </w:div>
    <w:div w:id="808058902">
      <w:bodyDiv w:val="1"/>
      <w:marLeft w:val="0"/>
      <w:marRight w:val="0"/>
      <w:marTop w:val="0"/>
      <w:marBottom w:val="0"/>
      <w:divBdr>
        <w:top w:val="none" w:sz="0" w:space="0" w:color="auto"/>
        <w:left w:val="none" w:sz="0" w:space="0" w:color="auto"/>
        <w:bottom w:val="none" w:sz="0" w:space="0" w:color="auto"/>
        <w:right w:val="none" w:sz="0" w:space="0" w:color="auto"/>
      </w:divBdr>
    </w:div>
    <w:div w:id="808479579">
      <w:bodyDiv w:val="1"/>
      <w:marLeft w:val="0"/>
      <w:marRight w:val="0"/>
      <w:marTop w:val="0"/>
      <w:marBottom w:val="0"/>
      <w:divBdr>
        <w:top w:val="none" w:sz="0" w:space="0" w:color="auto"/>
        <w:left w:val="none" w:sz="0" w:space="0" w:color="auto"/>
        <w:bottom w:val="none" w:sz="0" w:space="0" w:color="auto"/>
        <w:right w:val="none" w:sz="0" w:space="0" w:color="auto"/>
      </w:divBdr>
    </w:div>
    <w:div w:id="809905952">
      <w:bodyDiv w:val="1"/>
      <w:marLeft w:val="0"/>
      <w:marRight w:val="0"/>
      <w:marTop w:val="0"/>
      <w:marBottom w:val="0"/>
      <w:divBdr>
        <w:top w:val="none" w:sz="0" w:space="0" w:color="auto"/>
        <w:left w:val="none" w:sz="0" w:space="0" w:color="auto"/>
        <w:bottom w:val="none" w:sz="0" w:space="0" w:color="auto"/>
        <w:right w:val="none" w:sz="0" w:space="0" w:color="auto"/>
      </w:divBdr>
    </w:div>
    <w:div w:id="810515894">
      <w:bodyDiv w:val="1"/>
      <w:marLeft w:val="0"/>
      <w:marRight w:val="0"/>
      <w:marTop w:val="0"/>
      <w:marBottom w:val="0"/>
      <w:divBdr>
        <w:top w:val="none" w:sz="0" w:space="0" w:color="auto"/>
        <w:left w:val="none" w:sz="0" w:space="0" w:color="auto"/>
        <w:bottom w:val="none" w:sz="0" w:space="0" w:color="auto"/>
        <w:right w:val="none" w:sz="0" w:space="0" w:color="auto"/>
      </w:divBdr>
    </w:div>
    <w:div w:id="811287153">
      <w:bodyDiv w:val="1"/>
      <w:marLeft w:val="0"/>
      <w:marRight w:val="0"/>
      <w:marTop w:val="0"/>
      <w:marBottom w:val="0"/>
      <w:divBdr>
        <w:top w:val="none" w:sz="0" w:space="0" w:color="auto"/>
        <w:left w:val="none" w:sz="0" w:space="0" w:color="auto"/>
        <w:bottom w:val="none" w:sz="0" w:space="0" w:color="auto"/>
        <w:right w:val="none" w:sz="0" w:space="0" w:color="auto"/>
      </w:divBdr>
    </w:div>
    <w:div w:id="811409472">
      <w:bodyDiv w:val="1"/>
      <w:marLeft w:val="0"/>
      <w:marRight w:val="0"/>
      <w:marTop w:val="0"/>
      <w:marBottom w:val="0"/>
      <w:divBdr>
        <w:top w:val="none" w:sz="0" w:space="0" w:color="auto"/>
        <w:left w:val="none" w:sz="0" w:space="0" w:color="auto"/>
        <w:bottom w:val="none" w:sz="0" w:space="0" w:color="auto"/>
        <w:right w:val="none" w:sz="0" w:space="0" w:color="auto"/>
      </w:divBdr>
    </w:div>
    <w:div w:id="811562863">
      <w:bodyDiv w:val="1"/>
      <w:marLeft w:val="0"/>
      <w:marRight w:val="0"/>
      <w:marTop w:val="0"/>
      <w:marBottom w:val="0"/>
      <w:divBdr>
        <w:top w:val="none" w:sz="0" w:space="0" w:color="auto"/>
        <w:left w:val="none" w:sz="0" w:space="0" w:color="auto"/>
        <w:bottom w:val="none" w:sz="0" w:space="0" w:color="auto"/>
        <w:right w:val="none" w:sz="0" w:space="0" w:color="auto"/>
      </w:divBdr>
    </w:div>
    <w:div w:id="812602956">
      <w:bodyDiv w:val="1"/>
      <w:marLeft w:val="0"/>
      <w:marRight w:val="0"/>
      <w:marTop w:val="0"/>
      <w:marBottom w:val="0"/>
      <w:divBdr>
        <w:top w:val="none" w:sz="0" w:space="0" w:color="auto"/>
        <w:left w:val="none" w:sz="0" w:space="0" w:color="auto"/>
        <w:bottom w:val="none" w:sz="0" w:space="0" w:color="auto"/>
        <w:right w:val="none" w:sz="0" w:space="0" w:color="auto"/>
      </w:divBdr>
    </w:div>
    <w:div w:id="812797671">
      <w:bodyDiv w:val="1"/>
      <w:marLeft w:val="0"/>
      <w:marRight w:val="0"/>
      <w:marTop w:val="0"/>
      <w:marBottom w:val="0"/>
      <w:divBdr>
        <w:top w:val="none" w:sz="0" w:space="0" w:color="auto"/>
        <w:left w:val="none" w:sz="0" w:space="0" w:color="auto"/>
        <w:bottom w:val="none" w:sz="0" w:space="0" w:color="auto"/>
        <w:right w:val="none" w:sz="0" w:space="0" w:color="auto"/>
      </w:divBdr>
    </w:div>
    <w:div w:id="813333567">
      <w:bodyDiv w:val="1"/>
      <w:marLeft w:val="0"/>
      <w:marRight w:val="0"/>
      <w:marTop w:val="0"/>
      <w:marBottom w:val="0"/>
      <w:divBdr>
        <w:top w:val="none" w:sz="0" w:space="0" w:color="auto"/>
        <w:left w:val="none" w:sz="0" w:space="0" w:color="auto"/>
        <w:bottom w:val="none" w:sz="0" w:space="0" w:color="auto"/>
        <w:right w:val="none" w:sz="0" w:space="0" w:color="auto"/>
      </w:divBdr>
    </w:div>
    <w:div w:id="813596600">
      <w:bodyDiv w:val="1"/>
      <w:marLeft w:val="0"/>
      <w:marRight w:val="0"/>
      <w:marTop w:val="0"/>
      <w:marBottom w:val="0"/>
      <w:divBdr>
        <w:top w:val="none" w:sz="0" w:space="0" w:color="auto"/>
        <w:left w:val="none" w:sz="0" w:space="0" w:color="auto"/>
        <w:bottom w:val="none" w:sz="0" w:space="0" w:color="auto"/>
        <w:right w:val="none" w:sz="0" w:space="0" w:color="auto"/>
      </w:divBdr>
    </w:div>
    <w:div w:id="816341044">
      <w:bodyDiv w:val="1"/>
      <w:marLeft w:val="0"/>
      <w:marRight w:val="0"/>
      <w:marTop w:val="0"/>
      <w:marBottom w:val="0"/>
      <w:divBdr>
        <w:top w:val="none" w:sz="0" w:space="0" w:color="auto"/>
        <w:left w:val="none" w:sz="0" w:space="0" w:color="auto"/>
        <w:bottom w:val="none" w:sz="0" w:space="0" w:color="auto"/>
        <w:right w:val="none" w:sz="0" w:space="0" w:color="auto"/>
      </w:divBdr>
    </w:div>
    <w:div w:id="816921438">
      <w:bodyDiv w:val="1"/>
      <w:marLeft w:val="0"/>
      <w:marRight w:val="0"/>
      <w:marTop w:val="0"/>
      <w:marBottom w:val="0"/>
      <w:divBdr>
        <w:top w:val="none" w:sz="0" w:space="0" w:color="auto"/>
        <w:left w:val="none" w:sz="0" w:space="0" w:color="auto"/>
        <w:bottom w:val="none" w:sz="0" w:space="0" w:color="auto"/>
        <w:right w:val="none" w:sz="0" w:space="0" w:color="auto"/>
      </w:divBdr>
    </w:div>
    <w:div w:id="817382954">
      <w:bodyDiv w:val="1"/>
      <w:marLeft w:val="0"/>
      <w:marRight w:val="0"/>
      <w:marTop w:val="0"/>
      <w:marBottom w:val="0"/>
      <w:divBdr>
        <w:top w:val="none" w:sz="0" w:space="0" w:color="auto"/>
        <w:left w:val="none" w:sz="0" w:space="0" w:color="auto"/>
        <w:bottom w:val="none" w:sz="0" w:space="0" w:color="auto"/>
        <w:right w:val="none" w:sz="0" w:space="0" w:color="auto"/>
      </w:divBdr>
    </w:div>
    <w:div w:id="817915327">
      <w:bodyDiv w:val="1"/>
      <w:marLeft w:val="0"/>
      <w:marRight w:val="0"/>
      <w:marTop w:val="0"/>
      <w:marBottom w:val="0"/>
      <w:divBdr>
        <w:top w:val="none" w:sz="0" w:space="0" w:color="auto"/>
        <w:left w:val="none" w:sz="0" w:space="0" w:color="auto"/>
        <w:bottom w:val="none" w:sz="0" w:space="0" w:color="auto"/>
        <w:right w:val="none" w:sz="0" w:space="0" w:color="auto"/>
      </w:divBdr>
    </w:div>
    <w:div w:id="819080362">
      <w:bodyDiv w:val="1"/>
      <w:marLeft w:val="0"/>
      <w:marRight w:val="0"/>
      <w:marTop w:val="0"/>
      <w:marBottom w:val="0"/>
      <w:divBdr>
        <w:top w:val="none" w:sz="0" w:space="0" w:color="auto"/>
        <w:left w:val="none" w:sz="0" w:space="0" w:color="auto"/>
        <w:bottom w:val="none" w:sz="0" w:space="0" w:color="auto"/>
        <w:right w:val="none" w:sz="0" w:space="0" w:color="auto"/>
      </w:divBdr>
    </w:div>
    <w:div w:id="819420310">
      <w:bodyDiv w:val="1"/>
      <w:marLeft w:val="0"/>
      <w:marRight w:val="0"/>
      <w:marTop w:val="0"/>
      <w:marBottom w:val="0"/>
      <w:divBdr>
        <w:top w:val="none" w:sz="0" w:space="0" w:color="auto"/>
        <w:left w:val="none" w:sz="0" w:space="0" w:color="auto"/>
        <w:bottom w:val="none" w:sz="0" w:space="0" w:color="auto"/>
        <w:right w:val="none" w:sz="0" w:space="0" w:color="auto"/>
      </w:divBdr>
    </w:div>
    <w:div w:id="821894037">
      <w:bodyDiv w:val="1"/>
      <w:marLeft w:val="0"/>
      <w:marRight w:val="0"/>
      <w:marTop w:val="0"/>
      <w:marBottom w:val="0"/>
      <w:divBdr>
        <w:top w:val="none" w:sz="0" w:space="0" w:color="auto"/>
        <w:left w:val="none" w:sz="0" w:space="0" w:color="auto"/>
        <w:bottom w:val="none" w:sz="0" w:space="0" w:color="auto"/>
        <w:right w:val="none" w:sz="0" w:space="0" w:color="auto"/>
      </w:divBdr>
    </w:div>
    <w:div w:id="822235387">
      <w:bodyDiv w:val="1"/>
      <w:marLeft w:val="0"/>
      <w:marRight w:val="0"/>
      <w:marTop w:val="0"/>
      <w:marBottom w:val="0"/>
      <w:divBdr>
        <w:top w:val="none" w:sz="0" w:space="0" w:color="auto"/>
        <w:left w:val="none" w:sz="0" w:space="0" w:color="auto"/>
        <w:bottom w:val="none" w:sz="0" w:space="0" w:color="auto"/>
        <w:right w:val="none" w:sz="0" w:space="0" w:color="auto"/>
      </w:divBdr>
    </w:div>
    <w:div w:id="822742578">
      <w:bodyDiv w:val="1"/>
      <w:marLeft w:val="0"/>
      <w:marRight w:val="0"/>
      <w:marTop w:val="0"/>
      <w:marBottom w:val="0"/>
      <w:divBdr>
        <w:top w:val="none" w:sz="0" w:space="0" w:color="auto"/>
        <w:left w:val="none" w:sz="0" w:space="0" w:color="auto"/>
        <w:bottom w:val="none" w:sz="0" w:space="0" w:color="auto"/>
        <w:right w:val="none" w:sz="0" w:space="0" w:color="auto"/>
      </w:divBdr>
    </w:div>
    <w:div w:id="824248026">
      <w:bodyDiv w:val="1"/>
      <w:marLeft w:val="0"/>
      <w:marRight w:val="0"/>
      <w:marTop w:val="0"/>
      <w:marBottom w:val="0"/>
      <w:divBdr>
        <w:top w:val="none" w:sz="0" w:space="0" w:color="auto"/>
        <w:left w:val="none" w:sz="0" w:space="0" w:color="auto"/>
        <w:bottom w:val="none" w:sz="0" w:space="0" w:color="auto"/>
        <w:right w:val="none" w:sz="0" w:space="0" w:color="auto"/>
      </w:divBdr>
    </w:div>
    <w:div w:id="825049896">
      <w:bodyDiv w:val="1"/>
      <w:marLeft w:val="0"/>
      <w:marRight w:val="0"/>
      <w:marTop w:val="0"/>
      <w:marBottom w:val="0"/>
      <w:divBdr>
        <w:top w:val="none" w:sz="0" w:space="0" w:color="auto"/>
        <w:left w:val="none" w:sz="0" w:space="0" w:color="auto"/>
        <w:bottom w:val="none" w:sz="0" w:space="0" w:color="auto"/>
        <w:right w:val="none" w:sz="0" w:space="0" w:color="auto"/>
      </w:divBdr>
    </w:div>
    <w:div w:id="825122110">
      <w:bodyDiv w:val="1"/>
      <w:marLeft w:val="0"/>
      <w:marRight w:val="0"/>
      <w:marTop w:val="0"/>
      <w:marBottom w:val="0"/>
      <w:divBdr>
        <w:top w:val="none" w:sz="0" w:space="0" w:color="auto"/>
        <w:left w:val="none" w:sz="0" w:space="0" w:color="auto"/>
        <w:bottom w:val="none" w:sz="0" w:space="0" w:color="auto"/>
        <w:right w:val="none" w:sz="0" w:space="0" w:color="auto"/>
      </w:divBdr>
    </w:div>
    <w:div w:id="826946211">
      <w:bodyDiv w:val="1"/>
      <w:marLeft w:val="0"/>
      <w:marRight w:val="0"/>
      <w:marTop w:val="0"/>
      <w:marBottom w:val="0"/>
      <w:divBdr>
        <w:top w:val="none" w:sz="0" w:space="0" w:color="auto"/>
        <w:left w:val="none" w:sz="0" w:space="0" w:color="auto"/>
        <w:bottom w:val="none" w:sz="0" w:space="0" w:color="auto"/>
        <w:right w:val="none" w:sz="0" w:space="0" w:color="auto"/>
      </w:divBdr>
    </w:div>
    <w:div w:id="827214866">
      <w:bodyDiv w:val="1"/>
      <w:marLeft w:val="0"/>
      <w:marRight w:val="0"/>
      <w:marTop w:val="0"/>
      <w:marBottom w:val="0"/>
      <w:divBdr>
        <w:top w:val="none" w:sz="0" w:space="0" w:color="auto"/>
        <w:left w:val="none" w:sz="0" w:space="0" w:color="auto"/>
        <w:bottom w:val="none" w:sz="0" w:space="0" w:color="auto"/>
        <w:right w:val="none" w:sz="0" w:space="0" w:color="auto"/>
      </w:divBdr>
    </w:div>
    <w:div w:id="827283434">
      <w:bodyDiv w:val="1"/>
      <w:marLeft w:val="0"/>
      <w:marRight w:val="0"/>
      <w:marTop w:val="0"/>
      <w:marBottom w:val="0"/>
      <w:divBdr>
        <w:top w:val="none" w:sz="0" w:space="0" w:color="auto"/>
        <w:left w:val="none" w:sz="0" w:space="0" w:color="auto"/>
        <w:bottom w:val="none" w:sz="0" w:space="0" w:color="auto"/>
        <w:right w:val="none" w:sz="0" w:space="0" w:color="auto"/>
      </w:divBdr>
    </w:div>
    <w:div w:id="827476049">
      <w:bodyDiv w:val="1"/>
      <w:marLeft w:val="0"/>
      <w:marRight w:val="0"/>
      <w:marTop w:val="0"/>
      <w:marBottom w:val="0"/>
      <w:divBdr>
        <w:top w:val="none" w:sz="0" w:space="0" w:color="auto"/>
        <w:left w:val="none" w:sz="0" w:space="0" w:color="auto"/>
        <w:bottom w:val="none" w:sz="0" w:space="0" w:color="auto"/>
        <w:right w:val="none" w:sz="0" w:space="0" w:color="auto"/>
      </w:divBdr>
    </w:div>
    <w:div w:id="828444712">
      <w:bodyDiv w:val="1"/>
      <w:marLeft w:val="0"/>
      <w:marRight w:val="0"/>
      <w:marTop w:val="0"/>
      <w:marBottom w:val="0"/>
      <w:divBdr>
        <w:top w:val="none" w:sz="0" w:space="0" w:color="auto"/>
        <w:left w:val="none" w:sz="0" w:space="0" w:color="auto"/>
        <w:bottom w:val="none" w:sz="0" w:space="0" w:color="auto"/>
        <w:right w:val="none" w:sz="0" w:space="0" w:color="auto"/>
      </w:divBdr>
    </w:div>
    <w:div w:id="828907752">
      <w:bodyDiv w:val="1"/>
      <w:marLeft w:val="0"/>
      <w:marRight w:val="0"/>
      <w:marTop w:val="0"/>
      <w:marBottom w:val="0"/>
      <w:divBdr>
        <w:top w:val="none" w:sz="0" w:space="0" w:color="auto"/>
        <w:left w:val="none" w:sz="0" w:space="0" w:color="auto"/>
        <w:bottom w:val="none" w:sz="0" w:space="0" w:color="auto"/>
        <w:right w:val="none" w:sz="0" w:space="0" w:color="auto"/>
      </w:divBdr>
    </w:div>
    <w:div w:id="830559427">
      <w:bodyDiv w:val="1"/>
      <w:marLeft w:val="0"/>
      <w:marRight w:val="0"/>
      <w:marTop w:val="0"/>
      <w:marBottom w:val="0"/>
      <w:divBdr>
        <w:top w:val="none" w:sz="0" w:space="0" w:color="auto"/>
        <w:left w:val="none" w:sz="0" w:space="0" w:color="auto"/>
        <w:bottom w:val="none" w:sz="0" w:space="0" w:color="auto"/>
        <w:right w:val="none" w:sz="0" w:space="0" w:color="auto"/>
      </w:divBdr>
    </w:div>
    <w:div w:id="831219135">
      <w:bodyDiv w:val="1"/>
      <w:marLeft w:val="0"/>
      <w:marRight w:val="0"/>
      <w:marTop w:val="0"/>
      <w:marBottom w:val="0"/>
      <w:divBdr>
        <w:top w:val="none" w:sz="0" w:space="0" w:color="auto"/>
        <w:left w:val="none" w:sz="0" w:space="0" w:color="auto"/>
        <w:bottom w:val="none" w:sz="0" w:space="0" w:color="auto"/>
        <w:right w:val="none" w:sz="0" w:space="0" w:color="auto"/>
      </w:divBdr>
    </w:div>
    <w:div w:id="831262287">
      <w:bodyDiv w:val="1"/>
      <w:marLeft w:val="0"/>
      <w:marRight w:val="0"/>
      <w:marTop w:val="0"/>
      <w:marBottom w:val="0"/>
      <w:divBdr>
        <w:top w:val="none" w:sz="0" w:space="0" w:color="auto"/>
        <w:left w:val="none" w:sz="0" w:space="0" w:color="auto"/>
        <w:bottom w:val="none" w:sz="0" w:space="0" w:color="auto"/>
        <w:right w:val="none" w:sz="0" w:space="0" w:color="auto"/>
      </w:divBdr>
    </w:div>
    <w:div w:id="831992054">
      <w:bodyDiv w:val="1"/>
      <w:marLeft w:val="0"/>
      <w:marRight w:val="0"/>
      <w:marTop w:val="0"/>
      <w:marBottom w:val="0"/>
      <w:divBdr>
        <w:top w:val="none" w:sz="0" w:space="0" w:color="auto"/>
        <w:left w:val="none" w:sz="0" w:space="0" w:color="auto"/>
        <w:bottom w:val="none" w:sz="0" w:space="0" w:color="auto"/>
        <w:right w:val="none" w:sz="0" w:space="0" w:color="auto"/>
      </w:divBdr>
    </w:div>
    <w:div w:id="832069071">
      <w:bodyDiv w:val="1"/>
      <w:marLeft w:val="0"/>
      <w:marRight w:val="0"/>
      <w:marTop w:val="0"/>
      <w:marBottom w:val="0"/>
      <w:divBdr>
        <w:top w:val="none" w:sz="0" w:space="0" w:color="auto"/>
        <w:left w:val="none" w:sz="0" w:space="0" w:color="auto"/>
        <w:bottom w:val="none" w:sz="0" w:space="0" w:color="auto"/>
        <w:right w:val="none" w:sz="0" w:space="0" w:color="auto"/>
      </w:divBdr>
    </w:div>
    <w:div w:id="832140159">
      <w:bodyDiv w:val="1"/>
      <w:marLeft w:val="0"/>
      <w:marRight w:val="0"/>
      <w:marTop w:val="0"/>
      <w:marBottom w:val="0"/>
      <w:divBdr>
        <w:top w:val="none" w:sz="0" w:space="0" w:color="auto"/>
        <w:left w:val="none" w:sz="0" w:space="0" w:color="auto"/>
        <w:bottom w:val="none" w:sz="0" w:space="0" w:color="auto"/>
        <w:right w:val="none" w:sz="0" w:space="0" w:color="auto"/>
      </w:divBdr>
    </w:div>
    <w:div w:id="832912712">
      <w:bodyDiv w:val="1"/>
      <w:marLeft w:val="0"/>
      <w:marRight w:val="0"/>
      <w:marTop w:val="0"/>
      <w:marBottom w:val="0"/>
      <w:divBdr>
        <w:top w:val="none" w:sz="0" w:space="0" w:color="auto"/>
        <w:left w:val="none" w:sz="0" w:space="0" w:color="auto"/>
        <w:bottom w:val="none" w:sz="0" w:space="0" w:color="auto"/>
        <w:right w:val="none" w:sz="0" w:space="0" w:color="auto"/>
      </w:divBdr>
    </w:div>
    <w:div w:id="832985244">
      <w:bodyDiv w:val="1"/>
      <w:marLeft w:val="0"/>
      <w:marRight w:val="0"/>
      <w:marTop w:val="0"/>
      <w:marBottom w:val="0"/>
      <w:divBdr>
        <w:top w:val="none" w:sz="0" w:space="0" w:color="auto"/>
        <w:left w:val="none" w:sz="0" w:space="0" w:color="auto"/>
        <w:bottom w:val="none" w:sz="0" w:space="0" w:color="auto"/>
        <w:right w:val="none" w:sz="0" w:space="0" w:color="auto"/>
      </w:divBdr>
    </w:div>
    <w:div w:id="834883348">
      <w:bodyDiv w:val="1"/>
      <w:marLeft w:val="0"/>
      <w:marRight w:val="0"/>
      <w:marTop w:val="0"/>
      <w:marBottom w:val="0"/>
      <w:divBdr>
        <w:top w:val="none" w:sz="0" w:space="0" w:color="auto"/>
        <w:left w:val="none" w:sz="0" w:space="0" w:color="auto"/>
        <w:bottom w:val="none" w:sz="0" w:space="0" w:color="auto"/>
        <w:right w:val="none" w:sz="0" w:space="0" w:color="auto"/>
      </w:divBdr>
    </w:div>
    <w:div w:id="835219846">
      <w:bodyDiv w:val="1"/>
      <w:marLeft w:val="0"/>
      <w:marRight w:val="0"/>
      <w:marTop w:val="0"/>
      <w:marBottom w:val="0"/>
      <w:divBdr>
        <w:top w:val="none" w:sz="0" w:space="0" w:color="auto"/>
        <w:left w:val="none" w:sz="0" w:space="0" w:color="auto"/>
        <w:bottom w:val="none" w:sz="0" w:space="0" w:color="auto"/>
        <w:right w:val="none" w:sz="0" w:space="0" w:color="auto"/>
      </w:divBdr>
    </w:div>
    <w:div w:id="835608976">
      <w:bodyDiv w:val="1"/>
      <w:marLeft w:val="0"/>
      <w:marRight w:val="0"/>
      <w:marTop w:val="0"/>
      <w:marBottom w:val="0"/>
      <w:divBdr>
        <w:top w:val="none" w:sz="0" w:space="0" w:color="auto"/>
        <w:left w:val="none" w:sz="0" w:space="0" w:color="auto"/>
        <w:bottom w:val="none" w:sz="0" w:space="0" w:color="auto"/>
        <w:right w:val="none" w:sz="0" w:space="0" w:color="auto"/>
      </w:divBdr>
    </w:div>
    <w:div w:id="836117464">
      <w:bodyDiv w:val="1"/>
      <w:marLeft w:val="0"/>
      <w:marRight w:val="0"/>
      <w:marTop w:val="0"/>
      <w:marBottom w:val="0"/>
      <w:divBdr>
        <w:top w:val="none" w:sz="0" w:space="0" w:color="auto"/>
        <w:left w:val="none" w:sz="0" w:space="0" w:color="auto"/>
        <w:bottom w:val="none" w:sz="0" w:space="0" w:color="auto"/>
        <w:right w:val="none" w:sz="0" w:space="0" w:color="auto"/>
      </w:divBdr>
    </w:div>
    <w:div w:id="837040295">
      <w:bodyDiv w:val="1"/>
      <w:marLeft w:val="0"/>
      <w:marRight w:val="0"/>
      <w:marTop w:val="0"/>
      <w:marBottom w:val="0"/>
      <w:divBdr>
        <w:top w:val="none" w:sz="0" w:space="0" w:color="auto"/>
        <w:left w:val="none" w:sz="0" w:space="0" w:color="auto"/>
        <w:bottom w:val="none" w:sz="0" w:space="0" w:color="auto"/>
        <w:right w:val="none" w:sz="0" w:space="0" w:color="auto"/>
      </w:divBdr>
    </w:div>
    <w:div w:id="837310251">
      <w:bodyDiv w:val="1"/>
      <w:marLeft w:val="0"/>
      <w:marRight w:val="0"/>
      <w:marTop w:val="0"/>
      <w:marBottom w:val="0"/>
      <w:divBdr>
        <w:top w:val="none" w:sz="0" w:space="0" w:color="auto"/>
        <w:left w:val="none" w:sz="0" w:space="0" w:color="auto"/>
        <w:bottom w:val="none" w:sz="0" w:space="0" w:color="auto"/>
        <w:right w:val="none" w:sz="0" w:space="0" w:color="auto"/>
      </w:divBdr>
    </w:div>
    <w:div w:id="837840694">
      <w:bodyDiv w:val="1"/>
      <w:marLeft w:val="0"/>
      <w:marRight w:val="0"/>
      <w:marTop w:val="0"/>
      <w:marBottom w:val="0"/>
      <w:divBdr>
        <w:top w:val="none" w:sz="0" w:space="0" w:color="auto"/>
        <w:left w:val="none" w:sz="0" w:space="0" w:color="auto"/>
        <w:bottom w:val="none" w:sz="0" w:space="0" w:color="auto"/>
        <w:right w:val="none" w:sz="0" w:space="0" w:color="auto"/>
      </w:divBdr>
    </w:div>
    <w:div w:id="838279403">
      <w:bodyDiv w:val="1"/>
      <w:marLeft w:val="0"/>
      <w:marRight w:val="0"/>
      <w:marTop w:val="0"/>
      <w:marBottom w:val="0"/>
      <w:divBdr>
        <w:top w:val="none" w:sz="0" w:space="0" w:color="auto"/>
        <w:left w:val="none" w:sz="0" w:space="0" w:color="auto"/>
        <w:bottom w:val="none" w:sz="0" w:space="0" w:color="auto"/>
        <w:right w:val="none" w:sz="0" w:space="0" w:color="auto"/>
      </w:divBdr>
    </w:div>
    <w:div w:id="839538986">
      <w:bodyDiv w:val="1"/>
      <w:marLeft w:val="0"/>
      <w:marRight w:val="0"/>
      <w:marTop w:val="0"/>
      <w:marBottom w:val="0"/>
      <w:divBdr>
        <w:top w:val="none" w:sz="0" w:space="0" w:color="auto"/>
        <w:left w:val="none" w:sz="0" w:space="0" w:color="auto"/>
        <w:bottom w:val="none" w:sz="0" w:space="0" w:color="auto"/>
        <w:right w:val="none" w:sz="0" w:space="0" w:color="auto"/>
      </w:divBdr>
    </w:div>
    <w:div w:id="841704739">
      <w:bodyDiv w:val="1"/>
      <w:marLeft w:val="0"/>
      <w:marRight w:val="0"/>
      <w:marTop w:val="0"/>
      <w:marBottom w:val="0"/>
      <w:divBdr>
        <w:top w:val="none" w:sz="0" w:space="0" w:color="auto"/>
        <w:left w:val="none" w:sz="0" w:space="0" w:color="auto"/>
        <w:bottom w:val="none" w:sz="0" w:space="0" w:color="auto"/>
        <w:right w:val="none" w:sz="0" w:space="0" w:color="auto"/>
      </w:divBdr>
    </w:div>
    <w:div w:id="842822310">
      <w:bodyDiv w:val="1"/>
      <w:marLeft w:val="0"/>
      <w:marRight w:val="0"/>
      <w:marTop w:val="0"/>
      <w:marBottom w:val="0"/>
      <w:divBdr>
        <w:top w:val="none" w:sz="0" w:space="0" w:color="auto"/>
        <w:left w:val="none" w:sz="0" w:space="0" w:color="auto"/>
        <w:bottom w:val="none" w:sz="0" w:space="0" w:color="auto"/>
        <w:right w:val="none" w:sz="0" w:space="0" w:color="auto"/>
      </w:divBdr>
    </w:div>
    <w:div w:id="843009325">
      <w:bodyDiv w:val="1"/>
      <w:marLeft w:val="0"/>
      <w:marRight w:val="0"/>
      <w:marTop w:val="0"/>
      <w:marBottom w:val="0"/>
      <w:divBdr>
        <w:top w:val="none" w:sz="0" w:space="0" w:color="auto"/>
        <w:left w:val="none" w:sz="0" w:space="0" w:color="auto"/>
        <w:bottom w:val="none" w:sz="0" w:space="0" w:color="auto"/>
        <w:right w:val="none" w:sz="0" w:space="0" w:color="auto"/>
      </w:divBdr>
    </w:div>
    <w:div w:id="843205140">
      <w:bodyDiv w:val="1"/>
      <w:marLeft w:val="0"/>
      <w:marRight w:val="0"/>
      <w:marTop w:val="0"/>
      <w:marBottom w:val="0"/>
      <w:divBdr>
        <w:top w:val="none" w:sz="0" w:space="0" w:color="auto"/>
        <w:left w:val="none" w:sz="0" w:space="0" w:color="auto"/>
        <w:bottom w:val="none" w:sz="0" w:space="0" w:color="auto"/>
        <w:right w:val="none" w:sz="0" w:space="0" w:color="auto"/>
      </w:divBdr>
    </w:div>
    <w:div w:id="844512660">
      <w:bodyDiv w:val="1"/>
      <w:marLeft w:val="0"/>
      <w:marRight w:val="0"/>
      <w:marTop w:val="0"/>
      <w:marBottom w:val="0"/>
      <w:divBdr>
        <w:top w:val="none" w:sz="0" w:space="0" w:color="auto"/>
        <w:left w:val="none" w:sz="0" w:space="0" w:color="auto"/>
        <w:bottom w:val="none" w:sz="0" w:space="0" w:color="auto"/>
        <w:right w:val="none" w:sz="0" w:space="0" w:color="auto"/>
      </w:divBdr>
    </w:div>
    <w:div w:id="844590607">
      <w:bodyDiv w:val="1"/>
      <w:marLeft w:val="0"/>
      <w:marRight w:val="0"/>
      <w:marTop w:val="0"/>
      <w:marBottom w:val="0"/>
      <w:divBdr>
        <w:top w:val="none" w:sz="0" w:space="0" w:color="auto"/>
        <w:left w:val="none" w:sz="0" w:space="0" w:color="auto"/>
        <w:bottom w:val="none" w:sz="0" w:space="0" w:color="auto"/>
        <w:right w:val="none" w:sz="0" w:space="0" w:color="auto"/>
      </w:divBdr>
    </w:div>
    <w:div w:id="845555074">
      <w:bodyDiv w:val="1"/>
      <w:marLeft w:val="0"/>
      <w:marRight w:val="0"/>
      <w:marTop w:val="0"/>
      <w:marBottom w:val="0"/>
      <w:divBdr>
        <w:top w:val="none" w:sz="0" w:space="0" w:color="auto"/>
        <w:left w:val="none" w:sz="0" w:space="0" w:color="auto"/>
        <w:bottom w:val="none" w:sz="0" w:space="0" w:color="auto"/>
        <w:right w:val="none" w:sz="0" w:space="0" w:color="auto"/>
      </w:divBdr>
    </w:div>
    <w:div w:id="847015090">
      <w:bodyDiv w:val="1"/>
      <w:marLeft w:val="0"/>
      <w:marRight w:val="0"/>
      <w:marTop w:val="0"/>
      <w:marBottom w:val="0"/>
      <w:divBdr>
        <w:top w:val="none" w:sz="0" w:space="0" w:color="auto"/>
        <w:left w:val="none" w:sz="0" w:space="0" w:color="auto"/>
        <w:bottom w:val="none" w:sz="0" w:space="0" w:color="auto"/>
        <w:right w:val="none" w:sz="0" w:space="0" w:color="auto"/>
      </w:divBdr>
    </w:div>
    <w:div w:id="847405520">
      <w:bodyDiv w:val="1"/>
      <w:marLeft w:val="0"/>
      <w:marRight w:val="0"/>
      <w:marTop w:val="0"/>
      <w:marBottom w:val="0"/>
      <w:divBdr>
        <w:top w:val="none" w:sz="0" w:space="0" w:color="auto"/>
        <w:left w:val="none" w:sz="0" w:space="0" w:color="auto"/>
        <w:bottom w:val="none" w:sz="0" w:space="0" w:color="auto"/>
        <w:right w:val="none" w:sz="0" w:space="0" w:color="auto"/>
      </w:divBdr>
    </w:div>
    <w:div w:id="847910618">
      <w:bodyDiv w:val="1"/>
      <w:marLeft w:val="0"/>
      <w:marRight w:val="0"/>
      <w:marTop w:val="0"/>
      <w:marBottom w:val="0"/>
      <w:divBdr>
        <w:top w:val="none" w:sz="0" w:space="0" w:color="auto"/>
        <w:left w:val="none" w:sz="0" w:space="0" w:color="auto"/>
        <w:bottom w:val="none" w:sz="0" w:space="0" w:color="auto"/>
        <w:right w:val="none" w:sz="0" w:space="0" w:color="auto"/>
      </w:divBdr>
    </w:div>
    <w:div w:id="847987222">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850143061">
      <w:bodyDiv w:val="1"/>
      <w:marLeft w:val="0"/>
      <w:marRight w:val="0"/>
      <w:marTop w:val="0"/>
      <w:marBottom w:val="0"/>
      <w:divBdr>
        <w:top w:val="none" w:sz="0" w:space="0" w:color="auto"/>
        <w:left w:val="none" w:sz="0" w:space="0" w:color="auto"/>
        <w:bottom w:val="none" w:sz="0" w:space="0" w:color="auto"/>
        <w:right w:val="none" w:sz="0" w:space="0" w:color="auto"/>
      </w:divBdr>
    </w:div>
    <w:div w:id="850921705">
      <w:bodyDiv w:val="1"/>
      <w:marLeft w:val="0"/>
      <w:marRight w:val="0"/>
      <w:marTop w:val="0"/>
      <w:marBottom w:val="0"/>
      <w:divBdr>
        <w:top w:val="none" w:sz="0" w:space="0" w:color="auto"/>
        <w:left w:val="none" w:sz="0" w:space="0" w:color="auto"/>
        <w:bottom w:val="none" w:sz="0" w:space="0" w:color="auto"/>
        <w:right w:val="none" w:sz="0" w:space="0" w:color="auto"/>
      </w:divBdr>
    </w:div>
    <w:div w:id="851064627">
      <w:bodyDiv w:val="1"/>
      <w:marLeft w:val="0"/>
      <w:marRight w:val="0"/>
      <w:marTop w:val="0"/>
      <w:marBottom w:val="0"/>
      <w:divBdr>
        <w:top w:val="none" w:sz="0" w:space="0" w:color="auto"/>
        <w:left w:val="none" w:sz="0" w:space="0" w:color="auto"/>
        <w:bottom w:val="none" w:sz="0" w:space="0" w:color="auto"/>
        <w:right w:val="none" w:sz="0" w:space="0" w:color="auto"/>
      </w:divBdr>
    </w:div>
    <w:div w:id="851266876">
      <w:bodyDiv w:val="1"/>
      <w:marLeft w:val="0"/>
      <w:marRight w:val="0"/>
      <w:marTop w:val="0"/>
      <w:marBottom w:val="0"/>
      <w:divBdr>
        <w:top w:val="none" w:sz="0" w:space="0" w:color="auto"/>
        <w:left w:val="none" w:sz="0" w:space="0" w:color="auto"/>
        <w:bottom w:val="none" w:sz="0" w:space="0" w:color="auto"/>
        <w:right w:val="none" w:sz="0" w:space="0" w:color="auto"/>
      </w:divBdr>
    </w:div>
    <w:div w:id="851531083">
      <w:bodyDiv w:val="1"/>
      <w:marLeft w:val="0"/>
      <w:marRight w:val="0"/>
      <w:marTop w:val="0"/>
      <w:marBottom w:val="0"/>
      <w:divBdr>
        <w:top w:val="none" w:sz="0" w:space="0" w:color="auto"/>
        <w:left w:val="none" w:sz="0" w:space="0" w:color="auto"/>
        <w:bottom w:val="none" w:sz="0" w:space="0" w:color="auto"/>
        <w:right w:val="none" w:sz="0" w:space="0" w:color="auto"/>
      </w:divBdr>
    </w:div>
    <w:div w:id="851535544">
      <w:bodyDiv w:val="1"/>
      <w:marLeft w:val="0"/>
      <w:marRight w:val="0"/>
      <w:marTop w:val="0"/>
      <w:marBottom w:val="0"/>
      <w:divBdr>
        <w:top w:val="none" w:sz="0" w:space="0" w:color="auto"/>
        <w:left w:val="none" w:sz="0" w:space="0" w:color="auto"/>
        <w:bottom w:val="none" w:sz="0" w:space="0" w:color="auto"/>
        <w:right w:val="none" w:sz="0" w:space="0" w:color="auto"/>
      </w:divBdr>
    </w:div>
    <w:div w:id="851575921">
      <w:bodyDiv w:val="1"/>
      <w:marLeft w:val="0"/>
      <w:marRight w:val="0"/>
      <w:marTop w:val="0"/>
      <w:marBottom w:val="0"/>
      <w:divBdr>
        <w:top w:val="none" w:sz="0" w:space="0" w:color="auto"/>
        <w:left w:val="none" w:sz="0" w:space="0" w:color="auto"/>
        <w:bottom w:val="none" w:sz="0" w:space="0" w:color="auto"/>
        <w:right w:val="none" w:sz="0" w:space="0" w:color="auto"/>
      </w:divBdr>
    </w:div>
    <w:div w:id="851916089">
      <w:bodyDiv w:val="1"/>
      <w:marLeft w:val="0"/>
      <w:marRight w:val="0"/>
      <w:marTop w:val="0"/>
      <w:marBottom w:val="0"/>
      <w:divBdr>
        <w:top w:val="none" w:sz="0" w:space="0" w:color="auto"/>
        <w:left w:val="none" w:sz="0" w:space="0" w:color="auto"/>
        <w:bottom w:val="none" w:sz="0" w:space="0" w:color="auto"/>
        <w:right w:val="none" w:sz="0" w:space="0" w:color="auto"/>
      </w:divBdr>
    </w:div>
    <w:div w:id="854657975">
      <w:bodyDiv w:val="1"/>
      <w:marLeft w:val="0"/>
      <w:marRight w:val="0"/>
      <w:marTop w:val="0"/>
      <w:marBottom w:val="0"/>
      <w:divBdr>
        <w:top w:val="none" w:sz="0" w:space="0" w:color="auto"/>
        <w:left w:val="none" w:sz="0" w:space="0" w:color="auto"/>
        <w:bottom w:val="none" w:sz="0" w:space="0" w:color="auto"/>
        <w:right w:val="none" w:sz="0" w:space="0" w:color="auto"/>
      </w:divBdr>
    </w:div>
    <w:div w:id="854927388">
      <w:bodyDiv w:val="1"/>
      <w:marLeft w:val="0"/>
      <w:marRight w:val="0"/>
      <w:marTop w:val="0"/>
      <w:marBottom w:val="0"/>
      <w:divBdr>
        <w:top w:val="none" w:sz="0" w:space="0" w:color="auto"/>
        <w:left w:val="none" w:sz="0" w:space="0" w:color="auto"/>
        <w:bottom w:val="none" w:sz="0" w:space="0" w:color="auto"/>
        <w:right w:val="none" w:sz="0" w:space="0" w:color="auto"/>
      </w:divBdr>
    </w:div>
    <w:div w:id="856692812">
      <w:bodyDiv w:val="1"/>
      <w:marLeft w:val="0"/>
      <w:marRight w:val="0"/>
      <w:marTop w:val="0"/>
      <w:marBottom w:val="0"/>
      <w:divBdr>
        <w:top w:val="none" w:sz="0" w:space="0" w:color="auto"/>
        <w:left w:val="none" w:sz="0" w:space="0" w:color="auto"/>
        <w:bottom w:val="none" w:sz="0" w:space="0" w:color="auto"/>
        <w:right w:val="none" w:sz="0" w:space="0" w:color="auto"/>
      </w:divBdr>
    </w:div>
    <w:div w:id="857504671">
      <w:bodyDiv w:val="1"/>
      <w:marLeft w:val="0"/>
      <w:marRight w:val="0"/>
      <w:marTop w:val="0"/>
      <w:marBottom w:val="0"/>
      <w:divBdr>
        <w:top w:val="none" w:sz="0" w:space="0" w:color="auto"/>
        <w:left w:val="none" w:sz="0" w:space="0" w:color="auto"/>
        <w:bottom w:val="none" w:sz="0" w:space="0" w:color="auto"/>
        <w:right w:val="none" w:sz="0" w:space="0" w:color="auto"/>
      </w:divBdr>
    </w:div>
    <w:div w:id="857541695">
      <w:bodyDiv w:val="1"/>
      <w:marLeft w:val="0"/>
      <w:marRight w:val="0"/>
      <w:marTop w:val="0"/>
      <w:marBottom w:val="0"/>
      <w:divBdr>
        <w:top w:val="none" w:sz="0" w:space="0" w:color="auto"/>
        <w:left w:val="none" w:sz="0" w:space="0" w:color="auto"/>
        <w:bottom w:val="none" w:sz="0" w:space="0" w:color="auto"/>
        <w:right w:val="none" w:sz="0" w:space="0" w:color="auto"/>
      </w:divBdr>
    </w:div>
    <w:div w:id="857892737">
      <w:bodyDiv w:val="1"/>
      <w:marLeft w:val="0"/>
      <w:marRight w:val="0"/>
      <w:marTop w:val="0"/>
      <w:marBottom w:val="0"/>
      <w:divBdr>
        <w:top w:val="none" w:sz="0" w:space="0" w:color="auto"/>
        <w:left w:val="none" w:sz="0" w:space="0" w:color="auto"/>
        <w:bottom w:val="none" w:sz="0" w:space="0" w:color="auto"/>
        <w:right w:val="none" w:sz="0" w:space="0" w:color="auto"/>
      </w:divBdr>
    </w:div>
    <w:div w:id="860244350">
      <w:bodyDiv w:val="1"/>
      <w:marLeft w:val="0"/>
      <w:marRight w:val="0"/>
      <w:marTop w:val="0"/>
      <w:marBottom w:val="0"/>
      <w:divBdr>
        <w:top w:val="none" w:sz="0" w:space="0" w:color="auto"/>
        <w:left w:val="none" w:sz="0" w:space="0" w:color="auto"/>
        <w:bottom w:val="none" w:sz="0" w:space="0" w:color="auto"/>
        <w:right w:val="none" w:sz="0" w:space="0" w:color="auto"/>
      </w:divBdr>
    </w:div>
    <w:div w:id="861675418">
      <w:bodyDiv w:val="1"/>
      <w:marLeft w:val="0"/>
      <w:marRight w:val="0"/>
      <w:marTop w:val="0"/>
      <w:marBottom w:val="0"/>
      <w:divBdr>
        <w:top w:val="none" w:sz="0" w:space="0" w:color="auto"/>
        <w:left w:val="none" w:sz="0" w:space="0" w:color="auto"/>
        <w:bottom w:val="none" w:sz="0" w:space="0" w:color="auto"/>
        <w:right w:val="none" w:sz="0" w:space="0" w:color="auto"/>
      </w:divBdr>
    </w:div>
    <w:div w:id="861747730">
      <w:bodyDiv w:val="1"/>
      <w:marLeft w:val="0"/>
      <w:marRight w:val="0"/>
      <w:marTop w:val="0"/>
      <w:marBottom w:val="0"/>
      <w:divBdr>
        <w:top w:val="none" w:sz="0" w:space="0" w:color="auto"/>
        <w:left w:val="none" w:sz="0" w:space="0" w:color="auto"/>
        <w:bottom w:val="none" w:sz="0" w:space="0" w:color="auto"/>
        <w:right w:val="none" w:sz="0" w:space="0" w:color="auto"/>
      </w:divBdr>
    </w:div>
    <w:div w:id="861825073">
      <w:bodyDiv w:val="1"/>
      <w:marLeft w:val="0"/>
      <w:marRight w:val="0"/>
      <w:marTop w:val="0"/>
      <w:marBottom w:val="0"/>
      <w:divBdr>
        <w:top w:val="none" w:sz="0" w:space="0" w:color="auto"/>
        <w:left w:val="none" w:sz="0" w:space="0" w:color="auto"/>
        <w:bottom w:val="none" w:sz="0" w:space="0" w:color="auto"/>
        <w:right w:val="none" w:sz="0" w:space="0" w:color="auto"/>
      </w:divBdr>
    </w:div>
    <w:div w:id="862203486">
      <w:bodyDiv w:val="1"/>
      <w:marLeft w:val="0"/>
      <w:marRight w:val="0"/>
      <w:marTop w:val="0"/>
      <w:marBottom w:val="0"/>
      <w:divBdr>
        <w:top w:val="none" w:sz="0" w:space="0" w:color="auto"/>
        <w:left w:val="none" w:sz="0" w:space="0" w:color="auto"/>
        <w:bottom w:val="none" w:sz="0" w:space="0" w:color="auto"/>
        <w:right w:val="none" w:sz="0" w:space="0" w:color="auto"/>
      </w:divBdr>
    </w:div>
    <w:div w:id="862401670">
      <w:bodyDiv w:val="1"/>
      <w:marLeft w:val="0"/>
      <w:marRight w:val="0"/>
      <w:marTop w:val="0"/>
      <w:marBottom w:val="0"/>
      <w:divBdr>
        <w:top w:val="none" w:sz="0" w:space="0" w:color="auto"/>
        <w:left w:val="none" w:sz="0" w:space="0" w:color="auto"/>
        <w:bottom w:val="none" w:sz="0" w:space="0" w:color="auto"/>
        <w:right w:val="none" w:sz="0" w:space="0" w:color="auto"/>
      </w:divBdr>
    </w:div>
    <w:div w:id="863976631">
      <w:bodyDiv w:val="1"/>
      <w:marLeft w:val="0"/>
      <w:marRight w:val="0"/>
      <w:marTop w:val="0"/>
      <w:marBottom w:val="0"/>
      <w:divBdr>
        <w:top w:val="none" w:sz="0" w:space="0" w:color="auto"/>
        <w:left w:val="none" w:sz="0" w:space="0" w:color="auto"/>
        <w:bottom w:val="none" w:sz="0" w:space="0" w:color="auto"/>
        <w:right w:val="none" w:sz="0" w:space="0" w:color="auto"/>
      </w:divBdr>
    </w:div>
    <w:div w:id="864489060">
      <w:bodyDiv w:val="1"/>
      <w:marLeft w:val="0"/>
      <w:marRight w:val="0"/>
      <w:marTop w:val="0"/>
      <w:marBottom w:val="0"/>
      <w:divBdr>
        <w:top w:val="none" w:sz="0" w:space="0" w:color="auto"/>
        <w:left w:val="none" w:sz="0" w:space="0" w:color="auto"/>
        <w:bottom w:val="none" w:sz="0" w:space="0" w:color="auto"/>
        <w:right w:val="none" w:sz="0" w:space="0" w:color="auto"/>
      </w:divBdr>
    </w:div>
    <w:div w:id="865019326">
      <w:bodyDiv w:val="1"/>
      <w:marLeft w:val="0"/>
      <w:marRight w:val="0"/>
      <w:marTop w:val="0"/>
      <w:marBottom w:val="0"/>
      <w:divBdr>
        <w:top w:val="none" w:sz="0" w:space="0" w:color="auto"/>
        <w:left w:val="none" w:sz="0" w:space="0" w:color="auto"/>
        <w:bottom w:val="none" w:sz="0" w:space="0" w:color="auto"/>
        <w:right w:val="none" w:sz="0" w:space="0" w:color="auto"/>
      </w:divBdr>
    </w:div>
    <w:div w:id="866481455">
      <w:bodyDiv w:val="1"/>
      <w:marLeft w:val="0"/>
      <w:marRight w:val="0"/>
      <w:marTop w:val="0"/>
      <w:marBottom w:val="0"/>
      <w:divBdr>
        <w:top w:val="none" w:sz="0" w:space="0" w:color="auto"/>
        <w:left w:val="none" w:sz="0" w:space="0" w:color="auto"/>
        <w:bottom w:val="none" w:sz="0" w:space="0" w:color="auto"/>
        <w:right w:val="none" w:sz="0" w:space="0" w:color="auto"/>
      </w:divBdr>
    </w:div>
    <w:div w:id="867841056">
      <w:bodyDiv w:val="1"/>
      <w:marLeft w:val="0"/>
      <w:marRight w:val="0"/>
      <w:marTop w:val="0"/>
      <w:marBottom w:val="0"/>
      <w:divBdr>
        <w:top w:val="none" w:sz="0" w:space="0" w:color="auto"/>
        <w:left w:val="none" w:sz="0" w:space="0" w:color="auto"/>
        <w:bottom w:val="none" w:sz="0" w:space="0" w:color="auto"/>
        <w:right w:val="none" w:sz="0" w:space="0" w:color="auto"/>
      </w:divBdr>
    </w:div>
    <w:div w:id="868371939">
      <w:bodyDiv w:val="1"/>
      <w:marLeft w:val="0"/>
      <w:marRight w:val="0"/>
      <w:marTop w:val="0"/>
      <w:marBottom w:val="0"/>
      <w:divBdr>
        <w:top w:val="none" w:sz="0" w:space="0" w:color="auto"/>
        <w:left w:val="none" w:sz="0" w:space="0" w:color="auto"/>
        <w:bottom w:val="none" w:sz="0" w:space="0" w:color="auto"/>
        <w:right w:val="none" w:sz="0" w:space="0" w:color="auto"/>
      </w:divBdr>
    </w:div>
    <w:div w:id="869538807">
      <w:bodyDiv w:val="1"/>
      <w:marLeft w:val="0"/>
      <w:marRight w:val="0"/>
      <w:marTop w:val="0"/>
      <w:marBottom w:val="0"/>
      <w:divBdr>
        <w:top w:val="none" w:sz="0" w:space="0" w:color="auto"/>
        <w:left w:val="none" w:sz="0" w:space="0" w:color="auto"/>
        <w:bottom w:val="none" w:sz="0" w:space="0" w:color="auto"/>
        <w:right w:val="none" w:sz="0" w:space="0" w:color="auto"/>
      </w:divBdr>
    </w:div>
    <w:div w:id="869878985">
      <w:bodyDiv w:val="1"/>
      <w:marLeft w:val="0"/>
      <w:marRight w:val="0"/>
      <w:marTop w:val="0"/>
      <w:marBottom w:val="0"/>
      <w:divBdr>
        <w:top w:val="none" w:sz="0" w:space="0" w:color="auto"/>
        <w:left w:val="none" w:sz="0" w:space="0" w:color="auto"/>
        <w:bottom w:val="none" w:sz="0" w:space="0" w:color="auto"/>
        <w:right w:val="none" w:sz="0" w:space="0" w:color="auto"/>
      </w:divBdr>
    </w:div>
    <w:div w:id="870609942">
      <w:bodyDiv w:val="1"/>
      <w:marLeft w:val="0"/>
      <w:marRight w:val="0"/>
      <w:marTop w:val="0"/>
      <w:marBottom w:val="0"/>
      <w:divBdr>
        <w:top w:val="none" w:sz="0" w:space="0" w:color="auto"/>
        <w:left w:val="none" w:sz="0" w:space="0" w:color="auto"/>
        <w:bottom w:val="none" w:sz="0" w:space="0" w:color="auto"/>
        <w:right w:val="none" w:sz="0" w:space="0" w:color="auto"/>
      </w:divBdr>
    </w:div>
    <w:div w:id="870845967">
      <w:bodyDiv w:val="1"/>
      <w:marLeft w:val="0"/>
      <w:marRight w:val="0"/>
      <w:marTop w:val="0"/>
      <w:marBottom w:val="0"/>
      <w:divBdr>
        <w:top w:val="none" w:sz="0" w:space="0" w:color="auto"/>
        <w:left w:val="none" w:sz="0" w:space="0" w:color="auto"/>
        <w:bottom w:val="none" w:sz="0" w:space="0" w:color="auto"/>
        <w:right w:val="none" w:sz="0" w:space="0" w:color="auto"/>
      </w:divBdr>
    </w:div>
    <w:div w:id="872888538">
      <w:bodyDiv w:val="1"/>
      <w:marLeft w:val="0"/>
      <w:marRight w:val="0"/>
      <w:marTop w:val="0"/>
      <w:marBottom w:val="0"/>
      <w:divBdr>
        <w:top w:val="none" w:sz="0" w:space="0" w:color="auto"/>
        <w:left w:val="none" w:sz="0" w:space="0" w:color="auto"/>
        <w:bottom w:val="none" w:sz="0" w:space="0" w:color="auto"/>
        <w:right w:val="none" w:sz="0" w:space="0" w:color="auto"/>
      </w:divBdr>
    </w:div>
    <w:div w:id="873153767">
      <w:bodyDiv w:val="1"/>
      <w:marLeft w:val="0"/>
      <w:marRight w:val="0"/>
      <w:marTop w:val="0"/>
      <w:marBottom w:val="0"/>
      <w:divBdr>
        <w:top w:val="none" w:sz="0" w:space="0" w:color="auto"/>
        <w:left w:val="none" w:sz="0" w:space="0" w:color="auto"/>
        <w:bottom w:val="none" w:sz="0" w:space="0" w:color="auto"/>
        <w:right w:val="none" w:sz="0" w:space="0" w:color="auto"/>
      </w:divBdr>
    </w:div>
    <w:div w:id="873618255">
      <w:bodyDiv w:val="1"/>
      <w:marLeft w:val="0"/>
      <w:marRight w:val="0"/>
      <w:marTop w:val="0"/>
      <w:marBottom w:val="0"/>
      <w:divBdr>
        <w:top w:val="none" w:sz="0" w:space="0" w:color="auto"/>
        <w:left w:val="none" w:sz="0" w:space="0" w:color="auto"/>
        <w:bottom w:val="none" w:sz="0" w:space="0" w:color="auto"/>
        <w:right w:val="none" w:sz="0" w:space="0" w:color="auto"/>
      </w:divBdr>
    </w:div>
    <w:div w:id="875387022">
      <w:bodyDiv w:val="1"/>
      <w:marLeft w:val="0"/>
      <w:marRight w:val="0"/>
      <w:marTop w:val="0"/>
      <w:marBottom w:val="0"/>
      <w:divBdr>
        <w:top w:val="none" w:sz="0" w:space="0" w:color="auto"/>
        <w:left w:val="none" w:sz="0" w:space="0" w:color="auto"/>
        <w:bottom w:val="none" w:sz="0" w:space="0" w:color="auto"/>
        <w:right w:val="none" w:sz="0" w:space="0" w:color="auto"/>
      </w:divBdr>
    </w:div>
    <w:div w:id="876356709">
      <w:bodyDiv w:val="1"/>
      <w:marLeft w:val="0"/>
      <w:marRight w:val="0"/>
      <w:marTop w:val="0"/>
      <w:marBottom w:val="0"/>
      <w:divBdr>
        <w:top w:val="none" w:sz="0" w:space="0" w:color="auto"/>
        <w:left w:val="none" w:sz="0" w:space="0" w:color="auto"/>
        <w:bottom w:val="none" w:sz="0" w:space="0" w:color="auto"/>
        <w:right w:val="none" w:sz="0" w:space="0" w:color="auto"/>
      </w:divBdr>
    </w:div>
    <w:div w:id="876821104">
      <w:bodyDiv w:val="1"/>
      <w:marLeft w:val="0"/>
      <w:marRight w:val="0"/>
      <w:marTop w:val="0"/>
      <w:marBottom w:val="0"/>
      <w:divBdr>
        <w:top w:val="none" w:sz="0" w:space="0" w:color="auto"/>
        <w:left w:val="none" w:sz="0" w:space="0" w:color="auto"/>
        <w:bottom w:val="none" w:sz="0" w:space="0" w:color="auto"/>
        <w:right w:val="none" w:sz="0" w:space="0" w:color="auto"/>
      </w:divBdr>
    </w:div>
    <w:div w:id="878205299">
      <w:bodyDiv w:val="1"/>
      <w:marLeft w:val="0"/>
      <w:marRight w:val="0"/>
      <w:marTop w:val="0"/>
      <w:marBottom w:val="0"/>
      <w:divBdr>
        <w:top w:val="none" w:sz="0" w:space="0" w:color="auto"/>
        <w:left w:val="none" w:sz="0" w:space="0" w:color="auto"/>
        <w:bottom w:val="none" w:sz="0" w:space="0" w:color="auto"/>
        <w:right w:val="none" w:sz="0" w:space="0" w:color="auto"/>
      </w:divBdr>
    </w:div>
    <w:div w:id="878664035">
      <w:bodyDiv w:val="1"/>
      <w:marLeft w:val="0"/>
      <w:marRight w:val="0"/>
      <w:marTop w:val="0"/>
      <w:marBottom w:val="0"/>
      <w:divBdr>
        <w:top w:val="none" w:sz="0" w:space="0" w:color="auto"/>
        <w:left w:val="none" w:sz="0" w:space="0" w:color="auto"/>
        <w:bottom w:val="none" w:sz="0" w:space="0" w:color="auto"/>
        <w:right w:val="none" w:sz="0" w:space="0" w:color="auto"/>
      </w:divBdr>
    </w:div>
    <w:div w:id="879249091">
      <w:bodyDiv w:val="1"/>
      <w:marLeft w:val="0"/>
      <w:marRight w:val="0"/>
      <w:marTop w:val="0"/>
      <w:marBottom w:val="0"/>
      <w:divBdr>
        <w:top w:val="none" w:sz="0" w:space="0" w:color="auto"/>
        <w:left w:val="none" w:sz="0" w:space="0" w:color="auto"/>
        <w:bottom w:val="none" w:sz="0" w:space="0" w:color="auto"/>
        <w:right w:val="none" w:sz="0" w:space="0" w:color="auto"/>
      </w:divBdr>
    </w:div>
    <w:div w:id="880094238">
      <w:bodyDiv w:val="1"/>
      <w:marLeft w:val="0"/>
      <w:marRight w:val="0"/>
      <w:marTop w:val="0"/>
      <w:marBottom w:val="0"/>
      <w:divBdr>
        <w:top w:val="none" w:sz="0" w:space="0" w:color="auto"/>
        <w:left w:val="none" w:sz="0" w:space="0" w:color="auto"/>
        <w:bottom w:val="none" w:sz="0" w:space="0" w:color="auto"/>
        <w:right w:val="none" w:sz="0" w:space="0" w:color="auto"/>
      </w:divBdr>
    </w:div>
    <w:div w:id="880171317">
      <w:bodyDiv w:val="1"/>
      <w:marLeft w:val="0"/>
      <w:marRight w:val="0"/>
      <w:marTop w:val="0"/>
      <w:marBottom w:val="0"/>
      <w:divBdr>
        <w:top w:val="none" w:sz="0" w:space="0" w:color="auto"/>
        <w:left w:val="none" w:sz="0" w:space="0" w:color="auto"/>
        <w:bottom w:val="none" w:sz="0" w:space="0" w:color="auto"/>
        <w:right w:val="none" w:sz="0" w:space="0" w:color="auto"/>
      </w:divBdr>
    </w:div>
    <w:div w:id="881021290">
      <w:bodyDiv w:val="1"/>
      <w:marLeft w:val="0"/>
      <w:marRight w:val="0"/>
      <w:marTop w:val="0"/>
      <w:marBottom w:val="0"/>
      <w:divBdr>
        <w:top w:val="none" w:sz="0" w:space="0" w:color="auto"/>
        <w:left w:val="none" w:sz="0" w:space="0" w:color="auto"/>
        <w:bottom w:val="none" w:sz="0" w:space="0" w:color="auto"/>
        <w:right w:val="none" w:sz="0" w:space="0" w:color="auto"/>
      </w:divBdr>
    </w:div>
    <w:div w:id="882181424">
      <w:bodyDiv w:val="1"/>
      <w:marLeft w:val="0"/>
      <w:marRight w:val="0"/>
      <w:marTop w:val="0"/>
      <w:marBottom w:val="0"/>
      <w:divBdr>
        <w:top w:val="none" w:sz="0" w:space="0" w:color="auto"/>
        <w:left w:val="none" w:sz="0" w:space="0" w:color="auto"/>
        <w:bottom w:val="none" w:sz="0" w:space="0" w:color="auto"/>
        <w:right w:val="none" w:sz="0" w:space="0" w:color="auto"/>
      </w:divBdr>
    </w:div>
    <w:div w:id="882593254">
      <w:bodyDiv w:val="1"/>
      <w:marLeft w:val="0"/>
      <w:marRight w:val="0"/>
      <w:marTop w:val="0"/>
      <w:marBottom w:val="0"/>
      <w:divBdr>
        <w:top w:val="none" w:sz="0" w:space="0" w:color="auto"/>
        <w:left w:val="none" w:sz="0" w:space="0" w:color="auto"/>
        <w:bottom w:val="none" w:sz="0" w:space="0" w:color="auto"/>
        <w:right w:val="none" w:sz="0" w:space="0" w:color="auto"/>
      </w:divBdr>
    </w:div>
    <w:div w:id="882981293">
      <w:bodyDiv w:val="1"/>
      <w:marLeft w:val="0"/>
      <w:marRight w:val="0"/>
      <w:marTop w:val="0"/>
      <w:marBottom w:val="0"/>
      <w:divBdr>
        <w:top w:val="none" w:sz="0" w:space="0" w:color="auto"/>
        <w:left w:val="none" w:sz="0" w:space="0" w:color="auto"/>
        <w:bottom w:val="none" w:sz="0" w:space="0" w:color="auto"/>
        <w:right w:val="none" w:sz="0" w:space="0" w:color="auto"/>
      </w:divBdr>
    </w:div>
    <w:div w:id="883981070">
      <w:bodyDiv w:val="1"/>
      <w:marLeft w:val="0"/>
      <w:marRight w:val="0"/>
      <w:marTop w:val="0"/>
      <w:marBottom w:val="0"/>
      <w:divBdr>
        <w:top w:val="none" w:sz="0" w:space="0" w:color="auto"/>
        <w:left w:val="none" w:sz="0" w:space="0" w:color="auto"/>
        <w:bottom w:val="none" w:sz="0" w:space="0" w:color="auto"/>
        <w:right w:val="none" w:sz="0" w:space="0" w:color="auto"/>
      </w:divBdr>
    </w:div>
    <w:div w:id="884565882">
      <w:bodyDiv w:val="1"/>
      <w:marLeft w:val="0"/>
      <w:marRight w:val="0"/>
      <w:marTop w:val="0"/>
      <w:marBottom w:val="0"/>
      <w:divBdr>
        <w:top w:val="none" w:sz="0" w:space="0" w:color="auto"/>
        <w:left w:val="none" w:sz="0" w:space="0" w:color="auto"/>
        <w:bottom w:val="none" w:sz="0" w:space="0" w:color="auto"/>
        <w:right w:val="none" w:sz="0" w:space="0" w:color="auto"/>
      </w:divBdr>
    </w:div>
    <w:div w:id="885605171">
      <w:bodyDiv w:val="1"/>
      <w:marLeft w:val="0"/>
      <w:marRight w:val="0"/>
      <w:marTop w:val="0"/>
      <w:marBottom w:val="0"/>
      <w:divBdr>
        <w:top w:val="none" w:sz="0" w:space="0" w:color="auto"/>
        <w:left w:val="none" w:sz="0" w:space="0" w:color="auto"/>
        <w:bottom w:val="none" w:sz="0" w:space="0" w:color="auto"/>
        <w:right w:val="none" w:sz="0" w:space="0" w:color="auto"/>
      </w:divBdr>
    </w:div>
    <w:div w:id="886377703">
      <w:bodyDiv w:val="1"/>
      <w:marLeft w:val="0"/>
      <w:marRight w:val="0"/>
      <w:marTop w:val="0"/>
      <w:marBottom w:val="0"/>
      <w:divBdr>
        <w:top w:val="none" w:sz="0" w:space="0" w:color="auto"/>
        <w:left w:val="none" w:sz="0" w:space="0" w:color="auto"/>
        <w:bottom w:val="none" w:sz="0" w:space="0" w:color="auto"/>
        <w:right w:val="none" w:sz="0" w:space="0" w:color="auto"/>
      </w:divBdr>
    </w:div>
    <w:div w:id="886918101">
      <w:bodyDiv w:val="1"/>
      <w:marLeft w:val="0"/>
      <w:marRight w:val="0"/>
      <w:marTop w:val="0"/>
      <w:marBottom w:val="0"/>
      <w:divBdr>
        <w:top w:val="none" w:sz="0" w:space="0" w:color="auto"/>
        <w:left w:val="none" w:sz="0" w:space="0" w:color="auto"/>
        <w:bottom w:val="none" w:sz="0" w:space="0" w:color="auto"/>
        <w:right w:val="none" w:sz="0" w:space="0" w:color="auto"/>
      </w:divBdr>
    </w:div>
    <w:div w:id="887300515">
      <w:bodyDiv w:val="1"/>
      <w:marLeft w:val="0"/>
      <w:marRight w:val="0"/>
      <w:marTop w:val="0"/>
      <w:marBottom w:val="0"/>
      <w:divBdr>
        <w:top w:val="none" w:sz="0" w:space="0" w:color="auto"/>
        <w:left w:val="none" w:sz="0" w:space="0" w:color="auto"/>
        <w:bottom w:val="none" w:sz="0" w:space="0" w:color="auto"/>
        <w:right w:val="none" w:sz="0" w:space="0" w:color="auto"/>
      </w:divBdr>
    </w:div>
    <w:div w:id="887761257">
      <w:bodyDiv w:val="1"/>
      <w:marLeft w:val="0"/>
      <w:marRight w:val="0"/>
      <w:marTop w:val="0"/>
      <w:marBottom w:val="0"/>
      <w:divBdr>
        <w:top w:val="none" w:sz="0" w:space="0" w:color="auto"/>
        <w:left w:val="none" w:sz="0" w:space="0" w:color="auto"/>
        <w:bottom w:val="none" w:sz="0" w:space="0" w:color="auto"/>
        <w:right w:val="none" w:sz="0" w:space="0" w:color="auto"/>
      </w:divBdr>
    </w:div>
    <w:div w:id="889071391">
      <w:bodyDiv w:val="1"/>
      <w:marLeft w:val="0"/>
      <w:marRight w:val="0"/>
      <w:marTop w:val="0"/>
      <w:marBottom w:val="0"/>
      <w:divBdr>
        <w:top w:val="none" w:sz="0" w:space="0" w:color="auto"/>
        <w:left w:val="none" w:sz="0" w:space="0" w:color="auto"/>
        <w:bottom w:val="none" w:sz="0" w:space="0" w:color="auto"/>
        <w:right w:val="none" w:sz="0" w:space="0" w:color="auto"/>
      </w:divBdr>
    </w:div>
    <w:div w:id="890382677">
      <w:bodyDiv w:val="1"/>
      <w:marLeft w:val="0"/>
      <w:marRight w:val="0"/>
      <w:marTop w:val="0"/>
      <w:marBottom w:val="0"/>
      <w:divBdr>
        <w:top w:val="none" w:sz="0" w:space="0" w:color="auto"/>
        <w:left w:val="none" w:sz="0" w:space="0" w:color="auto"/>
        <w:bottom w:val="none" w:sz="0" w:space="0" w:color="auto"/>
        <w:right w:val="none" w:sz="0" w:space="0" w:color="auto"/>
      </w:divBdr>
    </w:div>
    <w:div w:id="891765974">
      <w:bodyDiv w:val="1"/>
      <w:marLeft w:val="0"/>
      <w:marRight w:val="0"/>
      <w:marTop w:val="0"/>
      <w:marBottom w:val="0"/>
      <w:divBdr>
        <w:top w:val="none" w:sz="0" w:space="0" w:color="auto"/>
        <w:left w:val="none" w:sz="0" w:space="0" w:color="auto"/>
        <w:bottom w:val="none" w:sz="0" w:space="0" w:color="auto"/>
        <w:right w:val="none" w:sz="0" w:space="0" w:color="auto"/>
      </w:divBdr>
    </w:div>
    <w:div w:id="891768642">
      <w:bodyDiv w:val="1"/>
      <w:marLeft w:val="0"/>
      <w:marRight w:val="0"/>
      <w:marTop w:val="0"/>
      <w:marBottom w:val="0"/>
      <w:divBdr>
        <w:top w:val="none" w:sz="0" w:space="0" w:color="auto"/>
        <w:left w:val="none" w:sz="0" w:space="0" w:color="auto"/>
        <w:bottom w:val="none" w:sz="0" w:space="0" w:color="auto"/>
        <w:right w:val="none" w:sz="0" w:space="0" w:color="auto"/>
      </w:divBdr>
    </w:div>
    <w:div w:id="892543891">
      <w:bodyDiv w:val="1"/>
      <w:marLeft w:val="0"/>
      <w:marRight w:val="0"/>
      <w:marTop w:val="0"/>
      <w:marBottom w:val="0"/>
      <w:divBdr>
        <w:top w:val="none" w:sz="0" w:space="0" w:color="auto"/>
        <w:left w:val="none" w:sz="0" w:space="0" w:color="auto"/>
        <w:bottom w:val="none" w:sz="0" w:space="0" w:color="auto"/>
        <w:right w:val="none" w:sz="0" w:space="0" w:color="auto"/>
      </w:divBdr>
    </w:div>
    <w:div w:id="894202507">
      <w:bodyDiv w:val="1"/>
      <w:marLeft w:val="0"/>
      <w:marRight w:val="0"/>
      <w:marTop w:val="0"/>
      <w:marBottom w:val="0"/>
      <w:divBdr>
        <w:top w:val="none" w:sz="0" w:space="0" w:color="auto"/>
        <w:left w:val="none" w:sz="0" w:space="0" w:color="auto"/>
        <w:bottom w:val="none" w:sz="0" w:space="0" w:color="auto"/>
        <w:right w:val="none" w:sz="0" w:space="0" w:color="auto"/>
      </w:divBdr>
    </w:div>
    <w:div w:id="894315971">
      <w:bodyDiv w:val="1"/>
      <w:marLeft w:val="0"/>
      <w:marRight w:val="0"/>
      <w:marTop w:val="0"/>
      <w:marBottom w:val="0"/>
      <w:divBdr>
        <w:top w:val="none" w:sz="0" w:space="0" w:color="auto"/>
        <w:left w:val="none" w:sz="0" w:space="0" w:color="auto"/>
        <w:bottom w:val="none" w:sz="0" w:space="0" w:color="auto"/>
        <w:right w:val="none" w:sz="0" w:space="0" w:color="auto"/>
      </w:divBdr>
    </w:div>
    <w:div w:id="895051081">
      <w:bodyDiv w:val="1"/>
      <w:marLeft w:val="0"/>
      <w:marRight w:val="0"/>
      <w:marTop w:val="0"/>
      <w:marBottom w:val="0"/>
      <w:divBdr>
        <w:top w:val="none" w:sz="0" w:space="0" w:color="auto"/>
        <w:left w:val="none" w:sz="0" w:space="0" w:color="auto"/>
        <w:bottom w:val="none" w:sz="0" w:space="0" w:color="auto"/>
        <w:right w:val="none" w:sz="0" w:space="0" w:color="auto"/>
      </w:divBdr>
    </w:div>
    <w:div w:id="895316671">
      <w:bodyDiv w:val="1"/>
      <w:marLeft w:val="0"/>
      <w:marRight w:val="0"/>
      <w:marTop w:val="0"/>
      <w:marBottom w:val="0"/>
      <w:divBdr>
        <w:top w:val="none" w:sz="0" w:space="0" w:color="auto"/>
        <w:left w:val="none" w:sz="0" w:space="0" w:color="auto"/>
        <w:bottom w:val="none" w:sz="0" w:space="0" w:color="auto"/>
        <w:right w:val="none" w:sz="0" w:space="0" w:color="auto"/>
      </w:divBdr>
    </w:div>
    <w:div w:id="896552796">
      <w:bodyDiv w:val="1"/>
      <w:marLeft w:val="0"/>
      <w:marRight w:val="0"/>
      <w:marTop w:val="0"/>
      <w:marBottom w:val="0"/>
      <w:divBdr>
        <w:top w:val="none" w:sz="0" w:space="0" w:color="auto"/>
        <w:left w:val="none" w:sz="0" w:space="0" w:color="auto"/>
        <w:bottom w:val="none" w:sz="0" w:space="0" w:color="auto"/>
        <w:right w:val="none" w:sz="0" w:space="0" w:color="auto"/>
      </w:divBdr>
    </w:div>
    <w:div w:id="897089491">
      <w:bodyDiv w:val="1"/>
      <w:marLeft w:val="0"/>
      <w:marRight w:val="0"/>
      <w:marTop w:val="0"/>
      <w:marBottom w:val="0"/>
      <w:divBdr>
        <w:top w:val="none" w:sz="0" w:space="0" w:color="auto"/>
        <w:left w:val="none" w:sz="0" w:space="0" w:color="auto"/>
        <w:bottom w:val="none" w:sz="0" w:space="0" w:color="auto"/>
        <w:right w:val="none" w:sz="0" w:space="0" w:color="auto"/>
      </w:divBdr>
    </w:div>
    <w:div w:id="897589528">
      <w:bodyDiv w:val="1"/>
      <w:marLeft w:val="0"/>
      <w:marRight w:val="0"/>
      <w:marTop w:val="0"/>
      <w:marBottom w:val="0"/>
      <w:divBdr>
        <w:top w:val="none" w:sz="0" w:space="0" w:color="auto"/>
        <w:left w:val="none" w:sz="0" w:space="0" w:color="auto"/>
        <w:bottom w:val="none" w:sz="0" w:space="0" w:color="auto"/>
        <w:right w:val="none" w:sz="0" w:space="0" w:color="auto"/>
      </w:divBdr>
    </w:div>
    <w:div w:id="897713635">
      <w:bodyDiv w:val="1"/>
      <w:marLeft w:val="0"/>
      <w:marRight w:val="0"/>
      <w:marTop w:val="0"/>
      <w:marBottom w:val="0"/>
      <w:divBdr>
        <w:top w:val="none" w:sz="0" w:space="0" w:color="auto"/>
        <w:left w:val="none" w:sz="0" w:space="0" w:color="auto"/>
        <w:bottom w:val="none" w:sz="0" w:space="0" w:color="auto"/>
        <w:right w:val="none" w:sz="0" w:space="0" w:color="auto"/>
      </w:divBdr>
    </w:div>
    <w:div w:id="897937045">
      <w:bodyDiv w:val="1"/>
      <w:marLeft w:val="0"/>
      <w:marRight w:val="0"/>
      <w:marTop w:val="0"/>
      <w:marBottom w:val="0"/>
      <w:divBdr>
        <w:top w:val="none" w:sz="0" w:space="0" w:color="auto"/>
        <w:left w:val="none" w:sz="0" w:space="0" w:color="auto"/>
        <w:bottom w:val="none" w:sz="0" w:space="0" w:color="auto"/>
        <w:right w:val="none" w:sz="0" w:space="0" w:color="auto"/>
      </w:divBdr>
    </w:div>
    <w:div w:id="899442164">
      <w:bodyDiv w:val="1"/>
      <w:marLeft w:val="0"/>
      <w:marRight w:val="0"/>
      <w:marTop w:val="0"/>
      <w:marBottom w:val="0"/>
      <w:divBdr>
        <w:top w:val="none" w:sz="0" w:space="0" w:color="auto"/>
        <w:left w:val="none" w:sz="0" w:space="0" w:color="auto"/>
        <w:bottom w:val="none" w:sz="0" w:space="0" w:color="auto"/>
        <w:right w:val="none" w:sz="0" w:space="0" w:color="auto"/>
      </w:divBdr>
    </w:div>
    <w:div w:id="899949824">
      <w:bodyDiv w:val="1"/>
      <w:marLeft w:val="0"/>
      <w:marRight w:val="0"/>
      <w:marTop w:val="0"/>
      <w:marBottom w:val="0"/>
      <w:divBdr>
        <w:top w:val="none" w:sz="0" w:space="0" w:color="auto"/>
        <w:left w:val="none" w:sz="0" w:space="0" w:color="auto"/>
        <w:bottom w:val="none" w:sz="0" w:space="0" w:color="auto"/>
        <w:right w:val="none" w:sz="0" w:space="0" w:color="auto"/>
      </w:divBdr>
    </w:div>
    <w:div w:id="900209901">
      <w:bodyDiv w:val="1"/>
      <w:marLeft w:val="0"/>
      <w:marRight w:val="0"/>
      <w:marTop w:val="0"/>
      <w:marBottom w:val="0"/>
      <w:divBdr>
        <w:top w:val="none" w:sz="0" w:space="0" w:color="auto"/>
        <w:left w:val="none" w:sz="0" w:space="0" w:color="auto"/>
        <w:bottom w:val="none" w:sz="0" w:space="0" w:color="auto"/>
        <w:right w:val="none" w:sz="0" w:space="0" w:color="auto"/>
      </w:divBdr>
    </w:div>
    <w:div w:id="900403372">
      <w:bodyDiv w:val="1"/>
      <w:marLeft w:val="0"/>
      <w:marRight w:val="0"/>
      <w:marTop w:val="0"/>
      <w:marBottom w:val="0"/>
      <w:divBdr>
        <w:top w:val="none" w:sz="0" w:space="0" w:color="auto"/>
        <w:left w:val="none" w:sz="0" w:space="0" w:color="auto"/>
        <w:bottom w:val="none" w:sz="0" w:space="0" w:color="auto"/>
        <w:right w:val="none" w:sz="0" w:space="0" w:color="auto"/>
      </w:divBdr>
    </w:div>
    <w:div w:id="900798331">
      <w:bodyDiv w:val="1"/>
      <w:marLeft w:val="0"/>
      <w:marRight w:val="0"/>
      <w:marTop w:val="0"/>
      <w:marBottom w:val="0"/>
      <w:divBdr>
        <w:top w:val="none" w:sz="0" w:space="0" w:color="auto"/>
        <w:left w:val="none" w:sz="0" w:space="0" w:color="auto"/>
        <w:bottom w:val="none" w:sz="0" w:space="0" w:color="auto"/>
        <w:right w:val="none" w:sz="0" w:space="0" w:color="auto"/>
      </w:divBdr>
    </w:div>
    <w:div w:id="902717198">
      <w:bodyDiv w:val="1"/>
      <w:marLeft w:val="0"/>
      <w:marRight w:val="0"/>
      <w:marTop w:val="0"/>
      <w:marBottom w:val="0"/>
      <w:divBdr>
        <w:top w:val="none" w:sz="0" w:space="0" w:color="auto"/>
        <w:left w:val="none" w:sz="0" w:space="0" w:color="auto"/>
        <w:bottom w:val="none" w:sz="0" w:space="0" w:color="auto"/>
        <w:right w:val="none" w:sz="0" w:space="0" w:color="auto"/>
      </w:divBdr>
    </w:div>
    <w:div w:id="903182070">
      <w:bodyDiv w:val="1"/>
      <w:marLeft w:val="0"/>
      <w:marRight w:val="0"/>
      <w:marTop w:val="0"/>
      <w:marBottom w:val="0"/>
      <w:divBdr>
        <w:top w:val="none" w:sz="0" w:space="0" w:color="auto"/>
        <w:left w:val="none" w:sz="0" w:space="0" w:color="auto"/>
        <w:bottom w:val="none" w:sz="0" w:space="0" w:color="auto"/>
        <w:right w:val="none" w:sz="0" w:space="0" w:color="auto"/>
      </w:divBdr>
    </w:div>
    <w:div w:id="903485794">
      <w:bodyDiv w:val="1"/>
      <w:marLeft w:val="0"/>
      <w:marRight w:val="0"/>
      <w:marTop w:val="0"/>
      <w:marBottom w:val="0"/>
      <w:divBdr>
        <w:top w:val="none" w:sz="0" w:space="0" w:color="auto"/>
        <w:left w:val="none" w:sz="0" w:space="0" w:color="auto"/>
        <w:bottom w:val="none" w:sz="0" w:space="0" w:color="auto"/>
        <w:right w:val="none" w:sz="0" w:space="0" w:color="auto"/>
      </w:divBdr>
    </w:div>
    <w:div w:id="903566223">
      <w:bodyDiv w:val="1"/>
      <w:marLeft w:val="0"/>
      <w:marRight w:val="0"/>
      <w:marTop w:val="0"/>
      <w:marBottom w:val="0"/>
      <w:divBdr>
        <w:top w:val="none" w:sz="0" w:space="0" w:color="auto"/>
        <w:left w:val="none" w:sz="0" w:space="0" w:color="auto"/>
        <w:bottom w:val="none" w:sz="0" w:space="0" w:color="auto"/>
        <w:right w:val="none" w:sz="0" w:space="0" w:color="auto"/>
      </w:divBdr>
    </w:div>
    <w:div w:id="903682722">
      <w:bodyDiv w:val="1"/>
      <w:marLeft w:val="0"/>
      <w:marRight w:val="0"/>
      <w:marTop w:val="0"/>
      <w:marBottom w:val="0"/>
      <w:divBdr>
        <w:top w:val="none" w:sz="0" w:space="0" w:color="auto"/>
        <w:left w:val="none" w:sz="0" w:space="0" w:color="auto"/>
        <w:bottom w:val="none" w:sz="0" w:space="0" w:color="auto"/>
        <w:right w:val="none" w:sz="0" w:space="0" w:color="auto"/>
      </w:divBdr>
    </w:div>
    <w:div w:id="905190968">
      <w:bodyDiv w:val="1"/>
      <w:marLeft w:val="0"/>
      <w:marRight w:val="0"/>
      <w:marTop w:val="0"/>
      <w:marBottom w:val="0"/>
      <w:divBdr>
        <w:top w:val="none" w:sz="0" w:space="0" w:color="auto"/>
        <w:left w:val="none" w:sz="0" w:space="0" w:color="auto"/>
        <w:bottom w:val="none" w:sz="0" w:space="0" w:color="auto"/>
        <w:right w:val="none" w:sz="0" w:space="0" w:color="auto"/>
      </w:divBdr>
    </w:div>
    <w:div w:id="908032486">
      <w:bodyDiv w:val="1"/>
      <w:marLeft w:val="0"/>
      <w:marRight w:val="0"/>
      <w:marTop w:val="0"/>
      <w:marBottom w:val="0"/>
      <w:divBdr>
        <w:top w:val="none" w:sz="0" w:space="0" w:color="auto"/>
        <w:left w:val="none" w:sz="0" w:space="0" w:color="auto"/>
        <w:bottom w:val="none" w:sz="0" w:space="0" w:color="auto"/>
        <w:right w:val="none" w:sz="0" w:space="0" w:color="auto"/>
      </w:divBdr>
    </w:div>
    <w:div w:id="908927865">
      <w:bodyDiv w:val="1"/>
      <w:marLeft w:val="0"/>
      <w:marRight w:val="0"/>
      <w:marTop w:val="0"/>
      <w:marBottom w:val="0"/>
      <w:divBdr>
        <w:top w:val="none" w:sz="0" w:space="0" w:color="auto"/>
        <w:left w:val="none" w:sz="0" w:space="0" w:color="auto"/>
        <w:bottom w:val="none" w:sz="0" w:space="0" w:color="auto"/>
        <w:right w:val="none" w:sz="0" w:space="0" w:color="auto"/>
      </w:divBdr>
    </w:div>
    <w:div w:id="909002715">
      <w:bodyDiv w:val="1"/>
      <w:marLeft w:val="0"/>
      <w:marRight w:val="0"/>
      <w:marTop w:val="0"/>
      <w:marBottom w:val="0"/>
      <w:divBdr>
        <w:top w:val="none" w:sz="0" w:space="0" w:color="auto"/>
        <w:left w:val="none" w:sz="0" w:space="0" w:color="auto"/>
        <w:bottom w:val="none" w:sz="0" w:space="0" w:color="auto"/>
        <w:right w:val="none" w:sz="0" w:space="0" w:color="auto"/>
      </w:divBdr>
    </w:div>
    <w:div w:id="909115566">
      <w:bodyDiv w:val="1"/>
      <w:marLeft w:val="0"/>
      <w:marRight w:val="0"/>
      <w:marTop w:val="0"/>
      <w:marBottom w:val="0"/>
      <w:divBdr>
        <w:top w:val="none" w:sz="0" w:space="0" w:color="auto"/>
        <w:left w:val="none" w:sz="0" w:space="0" w:color="auto"/>
        <w:bottom w:val="none" w:sz="0" w:space="0" w:color="auto"/>
        <w:right w:val="none" w:sz="0" w:space="0" w:color="auto"/>
      </w:divBdr>
    </w:div>
    <w:div w:id="910190294">
      <w:bodyDiv w:val="1"/>
      <w:marLeft w:val="0"/>
      <w:marRight w:val="0"/>
      <w:marTop w:val="0"/>
      <w:marBottom w:val="0"/>
      <w:divBdr>
        <w:top w:val="none" w:sz="0" w:space="0" w:color="auto"/>
        <w:left w:val="none" w:sz="0" w:space="0" w:color="auto"/>
        <w:bottom w:val="none" w:sz="0" w:space="0" w:color="auto"/>
        <w:right w:val="none" w:sz="0" w:space="0" w:color="auto"/>
      </w:divBdr>
    </w:div>
    <w:div w:id="910775602">
      <w:bodyDiv w:val="1"/>
      <w:marLeft w:val="0"/>
      <w:marRight w:val="0"/>
      <w:marTop w:val="0"/>
      <w:marBottom w:val="0"/>
      <w:divBdr>
        <w:top w:val="none" w:sz="0" w:space="0" w:color="auto"/>
        <w:left w:val="none" w:sz="0" w:space="0" w:color="auto"/>
        <w:bottom w:val="none" w:sz="0" w:space="0" w:color="auto"/>
        <w:right w:val="none" w:sz="0" w:space="0" w:color="auto"/>
      </w:divBdr>
    </w:div>
    <w:div w:id="913003972">
      <w:bodyDiv w:val="1"/>
      <w:marLeft w:val="0"/>
      <w:marRight w:val="0"/>
      <w:marTop w:val="0"/>
      <w:marBottom w:val="0"/>
      <w:divBdr>
        <w:top w:val="none" w:sz="0" w:space="0" w:color="auto"/>
        <w:left w:val="none" w:sz="0" w:space="0" w:color="auto"/>
        <w:bottom w:val="none" w:sz="0" w:space="0" w:color="auto"/>
        <w:right w:val="none" w:sz="0" w:space="0" w:color="auto"/>
      </w:divBdr>
    </w:div>
    <w:div w:id="913900061">
      <w:bodyDiv w:val="1"/>
      <w:marLeft w:val="0"/>
      <w:marRight w:val="0"/>
      <w:marTop w:val="0"/>
      <w:marBottom w:val="0"/>
      <w:divBdr>
        <w:top w:val="none" w:sz="0" w:space="0" w:color="auto"/>
        <w:left w:val="none" w:sz="0" w:space="0" w:color="auto"/>
        <w:bottom w:val="none" w:sz="0" w:space="0" w:color="auto"/>
        <w:right w:val="none" w:sz="0" w:space="0" w:color="auto"/>
      </w:divBdr>
    </w:div>
    <w:div w:id="913978331">
      <w:bodyDiv w:val="1"/>
      <w:marLeft w:val="0"/>
      <w:marRight w:val="0"/>
      <w:marTop w:val="0"/>
      <w:marBottom w:val="0"/>
      <w:divBdr>
        <w:top w:val="none" w:sz="0" w:space="0" w:color="auto"/>
        <w:left w:val="none" w:sz="0" w:space="0" w:color="auto"/>
        <w:bottom w:val="none" w:sz="0" w:space="0" w:color="auto"/>
        <w:right w:val="none" w:sz="0" w:space="0" w:color="auto"/>
      </w:divBdr>
    </w:div>
    <w:div w:id="915280792">
      <w:bodyDiv w:val="1"/>
      <w:marLeft w:val="0"/>
      <w:marRight w:val="0"/>
      <w:marTop w:val="0"/>
      <w:marBottom w:val="0"/>
      <w:divBdr>
        <w:top w:val="none" w:sz="0" w:space="0" w:color="auto"/>
        <w:left w:val="none" w:sz="0" w:space="0" w:color="auto"/>
        <w:bottom w:val="none" w:sz="0" w:space="0" w:color="auto"/>
        <w:right w:val="none" w:sz="0" w:space="0" w:color="auto"/>
      </w:divBdr>
    </w:div>
    <w:div w:id="916212457">
      <w:bodyDiv w:val="1"/>
      <w:marLeft w:val="0"/>
      <w:marRight w:val="0"/>
      <w:marTop w:val="0"/>
      <w:marBottom w:val="0"/>
      <w:divBdr>
        <w:top w:val="none" w:sz="0" w:space="0" w:color="auto"/>
        <w:left w:val="none" w:sz="0" w:space="0" w:color="auto"/>
        <w:bottom w:val="none" w:sz="0" w:space="0" w:color="auto"/>
        <w:right w:val="none" w:sz="0" w:space="0" w:color="auto"/>
      </w:divBdr>
    </w:div>
    <w:div w:id="916668324">
      <w:bodyDiv w:val="1"/>
      <w:marLeft w:val="0"/>
      <w:marRight w:val="0"/>
      <w:marTop w:val="0"/>
      <w:marBottom w:val="0"/>
      <w:divBdr>
        <w:top w:val="none" w:sz="0" w:space="0" w:color="auto"/>
        <w:left w:val="none" w:sz="0" w:space="0" w:color="auto"/>
        <w:bottom w:val="none" w:sz="0" w:space="0" w:color="auto"/>
        <w:right w:val="none" w:sz="0" w:space="0" w:color="auto"/>
      </w:divBdr>
    </w:div>
    <w:div w:id="916671599">
      <w:bodyDiv w:val="1"/>
      <w:marLeft w:val="0"/>
      <w:marRight w:val="0"/>
      <w:marTop w:val="0"/>
      <w:marBottom w:val="0"/>
      <w:divBdr>
        <w:top w:val="none" w:sz="0" w:space="0" w:color="auto"/>
        <w:left w:val="none" w:sz="0" w:space="0" w:color="auto"/>
        <w:bottom w:val="none" w:sz="0" w:space="0" w:color="auto"/>
        <w:right w:val="none" w:sz="0" w:space="0" w:color="auto"/>
      </w:divBdr>
    </w:div>
    <w:div w:id="917783343">
      <w:bodyDiv w:val="1"/>
      <w:marLeft w:val="0"/>
      <w:marRight w:val="0"/>
      <w:marTop w:val="0"/>
      <w:marBottom w:val="0"/>
      <w:divBdr>
        <w:top w:val="none" w:sz="0" w:space="0" w:color="auto"/>
        <w:left w:val="none" w:sz="0" w:space="0" w:color="auto"/>
        <w:bottom w:val="none" w:sz="0" w:space="0" w:color="auto"/>
        <w:right w:val="none" w:sz="0" w:space="0" w:color="auto"/>
      </w:divBdr>
    </w:div>
    <w:div w:id="917980127">
      <w:bodyDiv w:val="1"/>
      <w:marLeft w:val="0"/>
      <w:marRight w:val="0"/>
      <w:marTop w:val="0"/>
      <w:marBottom w:val="0"/>
      <w:divBdr>
        <w:top w:val="none" w:sz="0" w:space="0" w:color="auto"/>
        <w:left w:val="none" w:sz="0" w:space="0" w:color="auto"/>
        <w:bottom w:val="none" w:sz="0" w:space="0" w:color="auto"/>
        <w:right w:val="none" w:sz="0" w:space="0" w:color="auto"/>
      </w:divBdr>
    </w:div>
    <w:div w:id="919751649">
      <w:bodyDiv w:val="1"/>
      <w:marLeft w:val="0"/>
      <w:marRight w:val="0"/>
      <w:marTop w:val="0"/>
      <w:marBottom w:val="0"/>
      <w:divBdr>
        <w:top w:val="none" w:sz="0" w:space="0" w:color="auto"/>
        <w:left w:val="none" w:sz="0" w:space="0" w:color="auto"/>
        <w:bottom w:val="none" w:sz="0" w:space="0" w:color="auto"/>
        <w:right w:val="none" w:sz="0" w:space="0" w:color="auto"/>
      </w:divBdr>
    </w:div>
    <w:div w:id="920791439">
      <w:bodyDiv w:val="1"/>
      <w:marLeft w:val="0"/>
      <w:marRight w:val="0"/>
      <w:marTop w:val="0"/>
      <w:marBottom w:val="0"/>
      <w:divBdr>
        <w:top w:val="none" w:sz="0" w:space="0" w:color="auto"/>
        <w:left w:val="none" w:sz="0" w:space="0" w:color="auto"/>
        <w:bottom w:val="none" w:sz="0" w:space="0" w:color="auto"/>
        <w:right w:val="none" w:sz="0" w:space="0" w:color="auto"/>
      </w:divBdr>
    </w:div>
    <w:div w:id="920984968">
      <w:bodyDiv w:val="1"/>
      <w:marLeft w:val="0"/>
      <w:marRight w:val="0"/>
      <w:marTop w:val="0"/>
      <w:marBottom w:val="0"/>
      <w:divBdr>
        <w:top w:val="none" w:sz="0" w:space="0" w:color="auto"/>
        <w:left w:val="none" w:sz="0" w:space="0" w:color="auto"/>
        <w:bottom w:val="none" w:sz="0" w:space="0" w:color="auto"/>
        <w:right w:val="none" w:sz="0" w:space="0" w:color="auto"/>
      </w:divBdr>
    </w:div>
    <w:div w:id="921835040">
      <w:bodyDiv w:val="1"/>
      <w:marLeft w:val="0"/>
      <w:marRight w:val="0"/>
      <w:marTop w:val="0"/>
      <w:marBottom w:val="0"/>
      <w:divBdr>
        <w:top w:val="none" w:sz="0" w:space="0" w:color="auto"/>
        <w:left w:val="none" w:sz="0" w:space="0" w:color="auto"/>
        <w:bottom w:val="none" w:sz="0" w:space="0" w:color="auto"/>
        <w:right w:val="none" w:sz="0" w:space="0" w:color="auto"/>
      </w:divBdr>
    </w:div>
    <w:div w:id="921915630">
      <w:bodyDiv w:val="1"/>
      <w:marLeft w:val="0"/>
      <w:marRight w:val="0"/>
      <w:marTop w:val="0"/>
      <w:marBottom w:val="0"/>
      <w:divBdr>
        <w:top w:val="none" w:sz="0" w:space="0" w:color="auto"/>
        <w:left w:val="none" w:sz="0" w:space="0" w:color="auto"/>
        <w:bottom w:val="none" w:sz="0" w:space="0" w:color="auto"/>
        <w:right w:val="none" w:sz="0" w:space="0" w:color="auto"/>
      </w:divBdr>
    </w:div>
    <w:div w:id="921915680">
      <w:bodyDiv w:val="1"/>
      <w:marLeft w:val="0"/>
      <w:marRight w:val="0"/>
      <w:marTop w:val="0"/>
      <w:marBottom w:val="0"/>
      <w:divBdr>
        <w:top w:val="none" w:sz="0" w:space="0" w:color="auto"/>
        <w:left w:val="none" w:sz="0" w:space="0" w:color="auto"/>
        <w:bottom w:val="none" w:sz="0" w:space="0" w:color="auto"/>
        <w:right w:val="none" w:sz="0" w:space="0" w:color="auto"/>
      </w:divBdr>
    </w:div>
    <w:div w:id="923076024">
      <w:bodyDiv w:val="1"/>
      <w:marLeft w:val="0"/>
      <w:marRight w:val="0"/>
      <w:marTop w:val="0"/>
      <w:marBottom w:val="0"/>
      <w:divBdr>
        <w:top w:val="none" w:sz="0" w:space="0" w:color="auto"/>
        <w:left w:val="none" w:sz="0" w:space="0" w:color="auto"/>
        <w:bottom w:val="none" w:sz="0" w:space="0" w:color="auto"/>
        <w:right w:val="none" w:sz="0" w:space="0" w:color="auto"/>
      </w:divBdr>
    </w:div>
    <w:div w:id="925459936">
      <w:bodyDiv w:val="1"/>
      <w:marLeft w:val="0"/>
      <w:marRight w:val="0"/>
      <w:marTop w:val="0"/>
      <w:marBottom w:val="0"/>
      <w:divBdr>
        <w:top w:val="none" w:sz="0" w:space="0" w:color="auto"/>
        <w:left w:val="none" w:sz="0" w:space="0" w:color="auto"/>
        <w:bottom w:val="none" w:sz="0" w:space="0" w:color="auto"/>
        <w:right w:val="none" w:sz="0" w:space="0" w:color="auto"/>
      </w:divBdr>
    </w:div>
    <w:div w:id="926040877">
      <w:bodyDiv w:val="1"/>
      <w:marLeft w:val="0"/>
      <w:marRight w:val="0"/>
      <w:marTop w:val="0"/>
      <w:marBottom w:val="0"/>
      <w:divBdr>
        <w:top w:val="none" w:sz="0" w:space="0" w:color="auto"/>
        <w:left w:val="none" w:sz="0" w:space="0" w:color="auto"/>
        <w:bottom w:val="none" w:sz="0" w:space="0" w:color="auto"/>
        <w:right w:val="none" w:sz="0" w:space="0" w:color="auto"/>
      </w:divBdr>
    </w:div>
    <w:div w:id="926116759">
      <w:bodyDiv w:val="1"/>
      <w:marLeft w:val="0"/>
      <w:marRight w:val="0"/>
      <w:marTop w:val="0"/>
      <w:marBottom w:val="0"/>
      <w:divBdr>
        <w:top w:val="none" w:sz="0" w:space="0" w:color="auto"/>
        <w:left w:val="none" w:sz="0" w:space="0" w:color="auto"/>
        <w:bottom w:val="none" w:sz="0" w:space="0" w:color="auto"/>
        <w:right w:val="none" w:sz="0" w:space="0" w:color="auto"/>
      </w:divBdr>
    </w:div>
    <w:div w:id="927276368">
      <w:bodyDiv w:val="1"/>
      <w:marLeft w:val="0"/>
      <w:marRight w:val="0"/>
      <w:marTop w:val="0"/>
      <w:marBottom w:val="0"/>
      <w:divBdr>
        <w:top w:val="none" w:sz="0" w:space="0" w:color="auto"/>
        <w:left w:val="none" w:sz="0" w:space="0" w:color="auto"/>
        <w:bottom w:val="none" w:sz="0" w:space="0" w:color="auto"/>
        <w:right w:val="none" w:sz="0" w:space="0" w:color="auto"/>
      </w:divBdr>
    </w:div>
    <w:div w:id="927999985">
      <w:bodyDiv w:val="1"/>
      <w:marLeft w:val="0"/>
      <w:marRight w:val="0"/>
      <w:marTop w:val="0"/>
      <w:marBottom w:val="0"/>
      <w:divBdr>
        <w:top w:val="none" w:sz="0" w:space="0" w:color="auto"/>
        <w:left w:val="none" w:sz="0" w:space="0" w:color="auto"/>
        <w:bottom w:val="none" w:sz="0" w:space="0" w:color="auto"/>
        <w:right w:val="none" w:sz="0" w:space="0" w:color="auto"/>
      </w:divBdr>
    </w:div>
    <w:div w:id="928079434">
      <w:bodyDiv w:val="1"/>
      <w:marLeft w:val="0"/>
      <w:marRight w:val="0"/>
      <w:marTop w:val="0"/>
      <w:marBottom w:val="0"/>
      <w:divBdr>
        <w:top w:val="none" w:sz="0" w:space="0" w:color="auto"/>
        <w:left w:val="none" w:sz="0" w:space="0" w:color="auto"/>
        <w:bottom w:val="none" w:sz="0" w:space="0" w:color="auto"/>
        <w:right w:val="none" w:sz="0" w:space="0" w:color="auto"/>
      </w:divBdr>
    </w:div>
    <w:div w:id="928658496">
      <w:bodyDiv w:val="1"/>
      <w:marLeft w:val="0"/>
      <w:marRight w:val="0"/>
      <w:marTop w:val="0"/>
      <w:marBottom w:val="0"/>
      <w:divBdr>
        <w:top w:val="none" w:sz="0" w:space="0" w:color="auto"/>
        <w:left w:val="none" w:sz="0" w:space="0" w:color="auto"/>
        <w:bottom w:val="none" w:sz="0" w:space="0" w:color="auto"/>
        <w:right w:val="none" w:sz="0" w:space="0" w:color="auto"/>
      </w:divBdr>
    </w:div>
    <w:div w:id="929200745">
      <w:bodyDiv w:val="1"/>
      <w:marLeft w:val="0"/>
      <w:marRight w:val="0"/>
      <w:marTop w:val="0"/>
      <w:marBottom w:val="0"/>
      <w:divBdr>
        <w:top w:val="none" w:sz="0" w:space="0" w:color="auto"/>
        <w:left w:val="none" w:sz="0" w:space="0" w:color="auto"/>
        <w:bottom w:val="none" w:sz="0" w:space="0" w:color="auto"/>
        <w:right w:val="none" w:sz="0" w:space="0" w:color="auto"/>
      </w:divBdr>
    </w:div>
    <w:div w:id="929846963">
      <w:bodyDiv w:val="1"/>
      <w:marLeft w:val="0"/>
      <w:marRight w:val="0"/>
      <w:marTop w:val="0"/>
      <w:marBottom w:val="0"/>
      <w:divBdr>
        <w:top w:val="none" w:sz="0" w:space="0" w:color="auto"/>
        <w:left w:val="none" w:sz="0" w:space="0" w:color="auto"/>
        <w:bottom w:val="none" w:sz="0" w:space="0" w:color="auto"/>
        <w:right w:val="none" w:sz="0" w:space="0" w:color="auto"/>
      </w:divBdr>
    </w:div>
    <w:div w:id="930428072">
      <w:bodyDiv w:val="1"/>
      <w:marLeft w:val="0"/>
      <w:marRight w:val="0"/>
      <w:marTop w:val="0"/>
      <w:marBottom w:val="0"/>
      <w:divBdr>
        <w:top w:val="none" w:sz="0" w:space="0" w:color="auto"/>
        <w:left w:val="none" w:sz="0" w:space="0" w:color="auto"/>
        <w:bottom w:val="none" w:sz="0" w:space="0" w:color="auto"/>
        <w:right w:val="none" w:sz="0" w:space="0" w:color="auto"/>
      </w:divBdr>
    </w:div>
    <w:div w:id="930967476">
      <w:bodyDiv w:val="1"/>
      <w:marLeft w:val="0"/>
      <w:marRight w:val="0"/>
      <w:marTop w:val="0"/>
      <w:marBottom w:val="0"/>
      <w:divBdr>
        <w:top w:val="none" w:sz="0" w:space="0" w:color="auto"/>
        <w:left w:val="none" w:sz="0" w:space="0" w:color="auto"/>
        <w:bottom w:val="none" w:sz="0" w:space="0" w:color="auto"/>
        <w:right w:val="none" w:sz="0" w:space="0" w:color="auto"/>
      </w:divBdr>
    </w:div>
    <w:div w:id="931205826">
      <w:bodyDiv w:val="1"/>
      <w:marLeft w:val="0"/>
      <w:marRight w:val="0"/>
      <w:marTop w:val="0"/>
      <w:marBottom w:val="0"/>
      <w:divBdr>
        <w:top w:val="none" w:sz="0" w:space="0" w:color="auto"/>
        <w:left w:val="none" w:sz="0" w:space="0" w:color="auto"/>
        <w:bottom w:val="none" w:sz="0" w:space="0" w:color="auto"/>
        <w:right w:val="none" w:sz="0" w:space="0" w:color="auto"/>
      </w:divBdr>
    </w:div>
    <w:div w:id="931820294">
      <w:bodyDiv w:val="1"/>
      <w:marLeft w:val="0"/>
      <w:marRight w:val="0"/>
      <w:marTop w:val="0"/>
      <w:marBottom w:val="0"/>
      <w:divBdr>
        <w:top w:val="none" w:sz="0" w:space="0" w:color="auto"/>
        <w:left w:val="none" w:sz="0" w:space="0" w:color="auto"/>
        <w:bottom w:val="none" w:sz="0" w:space="0" w:color="auto"/>
        <w:right w:val="none" w:sz="0" w:space="0" w:color="auto"/>
      </w:divBdr>
    </w:div>
    <w:div w:id="932325696">
      <w:bodyDiv w:val="1"/>
      <w:marLeft w:val="0"/>
      <w:marRight w:val="0"/>
      <w:marTop w:val="0"/>
      <w:marBottom w:val="0"/>
      <w:divBdr>
        <w:top w:val="none" w:sz="0" w:space="0" w:color="auto"/>
        <w:left w:val="none" w:sz="0" w:space="0" w:color="auto"/>
        <w:bottom w:val="none" w:sz="0" w:space="0" w:color="auto"/>
        <w:right w:val="none" w:sz="0" w:space="0" w:color="auto"/>
      </w:divBdr>
    </w:div>
    <w:div w:id="932401340">
      <w:bodyDiv w:val="1"/>
      <w:marLeft w:val="0"/>
      <w:marRight w:val="0"/>
      <w:marTop w:val="0"/>
      <w:marBottom w:val="0"/>
      <w:divBdr>
        <w:top w:val="none" w:sz="0" w:space="0" w:color="auto"/>
        <w:left w:val="none" w:sz="0" w:space="0" w:color="auto"/>
        <w:bottom w:val="none" w:sz="0" w:space="0" w:color="auto"/>
        <w:right w:val="none" w:sz="0" w:space="0" w:color="auto"/>
      </w:divBdr>
    </w:div>
    <w:div w:id="932931191">
      <w:bodyDiv w:val="1"/>
      <w:marLeft w:val="0"/>
      <w:marRight w:val="0"/>
      <w:marTop w:val="0"/>
      <w:marBottom w:val="0"/>
      <w:divBdr>
        <w:top w:val="none" w:sz="0" w:space="0" w:color="auto"/>
        <w:left w:val="none" w:sz="0" w:space="0" w:color="auto"/>
        <w:bottom w:val="none" w:sz="0" w:space="0" w:color="auto"/>
        <w:right w:val="none" w:sz="0" w:space="0" w:color="auto"/>
      </w:divBdr>
    </w:div>
    <w:div w:id="933590883">
      <w:bodyDiv w:val="1"/>
      <w:marLeft w:val="0"/>
      <w:marRight w:val="0"/>
      <w:marTop w:val="0"/>
      <w:marBottom w:val="0"/>
      <w:divBdr>
        <w:top w:val="none" w:sz="0" w:space="0" w:color="auto"/>
        <w:left w:val="none" w:sz="0" w:space="0" w:color="auto"/>
        <w:bottom w:val="none" w:sz="0" w:space="0" w:color="auto"/>
        <w:right w:val="none" w:sz="0" w:space="0" w:color="auto"/>
      </w:divBdr>
    </w:div>
    <w:div w:id="933709603">
      <w:bodyDiv w:val="1"/>
      <w:marLeft w:val="0"/>
      <w:marRight w:val="0"/>
      <w:marTop w:val="0"/>
      <w:marBottom w:val="0"/>
      <w:divBdr>
        <w:top w:val="none" w:sz="0" w:space="0" w:color="auto"/>
        <w:left w:val="none" w:sz="0" w:space="0" w:color="auto"/>
        <w:bottom w:val="none" w:sz="0" w:space="0" w:color="auto"/>
        <w:right w:val="none" w:sz="0" w:space="0" w:color="auto"/>
      </w:divBdr>
    </w:div>
    <w:div w:id="934020346">
      <w:bodyDiv w:val="1"/>
      <w:marLeft w:val="0"/>
      <w:marRight w:val="0"/>
      <w:marTop w:val="0"/>
      <w:marBottom w:val="0"/>
      <w:divBdr>
        <w:top w:val="none" w:sz="0" w:space="0" w:color="auto"/>
        <w:left w:val="none" w:sz="0" w:space="0" w:color="auto"/>
        <w:bottom w:val="none" w:sz="0" w:space="0" w:color="auto"/>
        <w:right w:val="none" w:sz="0" w:space="0" w:color="auto"/>
      </w:divBdr>
    </w:div>
    <w:div w:id="935400190">
      <w:bodyDiv w:val="1"/>
      <w:marLeft w:val="0"/>
      <w:marRight w:val="0"/>
      <w:marTop w:val="0"/>
      <w:marBottom w:val="0"/>
      <w:divBdr>
        <w:top w:val="none" w:sz="0" w:space="0" w:color="auto"/>
        <w:left w:val="none" w:sz="0" w:space="0" w:color="auto"/>
        <w:bottom w:val="none" w:sz="0" w:space="0" w:color="auto"/>
        <w:right w:val="none" w:sz="0" w:space="0" w:color="auto"/>
      </w:divBdr>
    </w:div>
    <w:div w:id="936134664">
      <w:bodyDiv w:val="1"/>
      <w:marLeft w:val="0"/>
      <w:marRight w:val="0"/>
      <w:marTop w:val="0"/>
      <w:marBottom w:val="0"/>
      <w:divBdr>
        <w:top w:val="none" w:sz="0" w:space="0" w:color="auto"/>
        <w:left w:val="none" w:sz="0" w:space="0" w:color="auto"/>
        <w:bottom w:val="none" w:sz="0" w:space="0" w:color="auto"/>
        <w:right w:val="none" w:sz="0" w:space="0" w:color="auto"/>
      </w:divBdr>
    </w:div>
    <w:div w:id="936257979">
      <w:bodyDiv w:val="1"/>
      <w:marLeft w:val="0"/>
      <w:marRight w:val="0"/>
      <w:marTop w:val="0"/>
      <w:marBottom w:val="0"/>
      <w:divBdr>
        <w:top w:val="none" w:sz="0" w:space="0" w:color="auto"/>
        <w:left w:val="none" w:sz="0" w:space="0" w:color="auto"/>
        <w:bottom w:val="none" w:sz="0" w:space="0" w:color="auto"/>
        <w:right w:val="none" w:sz="0" w:space="0" w:color="auto"/>
      </w:divBdr>
    </w:div>
    <w:div w:id="936400639">
      <w:bodyDiv w:val="1"/>
      <w:marLeft w:val="0"/>
      <w:marRight w:val="0"/>
      <w:marTop w:val="0"/>
      <w:marBottom w:val="0"/>
      <w:divBdr>
        <w:top w:val="none" w:sz="0" w:space="0" w:color="auto"/>
        <w:left w:val="none" w:sz="0" w:space="0" w:color="auto"/>
        <w:bottom w:val="none" w:sz="0" w:space="0" w:color="auto"/>
        <w:right w:val="none" w:sz="0" w:space="0" w:color="auto"/>
      </w:divBdr>
    </w:div>
    <w:div w:id="936520606">
      <w:bodyDiv w:val="1"/>
      <w:marLeft w:val="0"/>
      <w:marRight w:val="0"/>
      <w:marTop w:val="0"/>
      <w:marBottom w:val="0"/>
      <w:divBdr>
        <w:top w:val="none" w:sz="0" w:space="0" w:color="auto"/>
        <w:left w:val="none" w:sz="0" w:space="0" w:color="auto"/>
        <w:bottom w:val="none" w:sz="0" w:space="0" w:color="auto"/>
        <w:right w:val="none" w:sz="0" w:space="0" w:color="auto"/>
      </w:divBdr>
    </w:div>
    <w:div w:id="937056556">
      <w:bodyDiv w:val="1"/>
      <w:marLeft w:val="0"/>
      <w:marRight w:val="0"/>
      <w:marTop w:val="0"/>
      <w:marBottom w:val="0"/>
      <w:divBdr>
        <w:top w:val="none" w:sz="0" w:space="0" w:color="auto"/>
        <w:left w:val="none" w:sz="0" w:space="0" w:color="auto"/>
        <w:bottom w:val="none" w:sz="0" w:space="0" w:color="auto"/>
        <w:right w:val="none" w:sz="0" w:space="0" w:color="auto"/>
      </w:divBdr>
    </w:div>
    <w:div w:id="937832137">
      <w:bodyDiv w:val="1"/>
      <w:marLeft w:val="0"/>
      <w:marRight w:val="0"/>
      <w:marTop w:val="0"/>
      <w:marBottom w:val="0"/>
      <w:divBdr>
        <w:top w:val="none" w:sz="0" w:space="0" w:color="auto"/>
        <w:left w:val="none" w:sz="0" w:space="0" w:color="auto"/>
        <w:bottom w:val="none" w:sz="0" w:space="0" w:color="auto"/>
        <w:right w:val="none" w:sz="0" w:space="0" w:color="auto"/>
      </w:divBdr>
    </w:div>
    <w:div w:id="937835737">
      <w:bodyDiv w:val="1"/>
      <w:marLeft w:val="0"/>
      <w:marRight w:val="0"/>
      <w:marTop w:val="0"/>
      <w:marBottom w:val="0"/>
      <w:divBdr>
        <w:top w:val="none" w:sz="0" w:space="0" w:color="auto"/>
        <w:left w:val="none" w:sz="0" w:space="0" w:color="auto"/>
        <w:bottom w:val="none" w:sz="0" w:space="0" w:color="auto"/>
        <w:right w:val="none" w:sz="0" w:space="0" w:color="auto"/>
      </w:divBdr>
    </w:div>
    <w:div w:id="938835198">
      <w:bodyDiv w:val="1"/>
      <w:marLeft w:val="0"/>
      <w:marRight w:val="0"/>
      <w:marTop w:val="0"/>
      <w:marBottom w:val="0"/>
      <w:divBdr>
        <w:top w:val="none" w:sz="0" w:space="0" w:color="auto"/>
        <w:left w:val="none" w:sz="0" w:space="0" w:color="auto"/>
        <w:bottom w:val="none" w:sz="0" w:space="0" w:color="auto"/>
        <w:right w:val="none" w:sz="0" w:space="0" w:color="auto"/>
      </w:divBdr>
    </w:div>
    <w:div w:id="940793241">
      <w:bodyDiv w:val="1"/>
      <w:marLeft w:val="0"/>
      <w:marRight w:val="0"/>
      <w:marTop w:val="0"/>
      <w:marBottom w:val="0"/>
      <w:divBdr>
        <w:top w:val="none" w:sz="0" w:space="0" w:color="auto"/>
        <w:left w:val="none" w:sz="0" w:space="0" w:color="auto"/>
        <w:bottom w:val="none" w:sz="0" w:space="0" w:color="auto"/>
        <w:right w:val="none" w:sz="0" w:space="0" w:color="auto"/>
      </w:divBdr>
    </w:div>
    <w:div w:id="941687361">
      <w:bodyDiv w:val="1"/>
      <w:marLeft w:val="0"/>
      <w:marRight w:val="0"/>
      <w:marTop w:val="0"/>
      <w:marBottom w:val="0"/>
      <w:divBdr>
        <w:top w:val="none" w:sz="0" w:space="0" w:color="auto"/>
        <w:left w:val="none" w:sz="0" w:space="0" w:color="auto"/>
        <w:bottom w:val="none" w:sz="0" w:space="0" w:color="auto"/>
        <w:right w:val="none" w:sz="0" w:space="0" w:color="auto"/>
      </w:divBdr>
    </w:div>
    <w:div w:id="941844007">
      <w:bodyDiv w:val="1"/>
      <w:marLeft w:val="0"/>
      <w:marRight w:val="0"/>
      <w:marTop w:val="0"/>
      <w:marBottom w:val="0"/>
      <w:divBdr>
        <w:top w:val="none" w:sz="0" w:space="0" w:color="auto"/>
        <w:left w:val="none" w:sz="0" w:space="0" w:color="auto"/>
        <w:bottom w:val="none" w:sz="0" w:space="0" w:color="auto"/>
        <w:right w:val="none" w:sz="0" w:space="0" w:color="auto"/>
      </w:divBdr>
    </w:div>
    <w:div w:id="942417303">
      <w:bodyDiv w:val="1"/>
      <w:marLeft w:val="0"/>
      <w:marRight w:val="0"/>
      <w:marTop w:val="0"/>
      <w:marBottom w:val="0"/>
      <w:divBdr>
        <w:top w:val="none" w:sz="0" w:space="0" w:color="auto"/>
        <w:left w:val="none" w:sz="0" w:space="0" w:color="auto"/>
        <w:bottom w:val="none" w:sz="0" w:space="0" w:color="auto"/>
        <w:right w:val="none" w:sz="0" w:space="0" w:color="auto"/>
      </w:divBdr>
    </w:div>
    <w:div w:id="943802101">
      <w:bodyDiv w:val="1"/>
      <w:marLeft w:val="0"/>
      <w:marRight w:val="0"/>
      <w:marTop w:val="0"/>
      <w:marBottom w:val="0"/>
      <w:divBdr>
        <w:top w:val="none" w:sz="0" w:space="0" w:color="auto"/>
        <w:left w:val="none" w:sz="0" w:space="0" w:color="auto"/>
        <w:bottom w:val="none" w:sz="0" w:space="0" w:color="auto"/>
        <w:right w:val="none" w:sz="0" w:space="0" w:color="auto"/>
      </w:divBdr>
    </w:div>
    <w:div w:id="943923777">
      <w:bodyDiv w:val="1"/>
      <w:marLeft w:val="0"/>
      <w:marRight w:val="0"/>
      <w:marTop w:val="0"/>
      <w:marBottom w:val="0"/>
      <w:divBdr>
        <w:top w:val="none" w:sz="0" w:space="0" w:color="auto"/>
        <w:left w:val="none" w:sz="0" w:space="0" w:color="auto"/>
        <w:bottom w:val="none" w:sz="0" w:space="0" w:color="auto"/>
        <w:right w:val="none" w:sz="0" w:space="0" w:color="auto"/>
      </w:divBdr>
    </w:div>
    <w:div w:id="944191433">
      <w:bodyDiv w:val="1"/>
      <w:marLeft w:val="0"/>
      <w:marRight w:val="0"/>
      <w:marTop w:val="0"/>
      <w:marBottom w:val="0"/>
      <w:divBdr>
        <w:top w:val="none" w:sz="0" w:space="0" w:color="auto"/>
        <w:left w:val="none" w:sz="0" w:space="0" w:color="auto"/>
        <w:bottom w:val="none" w:sz="0" w:space="0" w:color="auto"/>
        <w:right w:val="none" w:sz="0" w:space="0" w:color="auto"/>
      </w:divBdr>
    </w:div>
    <w:div w:id="944383729">
      <w:bodyDiv w:val="1"/>
      <w:marLeft w:val="0"/>
      <w:marRight w:val="0"/>
      <w:marTop w:val="0"/>
      <w:marBottom w:val="0"/>
      <w:divBdr>
        <w:top w:val="none" w:sz="0" w:space="0" w:color="auto"/>
        <w:left w:val="none" w:sz="0" w:space="0" w:color="auto"/>
        <w:bottom w:val="none" w:sz="0" w:space="0" w:color="auto"/>
        <w:right w:val="none" w:sz="0" w:space="0" w:color="auto"/>
      </w:divBdr>
    </w:div>
    <w:div w:id="948198284">
      <w:bodyDiv w:val="1"/>
      <w:marLeft w:val="0"/>
      <w:marRight w:val="0"/>
      <w:marTop w:val="0"/>
      <w:marBottom w:val="0"/>
      <w:divBdr>
        <w:top w:val="none" w:sz="0" w:space="0" w:color="auto"/>
        <w:left w:val="none" w:sz="0" w:space="0" w:color="auto"/>
        <w:bottom w:val="none" w:sz="0" w:space="0" w:color="auto"/>
        <w:right w:val="none" w:sz="0" w:space="0" w:color="auto"/>
      </w:divBdr>
    </w:div>
    <w:div w:id="948241751">
      <w:bodyDiv w:val="1"/>
      <w:marLeft w:val="0"/>
      <w:marRight w:val="0"/>
      <w:marTop w:val="0"/>
      <w:marBottom w:val="0"/>
      <w:divBdr>
        <w:top w:val="none" w:sz="0" w:space="0" w:color="auto"/>
        <w:left w:val="none" w:sz="0" w:space="0" w:color="auto"/>
        <w:bottom w:val="none" w:sz="0" w:space="0" w:color="auto"/>
        <w:right w:val="none" w:sz="0" w:space="0" w:color="auto"/>
      </w:divBdr>
    </w:div>
    <w:div w:id="949699943">
      <w:bodyDiv w:val="1"/>
      <w:marLeft w:val="0"/>
      <w:marRight w:val="0"/>
      <w:marTop w:val="0"/>
      <w:marBottom w:val="0"/>
      <w:divBdr>
        <w:top w:val="none" w:sz="0" w:space="0" w:color="auto"/>
        <w:left w:val="none" w:sz="0" w:space="0" w:color="auto"/>
        <w:bottom w:val="none" w:sz="0" w:space="0" w:color="auto"/>
        <w:right w:val="none" w:sz="0" w:space="0" w:color="auto"/>
      </w:divBdr>
    </w:div>
    <w:div w:id="949897918">
      <w:bodyDiv w:val="1"/>
      <w:marLeft w:val="0"/>
      <w:marRight w:val="0"/>
      <w:marTop w:val="0"/>
      <w:marBottom w:val="0"/>
      <w:divBdr>
        <w:top w:val="none" w:sz="0" w:space="0" w:color="auto"/>
        <w:left w:val="none" w:sz="0" w:space="0" w:color="auto"/>
        <w:bottom w:val="none" w:sz="0" w:space="0" w:color="auto"/>
        <w:right w:val="none" w:sz="0" w:space="0" w:color="auto"/>
      </w:divBdr>
    </w:div>
    <w:div w:id="951207846">
      <w:bodyDiv w:val="1"/>
      <w:marLeft w:val="0"/>
      <w:marRight w:val="0"/>
      <w:marTop w:val="0"/>
      <w:marBottom w:val="0"/>
      <w:divBdr>
        <w:top w:val="none" w:sz="0" w:space="0" w:color="auto"/>
        <w:left w:val="none" w:sz="0" w:space="0" w:color="auto"/>
        <w:bottom w:val="none" w:sz="0" w:space="0" w:color="auto"/>
        <w:right w:val="none" w:sz="0" w:space="0" w:color="auto"/>
      </w:divBdr>
    </w:div>
    <w:div w:id="951327848">
      <w:bodyDiv w:val="1"/>
      <w:marLeft w:val="0"/>
      <w:marRight w:val="0"/>
      <w:marTop w:val="0"/>
      <w:marBottom w:val="0"/>
      <w:divBdr>
        <w:top w:val="none" w:sz="0" w:space="0" w:color="auto"/>
        <w:left w:val="none" w:sz="0" w:space="0" w:color="auto"/>
        <w:bottom w:val="none" w:sz="0" w:space="0" w:color="auto"/>
        <w:right w:val="none" w:sz="0" w:space="0" w:color="auto"/>
      </w:divBdr>
    </w:div>
    <w:div w:id="953169916">
      <w:bodyDiv w:val="1"/>
      <w:marLeft w:val="0"/>
      <w:marRight w:val="0"/>
      <w:marTop w:val="0"/>
      <w:marBottom w:val="0"/>
      <w:divBdr>
        <w:top w:val="none" w:sz="0" w:space="0" w:color="auto"/>
        <w:left w:val="none" w:sz="0" w:space="0" w:color="auto"/>
        <w:bottom w:val="none" w:sz="0" w:space="0" w:color="auto"/>
        <w:right w:val="none" w:sz="0" w:space="0" w:color="auto"/>
      </w:divBdr>
    </w:div>
    <w:div w:id="953243290">
      <w:bodyDiv w:val="1"/>
      <w:marLeft w:val="0"/>
      <w:marRight w:val="0"/>
      <w:marTop w:val="0"/>
      <w:marBottom w:val="0"/>
      <w:divBdr>
        <w:top w:val="none" w:sz="0" w:space="0" w:color="auto"/>
        <w:left w:val="none" w:sz="0" w:space="0" w:color="auto"/>
        <w:bottom w:val="none" w:sz="0" w:space="0" w:color="auto"/>
        <w:right w:val="none" w:sz="0" w:space="0" w:color="auto"/>
      </w:divBdr>
    </w:div>
    <w:div w:id="953318926">
      <w:bodyDiv w:val="1"/>
      <w:marLeft w:val="0"/>
      <w:marRight w:val="0"/>
      <w:marTop w:val="0"/>
      <w:marBottom w:val="0"/>
      <w:divBdr>
        <w:top w:val="none" w:sz="0" w:space="0" w:color="auto"/>
        <w:left w:val="none" w:sz="0" w:space="0" w:color="auto"/>
        <w:bottom w:val="none" w:sz="0" w:space="0" w:color="auto"/>
        <w:right w:val="none" w:sz="0" w:space="0" w:color="auto"/>
      </w:divBdr>
    </w:div>
    <w:div w:id="953563228">
      <w:bodyDiv w:val="1"/>
      <w:marLeft w:val="0"/>
      <w:marRight w:val="0"/>
      <w:marTop w:val="0"/>
      <w:marBottom w:val="0"/>
      <w:divBdr>
        <w:top w:val="none" w:sz="0" w:space="0" w:color="auto"/>
        <w:left w:val="none" w:sz="0" w:space="0" w:color="auto"/>
        <w:bottom w:val="none" w:sz="0" w:space="0" w:color="auto"/>
        <w:right w:val="none" w:sz="0" w:space="0" w:color="auto"/>
      </w:divBdr>
    </w:div>
    <w:div w:id="953831065">
      <w:bodyDiv w:val="1"/>
      <w:marLeft w:val="0"/>
      <w:marRight w:val="0"/>
      <w:marTop w:val="0"/>
      <w:marBottom w:val="0"/>
      <w:divBdr>
        <w:top w:val="none" w:sz="0" w:space="0" w:color="auto"/>
        <w:left w:val="none" w:sz="0" w:space="0" w:color="auto"/>
        <w:bottom w:val="none" w:sz="0" w:space="0" w:color="auto"/>
        <w:right w:val="none" w:sz="0" w:space="0" w:color="auto"/>
      </w:divBdr>
    </w:div>
    <w:div w:id="953907619">
      <w:bodyDiv w:val="1"/>
      <w:marLeft w:val="0"/>
      <w:marRight w:val="0"/>
      <w:marTop w:val="0"/>
      <w:marBottom w:val="0"/>
      <w:divBdr>
        <w:top w:val="none" w:sz="0" w:space="0" w:color="auto"/>
        <w:left w:val="none" w:sz="0" w:space="0" w:color="auto"/>
        <w:bottom w:val="none" w:sz="0" w:space="0" w:color="auto"/>
        <w:right w:val="none" w:sz="0" w:space="0" w:color="auto"/>
      </w:divBdr>
    </w:div>
    <w:div w:id="954672608">
      <w:bodyDiv w:val="1"/>
      <w:marLeft w:val="0"/>
      <w:marRight w:val="0"/>
      <w:marTop w:val="0"/>
      <w:marBottom w:val="0"/>
      <w:divBdr>
        <w:top w:val="none" w:sz="0" w:space="0" w:color="auto"/>
        <w:left w:val="none" w:sz="0" w:space="0" w:color="auto"/>
        <w:bottom w:val="none" w:sz="0" w:space="0" w:color="auto"/>
        <w:right w:val="none" w:sz="0" w:space="0" w:color="auto"/>
      </w:divBdr>
    </w:div>
    <w:div w:id="954825572">
      <w:bodyDiv w:val="1"/>
      <w:marLeft w:val="0"/>
      <w:marRight w:val="0"/>
      <w:marTop w:val="0"/>
      <w:marBottom w:val="0"/>
      <w:divBdr>
        <w:top w:val="none" w:sz="0" w:space="0" w:color="auto"/>
        <w:left w:val="none" w:sz="0" w:space="0" w:color="auto"/>
        <w:bottom w:val="none" w:sz="0" w:space="0" w:color="auto"/>
        <w:right w:val="none" w:sz="0" w:space="0" w:color="auto"/>
      </w:divBdr>
    </w:div>
    <w:div w:id="955604440">
      <w:bodyDiv w:val="1"/>
      <w:marLeft w:val="0"/>
      <w:marRight w:val="0"/>
      <w:marTop w:val="0"/>
      <w:marBottom w:val="0"/>
      <w:divBdr>
        <w:top w:val="none" w:sz="0" w:space="0" w:color="auto"/>
        <w:left w:val="none" w:sz="0" w:space="0" w:color="auto"/>
        <w:bottom w:val="none" w:sz="0" w:space="0" w:color="auto"/>
        <w:right w:val="none" w:sz="0" w:space="0" w:color="auto"/>
      </w:divBdr>
    </w:div>
    <w:div w:id="955718592">
      <w:bodyDiv w:val="1"/>
      <w:marLeft w:val="0"/>
      <w:marRight w:val="0"/>
      <w:marTop w:val="0"/>
      <w:marBottom w:val="0"/>
      <w:divBdr>
        <w:top w:val="none" w:sz="0" w:space="0" w:color="auto"/>
        <w:left w:val="none" w:sz="0" w:space="0" w:color="auto"/>
        <w:bottom w:val="none" w:sz="0" w:space="0" w:color="auto"/>
        <w:right w:val="none" w:sz="0" w:space="0" w:color="auto"/>
      </w:divBdr>
    </w:div>
    <w:div w:id="956763920">
      <w:bodyDiv w:val="1"/>
      <w:marLeft w:val="0"/>
      <w:marRight w:val="0"/>
      <w:marTop w:val="0"/>
      <w:marBottom w:val="0"/>
      <w:divBdr>
        <w:top w:val="none" w:sz="0" w:space="0" w:color="auto"/>
        <w:left w:val="none" w:sz="0" w:space="0" w:color="auto"/>
        <w:bottom w:val="none" w:sz="0" w:space="0" w:color="auto"/>
        <w:right w:val="none" w:sz="0" w:space="0" w:color="auto"/>
      </w:divBdr>
    </w:div>
    <w:div w:id="958337969">
      <w:bodyDiv w:val="1"/>
      <w:marLeft w:val="0"/>
      <w:marRight w:val="0"/>
      <w:marTop w:val="0"/>
      <w:marBottom w:val="0"/>
      <w:divBdr>
        <w:top w:val="none" w:sz="0" w:space="0" w:color="auto"/>
        <w:left w:val="none" w:sz="0" w:space="0" w:color="auto"/>
        <w:bottom w:val="none" w:sz="0" w:space="0" w:color="auto"/>
        <w:right w:val="none" w:sz="0" w:space="0" w:color="auto"/>
      </w:divBdr>
    </w:div>
    <w:div w:id="958412443">
      <w:bodyDiv w:val="1"/>
      <w:marLeft w:val="0"/>
      <w:marRight w:val="0"/>
      <w:marTop w:val="0"/>
      <w:marBottom w:val="0"/>
      <w:divBdr>
        <w:top w:val="none" w:sz="0" w:space="0" w:color="auto"/>
        <w:left w:val="none" w:sz="0" w:space="0" w:color="auto"/>
        <w:bottom w:val="none" w:sz="0" w:space="0" w:color="auto"/>
        <w:right w:val="none" w:sz="0" w:space="0" w:color="auto"/>
      </w:divBdr>
    </w:div>
    <w:div w:id="958418896">
      <w:bodyDiv w:val="1"/>
      <w:marLeft w:val="0"/>
      <w:marRight w:val="0"/>
      <w:marTop w:val="0"/>
      <w:marBottom w:val="0"/>
      <w:divBdr>
        <w:top w:val="none" w:sz="0" w:space="0" w:color="auto"/>
        <w:left w:val="none" w:sz="0" w:space="0" w:color="auto"/>
        <w:bottom w:val="none" w:sz="0" w:space="0" w:color="auto"/>
        <w:right w:val="none" w:sz="0" w:space="0" w:color="auto"/>
      </w:divBdr>
    </w:div>
    <w:div w:id="959189856">
      <w:bodyDiv w:val="1"/>
      <w:marLeft w:val="0"/>
      <w:marRight w:val="0"/>
      <w:marTop w:val="0"/>
      <w:marBottom w:val="0"/>
      <w:divBdr>
        <w:top w:val="none" w:sz="0" w:space="0" w:color="auto"/>
        <w:left w:val="none" w:sz="0" w:space="0" w:color="auto"/>
        <w:bottom w:val="none" w:sz="0" w:space="0" w:color="auto"/>
        <w:right w:val="none" w:sz="0" w:space="0" w:color="auto"/>
      </w:divBdr>
    </w:div>
    <w:div w:id="959917928">
      <w:bodyDiv w:val="1"/>
      <w:marLeft w:val="0"/>
      <w:marRight w:val="0"/>
      <w:marTop w:val="0"/>
      <w:marBottom w:val="0"/>
      <w:divBdr>
        <w:top w:val="none" w:sz="0" w:space="0" w:color="auto"/>
        <w:left w:val="none" w:sz="0" w:space="0" w:color="auto"/>
        <w:bottom w:val="none" w:sz="0" w:space="0" w:color="auto"/>
        <w:right w:val="none" w:sz="0" w:space="0" w:color="auto"/>
      </w:divBdr>
    </w:div>
    <w:div w:id="960189147">
      <w:bodyDiv w:val="1"/>
      <w:marLeft w:val="0"/>
      <w:marRight w:val="0"/>
      <w:marTop w:val="0"/>
      <w:marBottom w:val="0"/>
      <w:divBdr>
        <w:top w:val="none" w:sz="0" w:space="0" w:color="auto"/>
        <w:left w:val="none" w:sz="0" w:space="0" w:color="auto"/>
        <w:bottom w:val="none" w:sz="0" w:space="0" w:color="auto"/>
        <w:right w:val="none" w:sz="0" w:space="0" w:color="auto"/>
      </w:divBdr>
    </w:div>
    <w:div w:id="961619473">
      <w:bodyDiv w:val="1"/>
      <w:marLeft w:val="0"/>
      <w:marRight w:val="0"/>
      <w:marTop w:val="0"/>
      <w:marBottom w:val="0"/>
      <w:divBdr>
        <w:top w:val="none" w:sz="0" w:space="0" w:color="auto"/>
        <w:left w:val="none" w:sz="0" w:space="0" w:color="auto"/>
        <w:bottom w:val="none" w:sz="0" w:space="0" w:color="auto"/>
        <w:right w:val="none" w:sz="0" w:space="0" w:color="auto"/>
      </w:divBdr>
    </w:div>
    <w:div w:id="964431937">
      <w:bodyDiv w:val="1"/>
      <w:marLeft w:val="0"/>
      <w:marRight w:val="0"/>
      <w:marTop w:val="0"/>
      <w:marBottom w:val="0"/>
      <w:divBdr>
        <w:top w:val="none" w:sz="0" w:space="0" w:color="auto"/>
        <w:left w:val="none" w:sz="0" w:space="0" w:color="auto"/>
        <w:bottom w:val="none" w:sz="0" w:space="0" w:color="auto"/>
        <w:right w:val="none" w:sz="0" w:space="0" w:color="auto"/>
      </w:divBdr>
    </w:div>
    <w:div w:id="965504451">
      <w:bodyDiv w:val="1"/>
      <w:marLeft w:val="0"/>
      <w:marRight w:val="0"/>
      <w:marTop w:val="0"/>
      <w:marBottom w:val="0"/>
      <w:divBdr>
        <w:top w:val="none" w:sz="0" w:space="0" w:color="auto"/>
        <w:left w:val="none" w:sz="0" w:space="0" w:color="auto"/>
        <w:bottom w:val="none" w:sz="0" w:space="0" w:color="auto"/>
        <w:right w:val="none" w:sz="0" w:space="0" w:color="auto"/>
      </w:divBdr>
      <w:divsChild>
        <w:div w:id="522861627">
          <w:marLeft w:val="0"/>
          <w:marRight w:val="0"/>
          <w:marTop w:val="0"/>
          <w:marBottom w:val="0"/>
          <w:divBdr>
            <w:top w:val="single" w:sz="2" w:space="0" w:color="auto"/>
            <w:left w:val="single" w:sz="2" w:space="0" w:color="auto"/>
            <w:bottom w:val="single" w:sz="6" w:space="0" w:color="auto"/>
            <w:right w:val="single" w:sz="2" w:space="0" w:color="auto"/>
          </w:divBdr>
          <w:divsChild>
            <w:div w:id="1678115010">
              <w:marLeft w:val="0"/>
              <w:marRight w:val="0"/>
              <w:marTop w:val="100"/>
              <w:marBottom w:val="100"/>
              <w:divBdr>
                <w:top w:val="single" w:sz="2" w:space="0" w:color="D9D9E3"/>
                <w:left w:val="single" w:sz="2" w:space="0" w:color="D9D9E3"/>
                <w:bottom w:val="single" w:sz="2" w:space="0" w:color="D9D9E3"/>
                <w:right w:val="single" w:sz="2" w:space="0" w:color="D9D9E3"/>
              </w:divBdr>
              <w:divsChild>
                <w:div w:id="1308510296">
                  <w:marLeft w:val="0"/>
                  <w:marRight w:val="0"/>
                  <w:marTop w:val="0"/>
                  <w:marBottom w:val="0"/>
                  <w:divBdr>
                    <w:top w:val="single" w:sz="2" w:space="0" w:color="D9D9E3"/>
                    <w:left w:val="single" w:sz="2" w:space="0" w:color="D9D9E3"/>
                    <w:bottom w:val="single" w:sz="2" w:space="0" w:color="D9D9E3"/>
                    <w:right w:val="single" w:sz="2" w:space="0" w:color="D9D9E3"/>
                  </w:divBdr>
                  <w:divsChild>
                    <w:div w:id="1402946296">
                      <w:marLeft w:val="0"/>
                      <w:marRight w:val="0"/>
                      <w:marTop w:val="0"/>
                      <w:marBottom w:val="0"/>
                      <w:divBdr>
                        <w:top w:val="single" w:sz="2" w:space="0" w:color="D9D9E3"/>
                        <w:left w:val="single" w:sz="2" w:space="0" w:color="D9D9E3"/>
                        <w:bottom w:val="single" w:sz="2" w:space="0" w:color="D9D9E3"/>
                        <w:right w:val="single" w:sz="2" w:space="0" w:color="D9D9E3"/>
                      </w:divBdr>
                      <w:divsChild>
                        <w:div w:id="1731268858">
                          <w:marLeft w:val="0"/>
                          <w:marRight w:val="0"/>
                          <w:marTop w:val="0"/>
                          <w:marBottom w:val="0"/>
                          <w:divBdr>
                            <w:top w:val="single" w:sz="2" w:space="0" w:color="D9D9E3"/>
                            <w:left w:val="single" w:sz="2" w:space="0" w:color="D9D9E3"/>
                            <w:bottom w:val="single" w:sz="2" w:space="0" w:color="D9D9E3"/>
                            <w:right w:val="single" w:sz="2" w:space="0" w:color="D9D9E3"/>
                          </w:divBdr>
                          <w:divsChild>
                            <w:div w:id="19330782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65544893">
      <w:bodyDiv w:val="1"/>
      <w:marLeft w:val="0"/>
      <w:marRight w:val="0"/>
      <w:marTop w:val="0"/>
      <w:marBottom w:val="0"/>
      <w:divBdr>
        <w:top w:val="none" w:sz="0" w:space="0" w:color="auto"/>
        <w:left w:val="none" w:sz="0" w:space="0" w:color="auto"/>
        <w:bottom w:val="none" w:sz="0" w:space="0" w:color="auto"/>
        <w:right w:val="none" w:sz="0" w:space="0" w:color="auto"/>
      </w:divBdr>
    </w:div>
    <w:div w:id="966279593">
      <w:bodyDiv w:val="1"/>
      <w:marLeft w:val="0"/>
      <w:marRight w:val="0"/>
      <w:marTop w:val="0"/>
      <w:marBottom w:val="0"/>
      <w:divBdr>
        <w:top w:val="none" w:sz="0" w:space="0" w:color="auto"/>
        <w:left w:val="none" w:sz="0" w:space="0" w:color="auto"/>
        <w:bottom w:val="none" w:sz="0" w:space="0" w:color="auto"/>
        <w:right w:val="none" w:sz="0" w:space="0" w:color="auto"/>
      </w:divBdr>
    </w:div>
    <w:div w:id="967050652">
      <w:bodyDiv w:val="1"/>
      <w:marLeft w:val="0"/>
      <w:marRight w:val="0"/>
      <w:marTop w:val="0"/>
      <w:marBottom w:val="0"/>
      <w:divBdr>
        <w:top w:val="none" w:sz="0" w:space="0" w:color="auto"/>
        <w:left w:val="none" w:sz="0" w:space="0" w:color="auto"/>
        <w:bottom w:val="none" w:sz="0" w:space="0" w:color="auto"/>
        <w:right w:val="none" w:sz="0" w:space="0" w:color="auto"/>
      </w:divBdr>
    </w:div>
    <w:div w:id="967509138">
      <w:bodyDiv w:val="1"/>
      <w:marLeft w:val="0"/>
      <w:marRight w:val="0"/>
      <w:marTop w:val="0"/>
      <w:marBottom w:val="0"/>
      <w:divBdr>
        <w:top w:val="none" w:sz="0" w:space="0" w:color="auto"/>
        <w:left w:val="none" w:sz="0" w:space="0" w:color="auto"/>
        <w:bottom w:val="none" w:sz="0" w:space="0" w:color="auto"/>
        <w:right w:val="none" w:sz="0" w:space="0" w:color="auto"/>
      </w:divBdr>
    </w:div>
    <w:div w:id="967929286">
      <w:bodyDiv w:val="1"/>
      <w:marLeft w:val="0"/>
      <w:marRight w:val="0"/>
      <w:marTop w:val="0"/>
      <w:marBottom w:val="0"/>
      <w:divBdr>
        <w:top w:val="none" w:sz="0" w:space="0" w:color="auto"/>
        <w:left w:val="none" w:sz="0" w:space="0" w:color="auto"/>
        <w:bottom w:val="none" w:sz="0" w:space="0" w:color="auto"/>
        <w:right w:val="none" w:sz="0" w:space="0" w:color="auto"/>
      </w:divBdr>
    </w:div>
    <w:div w:id="968239518">
      <w:bodyDiv w:val="1"/>
      <w:marLeft w:val="0"/>
      <w:marRight w:val="0"/>
      <w:marTop w:val="0"/>
      <w:marBottom w:val="0"/>
      <w:divBdr>
        <w:top w:val="none" w:sz="0" w:space="0" w:color="auto"/>
        <w:left w:val="none" w:sz="0" w:space="0" w:color="auto"/>
        <w:bottom w:val="none" w:sz="0" w:space="0" w:color="auto"/>
        <w:right w:val="none" w:sz="0" w:space="0" w:color="auto"/>
      </w:divBdr>
    </w:div>
    <w:div w:id="968316925">
      <w:bodyDiv w:val="1"/>
      <w:marLeft w:val="0"/>
      <w:marRight w:val="0"/>
      <w:marTop w:val="0"/>
      <w:marBottom w:val="0"/>
      <w:divBdr>
        <w:top w:val="none" w:sz="0" w:space="0" w:color="auto"/>
        <w:left w:val="none" w:sz="0" w:space="0" w:color="auto"/>
        <w:bottom w:val="none" w:sz="0" w:space="0" w:color="auto"/>
        <w:right w:val="none" w:sz="0" w:space="0" w:color="auto"/>
      </w:divBdr>
    </w:div>
    <w:div w:id="968363136">
      <w:bodyDiv w:val="1"/>
      <w:marLeft w:val="0"/>
      <w:marRight w:val="0"/>
      <w:marTop w:val="0"/>
      <w:marBottom w:val="0"/>
      <w:divBdr>
        <w:top w:val="none" w:sz="0" w:space="0" w:color="auto"/>
        <w:left w:val="none" w:sz="0" w:space="0" w:color="auto"/>
        <w:bottom w:val="none" w:sz="0" w:space="0" w:color="auto"/>
        <w:right w:val="none" w:sz="0" w:space="0" w:color="auto"/>
      </w:divBdr>
    </w:div>
    <w:div w:id="969936515">
      <w:bodyDiv w:val="1"/>
      <w:marLeft w:val="0"/>
      <w:marRight w:val="0"/>
      <w:marTop w:val="0"/>
      <w:marBottom w:val="0"/>
      <w:divBdr>
        <w:top w:val="none" w:sz="0" w:space="0" w:color="auto"/>
        <w:left w:val="none" w:sz="0" w:space="0" w:color="auto"/>
        <w:bottom w:val="none" w:sz="0" w:space="0" w:color="auto"/>
        <w:right w:val="none" w:sz="0" w:space="0" w:color="auto"/>
      </w:divBdr>
    </w:div>
    <w:div w:id="970210656">
      <w:bodyDiv w:val="1"/>
      <w:marLeft w:val="0"/>
      <w:marRight w:val="0"/>
      <w:marTop w:val="0"/>
      <w:marBottom w:val="0"/>
      <w:divBdr>
        <w:top w:val="none" w:sz="0" w:space="0" w:color="auto"/>
        <w:left w:val="none" w:sz="0" w:space="0" w:color="auto"/>
        <w:bottom w:val="none" w:sz="0" w:space="0" w:color="auto"/>
        <w:right w:val="none" w:sz="0" w:space="0" w:color="auto"/>
      </w:divBdr>
    </w:div>
    <w:div w:id="970400966">
      <w:bodyDiv w:val="1"/>
      <w:marLeft w:val="0"/>
      <w:marRight w:val="0"/>
      <w:marTop w:val="0"/>
      <w:marBottom w:val="0"/>
      <w:divBdr>
        <w:top w:val="none" w:sz="0" w:space="0" w:color="auto"/>
        <w:left w:val="none" w:sz="0" w:space="0" w:color="auto"/>
        <w:bottom w:val="none" w:sz="0" w:space="0" w:color="auto"/>
        <w:right w:val="none" w:sz="0" w:space="0" w:color="auto"/>
      </w:divBdr>
    </w:div>
    <w:div w:id="971908218">
      <w:bodyDiv w:val="1"/>
      <w:marLeft w:val="0"/>
      <w:marRight w:val="0"/>
      <w:marTop w:val="0"/>
      <w:marBottom w:val="0"/>
      <w:divBdr>
        <w:top w:val="none" w:sz="0" w:space="0" w:color="auto"/>
        <w:left w:val="none" w:sz="0" w:space="0" w:color="auto"/>
        <w:bottom w:val="none" w:sz="0" w:space="0" w:color="auto"/>
        <w:right w:val="none" w:sz="0" w:space="0" w:color="auto"/>
      </w:divBdr>
    </w:div>
    <w:div w:id="973945567">
      <w:bodyDiv w:val="1"/>
      <w:marLeft w:val="0"/>
      <w:marRight w:val="0"/>
      <w:marTop w:val="0"/>
      <w:marBottom w:val="0"/>
      <w:divBdr>
        <w:top w:val="none" w:sz="0" w:space="0" w:color="auto"/>
        <w:left w:val="none" w:sz="0" w:space="0" w:color="auto"/>
        <w:bottom w:val="none" w:sz="0" w:space="0" w:color="auto"/>
        <w:right w:val="none" w:sz="0" w:space="0" w:color="auto"/>
      </w:divBdr>
    </w:div>
    <w:div w:id="974800696">
      <w:bodyDiv w:val="1"/>
      <w:marLeft w:val="0"/>
      <w:marRight w:val="0"/>
      <w:marTop w:val="0"/>
      <w:marBottom w:val="0"/>
      <w:divBdr>
        <w:top w:val="none" w:sz="0" w:space="0" w:color="auto"/>
        <w:left w:val="none" w:sz="0" w:space="0" w:color="auto"/>
        <w:bottom w:val="none" w:sz="0" w:space="0" w:color="auto"/>
        <w:right w:val="none" w:sz="0" w:space="0" w:color="auto"/>
      </w:divBdr>
    </w:div>
    <w:div w:id="975186766">
      <w:bodyDiv w:val="1"/>
      <w:marLeft w:val="0"/>
      <w:marRight w:val="0"/>
      <w:marTop w:val="0"/>
      <w:marBottom w:val="0"/>
      <w:divBdr>
        <w:top w:val="none" w:sz="0" w:space="0" w:color="auto"/>
        <w:left w:val="none" w:sz="0" w:space="0" w:color="auto"/>
        <w:bottom w:val="none" w:sz="0" w:space="0" w:color="auto"/>
        <w:right w:val="none" w:sz="0" w:space="0" w:color="auto"/>
      </w:divBdr>
    </w:div>
    <w:div w:id="975454297">
      <w:bodyDiv w:val="1"/>
      <w:marLeft w:val="0"/>
      <w:marRight w:val="0"/>
      <w:marTop w:val="0"/>
      <w:marBottom w:val="0"/>
      <w:divBdr>
        <w:top w:val="none" w:sz="0" w:space="0" w:color="auto"/>
        <w:left w:val="none" w:sz="0" w:space="0" w:color="auto"/>
        <w:bottom w:val="none" w:sz="0" w:space="0" w:color="auto"/>
        <w:right w:val="none" w:sz="0" w:space="0" w:color="auto"/>
      </w:divBdr>
    </w:div>
    <w:div w:id="976180880">
      <w:bodyDiv w:val="1"/>
      <w:marLeft w:val="0"/>
      <w:marRight w:val="0"/>
      <w:marTop w:val="0"/>
      <w:marBottom w:val="0"/>
      <w:divBdr>
        <w:top w:val="none" w:sz="0" w:space="0" w:color="auto"/>
        <w:left w:val="none" w:sz="0" w:space="0" w:color="auto"/>
        <w:bottom w:val="none" w:sz="0" w:space="0" w:color="auto"/>
        <w:right w:val="none" w:sz="0" w:space="0" w:color="auto"/>
      </w:divBdr>
    </w:div>
    <w:div w:id="976376224">
      <w:bodyDiv w:val="1"/>
      <w:marLeft w:val="0"/>
      <w:marRight w:val="0"/>
      <w:marTop w:val="0"/>
      <w:marBottom w:val="0"/>
      <w:divBdr>
        <w:top w:val="none" w:sz="0" w:space="0" w:color="auto"/>
        <w:left w:val="none" w:sz="0" w:space="0" w:color="auto"/>
        <w:bottom w:val="none" w:sz="0" w:space="0" w:color="auto"/>
        <w:right w:val="none" w:sz="0" w:space="0" w:color="auto"/>
      </w:divBdr>
    </w:div>
    <w:div w:id="977147774">
      <w:bodyDiv w:val="1"/>
      <w:marLeft w:val="0"/>
      <w:marRight w:val="0"/>
      <w:marTop w:val="0"/>
      <w:marBottom w:val="0"/>
      <w:divBdr>
        <w:top w:val="none" w:sz="0" w:space="0" w:color="auto"/>
        <w:left w:val="none" w:sz="0" w:space="0" w:color="auto"/>
        <w:bottom w:val="none" w:sz="0" w:space="0" w:color="auto"/>
        <w:right w:val="none" w:sz="0" w:space="0" w:color="auto"/>
      </w:divBdr>
    </w:div>
    <w:div w:id="977342766">
      <w:bodyDiv w:val="1"/>
      <w:marLeft w:val="0"/>
      <w:marRight w:val="0"/>
      <w:marTop w:val="0"/>
      <w:marBottom w:val="0"/>
      <w:divBdr>
        <w:top w:val="none" w:sz="0" w:space="0" w:color="auto"/>
        <w:left w:val="none" w:sz="0" w:space="0" w:color="auto"/>
        <w:bottom w:val="none" w:sz="0" w:space="0" w:color="auto"/>
        <w:right w:val="none" w:sz="0" w:space="0" w:color="auto"/>
      </w:divBdr>
    </w:div>
    <w:div w:id="977488706">
      <w:bodyDiv w:val="1"/>
      <w:marLeft w:val="0"/>
      <w:marRight w:val="0"/>
      <w:marTop w:val="0"/>
      <w:marBottom w:val="0"/>
      <w:divBdr>
        <w:top w:val="none" w:sz="0" w:space="0" w:color="auto"/>
        <w:left w:val="none" w:sz="0" w:space="0" w:color="auto"/>
        <w:bottom w:val="none" w:sz="0" w:space="0" w:color="auto"/>
        <w:right w:val="none" w:sz="0" w:space="0" w:color="auto"/>
      </w:divBdr>
    </w:div>
    <w:div w:id="978194073">
      <w:bodyDiv w:val="1"/>
      <w:marLeft w:val="0"/>
      <w:marRight w:val="0"/>
      <w:marTop w:val="0"/>
      <w:marBottom w:val="0"/>
      <w:divBdr>
        <w:top w:val="none" w:sz="0" w:space="0" w:color="auto"/>
        <w:left w:val="none" w:sz="0" w:space="0" w:color="auto"/>
        <w:bottom w:val="none" w:sz="0" w:space="0" w:color="auto"/>
        <w:right w:val="none" w:sz="0" w:space="0" w:color="auto"/>
      </w:divBdr>
    </w:div>
    <w:div w:id="978657470">
      <w:bodyDiv w:val="1"/>
      <w:marLeft w:val="0"/>
      <w:marRight w:val="0"/>
      <w:marTop w:val="0"/>
      <w:marBottom w:val="0"/>
      <w:divBdr>
        <w:top w:val="none" w:sz="0" w:space="0" w:color="auto"/>
        <w:left w:val="none" w:sz="0" w:space="0" w:color="auto"/>
        <w:bottom w:val="none" w:sz="0" w:space="0" w:color="auto"/>
        <w:right w:val="none" w:sz="0" w:space="0" w:color="auto"/>
      </w:divBdr>
    </w:div>
    <w:div w:id="978807232">
      <w:bodyDiv w:val="1"/>
      <w:marLeft w:val="0"/>
      <w:marRight w:val="0"/>
      <w:marTop w:val="0"/>
      <w:marBottom w:val="0"/>
      <w:divBdr>
        <w:top w:val="none" w:sz="0" w:space="0" w:color="auto"/>
        <w:left w:val="none" w:sz="0" w:space="0" w:color="auto"/>
        <w:bottom w:val="none" w:sz="0" w:space="0" w:color="auto"/>
        <w:right w:val="none" w:sz="0" w:space="0" w:color="auto"/>
      </w:divBdr>
    </w:div>
    <w:div w:id="979114824">
      <w:bodyDiv w:val="1"/>
      <w:marLeft w:val="0"/>
      <w:marRight w:val="0"/>
      <w:marTop w:val="0"/>
      <w:marBottom w:val="0"/>
      <w:divBdr>
        <w:top w:val="none" w:sz="0" w:space="0" w:color="auto"/>
        <w:left w:val="none" w:sz="0" w:space="0" w:color="auto"/>
        <w:bottom w:val="none" w:sz="0" w:space="0" w:color="auto"/>
        <w:right w:val="none" w:sz="0" w:space="0" w:color="auto"/>
      </w:divBdr>
    </w:div>
    <w:div w:id="979722754">
      <w:bodyDiv w:val="1"/>
      <w:marLeft w:val="0"/>
      <w:marRight w:val="0"/>
      <w:marTop w:val="0"/>
      <w:marBottom w:val="0"/>
      <w:divBdr>
        <w:top w:val="none" w:sz="0" w:space="0" w:color="auto"/>
        <w:left w:val="none" w:sz="0" w:space="0" w:color="auto"/>
        <w:bottom w:val="none" w:sz="0" w:space="0" w:color="auto"/>
        <w:right w:val="none" w:sz="0" w:space="0" w:color="auto"/>
      </w:divBdr>
    </w:div>
    <w:div w:id="982663810">
      <w:bodyDiv w:val="1"/>
      <w:marLeft w:val="0"/>
      <w:marRight w:val="0"/>
      <w:marTop w:val="0"/>
      <w:marBottom w:val="0"/>
      <w:divBdr>
        <w:top w:val="none" w:sz="0" w:space="0" w:color="auto"/>
        <w:left w:val="none" w:sz="0" w:space="0" w:color="auto"/>
        <w:bottom w:val="none" w:sz="0" w:space="0" w:color="auto"/>
        <w:right w:val="none" w:sz="0" w:space="0" w:color="auto"/>
      </w:divBdr>
    </w:div>
    <w:div w:id="984578762">
      <w:bodyDiv w:val="1"/>
      <w:marLeft w:val="0"/>
      <w:marRight w:val="0"/>
      <w:marTop w:val="0"/>
      <w:marBottom w:val="0"/>
      <w:divBdr>
        <w:top w:val="none" w:sz="0" w:space="0" w:color="auto"/>
        <w:left w:val="none" w:sz="0" w:space="0" w:color="auto"/>
        <w:bottom w:val="none" w:sz="0" w:space="0" w:color="auto"/>
        <w:right w:val="none" w:sz="0" w:space="0" w:color="auto"/>
      </w:divBdr>
    </w:div>
    <w:div w:id="984626272">
      <w:bodyDiv w:val="1"/>
      <w:marLeft w:val="0"/>
      <w:marRight w:val="0"/>
      <w:marTop w:val="0"/>
      <w:marBottom w:val="0"/>
      <w:divBdr>
        <w:top w:val="none" w:sz="0" w:space="0" w:color="auto"/>
        <w:left w:val="none" w:sz="0" w:space="0" w:color="auto"/>
        <w:bottom w:val="none" w:sz="0" w:space="0" w:color="auto"/>
        <w:right w:val="none" w:sz="0" w:space="0" w:color="auto"/>
      </w:divBdr>
    </w:div>
    <w:div w:id="986127554">
      <w:bodyDiv w:val="1"/>
      <w:marLeft w:val="0"/>
      <w:marRight w:val="0"/>
      <w:marTop w:val="0"/>
      <w:marBottom w:val="0"/>
      <w:divBdr>
        <w:top w:val="none" w:sz="0" w:space="0" w:color="auto"/>
        <w:left w:val="none" w:sz="0" w:space="0" w:color="auto"/>
        <w:bottom w:val="none" w:sz="0" w:space="0" w:color="auto"/>
        <w:right w:val="none" w:sz="0" w:space="0" w:color="auto"/>
      </w:divBdr>
    </w:div>
    <w:div w:id="987368900">
      <w:bodyDiv w:val="1"/>
      <w:marLeft w:val="0"/>
      <w:marRight w:val="0"/>
      <w:marTop w:val="0"/>
      <w:marBottom w:val="0"/>
      <w:divBdr>
        <w:top w:val="none" w:sz="0" w:space="0" w:color="auto"/>
        <w:left w:val="none" w:sz="0" w:space="0" w:color="auto"/>
        <w:bottom w:val="none" w:sz="0" w:space="0" w:color="auto"/>
        <w:right w:val="none" w:sz="0" w:space="0" w:color="auto"/>
      </w:divBdr>
    </w:div>
    <w:div w:id="988285619">
      <w:bodyDiv w:val="1"/>
      <w:marLeft w:val="0"/>
      <w:marRight w:val="0"/>
      <w:marTop w:val="0"/>
      <w:marBottom w:val="0"/>
      <w:divBdr>
        <w:top w:val="none" w:sz="0" w:space="0" w:color="auto"/>
        <w:left w:val="none" w:sz="0" w:space="0" w:color="auto"/>
        <w:bottom w:val="none" w:sz="0" w:space="0" w:color="auto"/>
        <w:right w:val="none" w:sz="0" w:space="0" w:color="auto"/>
      </w:divBdr>
    </w:div>
    <w:div w:id="988480916">
      <w:bodyDiv w:val="1"/>
      <w:marLeft w:val="0"/>
      <w:marRight w:val="0"/>
      <w:marTop w:val="0"/>
      <w:marBottom w:val="0"/>
      <w:divBdr>
        <w:top w:val="none" w:sz="0" w:space="0" w:color="auto"/>
        <w:left w:val="none" w:sz="0" w:space="0" w:color="auto"/>
        <w:bottom w:val="none" w:sz="0" w:space="0" w:color="auto"/>
        <w:right w:val="none" w:sz="0" w:space="0" w:color="auto"/>
      </w:divBdr>
    </w:div>
    <w:div w:id="989093221">
      <w:bodyDiv w:val="1"/>
      <w:marLeft w:val="0"/>
      <w:marRight w:val="0"/>
      <w:marTop w:val="0"/>
      <w:marBottom w:val="0"/>
      <w:divBdr>
        <w:top w:val="none" w:sz="0" w:space="0" w:color="auto"/>
        <w:left w:val="none" w:sz="0" w:space="0" w:color="auto"/>
        <w:bottom w:val="none" w:sz="0" w:space="0" w:color="auto"/>
        <w:right w:val="none" w:sz="0" w:space="0" w:color="auto"/>
      </w:divBdr>
    </w:div>
    <w:div w:id="991911709">
      <w:bodyDiv w:val="1"/>
      <w:marLeft w:val="0"/>
      <w:marRight w:val="0"/>
      <w:marTop w:val="0"/>
      <w:marBottom w:val="0"/>
      <w:divBdr>
        <w:top w:val="none" w:sz="0" w:space="0" w:color="auto"/>
        <w:left w:val="none" w:sz="0" w:space="0" w:color="auto"/>
        <w:bottom w:val="none" w:sz="0" w:space="0" w:color="auto"/>
        <w:right w:val="none" w:sz="0" w:space="0" w:color="auto"/>
      </w:divBdr>
    </w:div>
    <w:div w:id="992293830">
      <w:bodyDiv w:val="1"/>
      <w:marLeft w:val="0"/>
      <w:marRight w:val="0"/>
      <w:marTop w:val="0"/>
      <w:marBottom w:val="0"/>
      <w:divBdr>
        <w:top w:val="none" w:sz="0" w:space="0" w:color="auto"/>
        <w:left w:val="none" w:sz="0" w:space="0" w:color="auto"/>
        <w:bottom w:val="none" w:sz="0" w:space="0" w:color="auto"/>
        <w:right w:val="none" w:sz="0" w:space="0" w:color="auto"/>
      </w:divBdr>
    </w:div>
    <w:div w:id="992561055">
      <w:bodyDiv w:val="1"/>
      <w:marLeft w:val="0"/>
      <w:marRight w:val="0"/>
      <w:marTop w:val="0"/>
      <w:marBottom w:val="0"/>
      <w:divBdr>
        <w:top w:val="none" w:sz="0" w:space="0" w:color="auto"/>
        <w:left w:val="none" w:sz="0" w:space="0" w:color="auto"/>
        <w:bottom w:val="none" w:sz="0" w:space="0" w:color="auto"/>
        <w:right w:val="none" w:sz="0" w:space="0" w:color="auto"/>
      </w:divBdr>
    </w:div>
    <w:div w:id="992685187">
      <w:bodyDiv w:val="1"/>
      <w:marLeft w:val="0"/>
      <w:marRight w:val="0"/>
      <w:marTop w:val="0"/>
      <w:marBottom w:val="0"/>
      <w:divBdr>
        <w:top w:val="none" w:sz="0" w:space="0" w:color="auto"/>
        <w:left w:val="none" w:sz="0" w:space="0" w:color="auto"/>
        <w:bottom w:val="none" w:sz="0" w:space="0" w:color="auto"/>
        <w:right w:val="none" w:sz="0" w:space="0" w:color="auto"/>
      </w:divBdr>
    </w:div>
    <w:div w:id="993877930">
      <w:bodyDiv w:val="1"/>
      <w:marLeft w:val="0"/>
      <w:marRight w:val="0"/>
      <w:marTop w:val="0"/>
      <w:marBottom w:val="0"/>
      <w:divBdr>
        <w:top w:val="none" w:sz="0" w:space="0" w:color="auto"/>
        <w:left w:val="none" w:sz="0" w:space="0" w:color="auto"/>
        <w:bottom w:val="none" w:sz="0" w:space="0" w:color="auto"/>
        <w:right w:val="none" w:sz="0" w:space="0" w:color="auto"/>
      </w:divBdr>
    </w:div>
    <w:div w:id="993949894">
      <w:bodyDiv w:val="1"/>
      <w:marLeft w:val="0"/>
      <w:marRight w:val="0"/>
      <w:marTop w:val="0"/>
      <w:marBottom w:val="0"/>
      <w:divBdr>
        <w:top w:val="none" w:sz="0" w:space="0" w:color="auto"/>
        <w:left w:val="none" w:sz="0" w:space="0" w:color="auto"/>
        <w:bottom w:val="none" w:sz="0" w:space="0" w:color="auto"/>
        <w:right w:val="none" w:sz="0" w:space="0" w:color="auto"/>
      </w:divBdr>
    </w:div>
    <w:div w:id="996299373">
      <w:bodyDiv w:val="1"/>
      <w:marLeft w:val="0"/>
      <w:marRight w:val="0"/>
      <w:marTop w:val="0"/>
      <w:marBottom w:val="0"/>
      <w:divBdr>
        <w:top w:val="none" w:sz="0" w:space="0" w:color="auto"/>
        <w:left w:val="none" w:sz="0" w:space="0" w:color="auto"/>
        <w:bottom w:val="none" w:sz="0" w:space="0" w:color="auto"/>
        <w:right w:val="none" w:sz="0" w:space="0" w:color="auto"/>
      </w:divBdr>
    </w:div>
    <w:div w:id="996567514">
      <w:bodyDiv w:val="1"/>
      <w:marLeft w:val="0"/>
      <w:marRight w:val="0"/>
      <w:marTop w:val="0"/>
      <w:marBottom w:val="0"/>
      <w:divBdr>
        <w:top w:val="none" w:sz="0" w:space="0" w:color="auto"/>
        <w:left w:val="none" w:sz="0" w:space="0" w:color="auto"/>
        <w:bottom w:val="none" w:sz="0" w:space="0" w:color="auto"/>
        <w:right w:val="none" w:sz="0" w:space="0" w:color="auto"/>
      </w:divBdr>
    </w:div>
    <w:div w:id="997146643">
      <w:bodyDiv w:val="1"/>
      <w:marLeft w:val="0"/>
      <w:marRight w:val="0"/>
      <w:marTop w:val="0"/>
      <w:marBottom w:val="0"/>
      <w:divBdr>
        <w:top w:val="none" w:sz="0" w:space="0" w:color="auto"/>
        <w:left w:val="none" w:sz="0" w:space="0" w:color="auto"/>
        <w:bottom w:val="none" w:sz="0" w:space="0" w:color="auto"/>
        <w:right w:val="none" w:sz="0" w:space="0" w:color="auto"/>
      </w:divBdr>
    </w:div>
    <w:div w:id="997155618">
      <w:bodyDiv w:val="1"/>
      <w:marLeft w:val="0"/>
      <w:marRight w:val="0"/>
      <w:marTop w:val="0"/>
      <w:marBottom w:val="0"/>
      <w:divBdr>
        <w:top w:val="none" w:sz="0" w:space="0" w:color="auto"/>
        <w:left w:val="none" w:sz="0" w:space="0" w:color="auto"/>
        <w:bottom w:val="none" w:sz="0" w:space="0" w:color="auto"/>
        <w:right w:val="none" w:sz="0" w:space="0" w:color="auto"/>
      </w:divBdr>
    </w:div>
    <w:div w:id="999773678">
      <w:bodyDiv w:val="1"/>
      <w:marLeft w:val="0"/>
      <w:marRight w:val="0"/>
      <w:marTop w:val="0"/>
      <w:marBottom w:val="0"/>
      <w:divBdr>
        <w:top w:val="none" w:sz="0" w:space="0" w:color="auto"/>
        <w:left w:val="none" w:sz="0" w:space="0" w:color="auto"/>
        <w:bottom w:val="none" w:sz="0" w:space="0" w:color="auto"/>
        <w:right w:val="none" w:sz="0" w:space="0" w:color="auto"/>
      </w:divBdr>
    </w:div>
    <w:div w:id="1000742429">
      <w:bodyDiv w:val="1"/>
      <w:marLeft w:val="0"/>
      <w:marRight w:val="0"/>
      <w:marTop w:val="0"/>
      <w:marBottom w:val="0"/>
      <w:divBdr>
        <w:top w:val="none" w:sz="0" w:space="0" w:color="auto"/>
        <w:left w:val="none" w:sz="0" w:space="0" w:color="auto"/>
        <w:bottom w:val="none" w:sz="0" w:space="0" w:color="auto"/>
        <w:right w:val="none" w:sz="0" w:space="0" w:color="auto"/>
      </w:divBdr>
    </w:div>
    <w:div w:id="1001473435">
      <w:bodyDiv w:val="1"/>
      <w:marLeft w:val="0"/>
      <w:marRight w:val="0"/>
      <w:marTop w:val="0"/>
      <w:marBottom w:val="0"/>
      <w:divBdr>
        <w:top w:val="none" w:sz="0" w:space="0" w:color="auto"/>
        <w:left w:val="none" w:sz="0" w:space="0" w:color="auto"/>
        <w:bottom w:val="none" w:sz="0" w:space="0" w:color="auto"/>
        <w:right w:val="none" w:sz="0" w:space="0" w:color="auto"/>
      </w:divBdr>
    </w:div>
    <w:div w:id="1002315051">
      <w:bodyDiv w:val="1"/>
      <w:marLeft w:val="0"/>
      <w:marRight w:val="0"/>
      <w:marTop w:val="0"/>
      <w:marBottom w:val="0"/>
      <w:divBdr>
        <w:top w:val="none" w:sz="0" w:space="0" w:color="auto"/>
        <w:left w:val="none" w:sz="0" w:space="0" w:color="auto"/>
        <w:bottom w:val="none" w:sz="0" w:space="0" w:color="auto"/>
        <w:right w:val="none" w:sz="0" w:space="0" w:color="auto"/>
      </w:divBdr>
    </w:div>
    <w:div w:id="1002465702">
      <w:bodyDiv w:val="1"/>
      <w:marLeft w:val="0"/>
      <w:marRight w:val="0"/>
      <w:marTop w:val="0"/>
      <w:marBottom w:val="0"/>
      <w:divBdr>
        <w:top w:val="none" w:sz="0" w:space="0" w:color="auto"/>
        <w:left w:val="none" w:sz="0" w:space="0" w:color="auto"/>
        <w:bottom w:val="none" w:sz="0" w:space="0" w:color="auto"/>
        <w:right w:val="none" w:sz="0" w:space="0" w:color="auto"/>
      </w:divBdr>
    </w:div>
    <w:div w:id="1003705875">
      <w:bodyDiv w:val="1"/>
      <w:marLeft w:val="0"/>
      <w:marRight w:val="0"/>
      <w:marTop w:val="0"/>
      <w:marBottom w:val="0"/>
      <w:divBdr>
        <w:top w:val="none" w:sz="0" w:space="0" w:color="auto"/>
        <w:left w:val="none" w:sz="0" w:space="0" w:color="auto"/>
        <w:bottom w:val="none" w:sz="0" w:space="0" w:color="auto"/>
        <w:right w:val="none" w:sz="0" w:space="0" w:color="auto"/>
      </w:divBdr>
    </w:div>
    <w:div w:id="1003969835">
      <w:bodyDiv w:val="1"/>
      <w:marLeft w:val="0"/>
      <w:marRight w:val="0"/>
      <w:marTop w:val="0"/>
      <w:marBottom w:val="0"/>
      <w:divBdr>
        <w:top w:val="none" w:sz="0" w:space="0" w:color="auto"/>
        <w:left w:val="none" w:sz="0" w:space="0" w:color="auto"/>
        <w:bottom w:val="none" w:sz="0" w:space="0" w:color="auto"/>
        <w:right w:val="none" w:sz="0" w:space="0" w:color="auto"/>
      </w:divBdr>
    </w:div>
    <w:div w:id="1004013508">
      <w:bodyDiv w:val="1"/>
      <w:marLeft w:val="0"/>
      <w:marRight w:val="0"/>
      <w:marTop w:val="0"/>
      <w:marBottom w:val="0"/>
      <w:divBdr>
        <w:top w:val="none" w:sz="0" w:space="0" w:color="auto"/>
        <w:left w:val="none" w:sz="0" w:space="0" w:color="auto"/>
        <w:bottom w:val="none" w:sz="0" w:space="0" w:color="auto"/>
        <w:right w:val="none" w:sz="0" w:space="0" w:color="auto"/>
      </w:divBdr>
    </w:div>
    <w:div w:id="1004550087">
      <w:bodyDiv w:val="1"/>
      <w:marLeft w:val="0"/>
      <w:marRight w:val="0"/>
      <w:marTop w:val="0"/>
      <w:marBottom w:val="0"/>
      <w:divBdr>
        <w:top w:val="none" w:sz="0" w:space="0" w:color="auto"/>
        <w:left w:val="none" w:sz="0" w:space="0" w:color="auto"/>
        <w:bottom w:val="none" w:sz="0" w:space="0" w:color="auto"/>
        <w:right w:val="none" w:sz="0" w:space="0" w:color="auto"/>
      </w:divBdr>
    </w:div>
    <w:div w:id="1005550813">
      <w:bodyDiv w:val="1"/>
      <w:marLeft w:val="0"/>
      <w:marRight w:val="0"/>
      <w:marTop w:val="0"/>
      <w:marBottom w:val="0"/>
      <w:divBdr>
        <w:top w:val="none" w:sz="0" w:space="0" w:color="auto"/>
        <w:left w:val="none" w:sz="0" w:space="0" w:color="auto"/>
        <w:bottom w:val="none" w:sz="0" w:space="0" w:color="auto"/>
        <w:right w:val="none" w:sz="0" w:space="0" w:color="auto"/>
      </w:divBdr>
    </w:div>
    <w:div w:id="1006399365">
      <w:bodyDiv w:val="1"/>
      <w:marLeft w:val="0"/>
      <w:marRight w:val="0"/>
      <w:marTop w:val="0"/>
      <w:marBottom w:val="0"/>
      <w:divBdr>
        <w:top w:val="none" w:sz="0" w:space="0" w:color="auto"/>
        <w:left w:val="none" w:sz="0" w:space="0" w:color="auto"/>
        <w:bottom w:val="none" w:sz="0" w:space="0" w:color="auto"/>
        <w:right w:val="none" w:sz="0" w:space="0" w:color="auto"/>
      </w:divBdr>
    </w:div>
    <w:div w:id="1007176124">
      <w:bodyDiv w:val="1"/>
      <w:marLeft w:val="0"/>
      <w:marRight w:val="0"/>
      <w:marTop w:val="0"/>
      <w:marBottom w:val="0"/>
      <w:divBdr>
        <w:top w:val="none" w:sz="0" w:space="0" w:color="auto"/>
        <w:left w:val="none" w:sz="0" w:space="0" w:color="auto"/>
        <w:bottom w:val="none" w:sz="0" w:space="0" w:color="auto"/>
        <w:right w:val="none" w:sz="0" w:space="0" w:color="auto"/>
      </w:divBdr>
    </w:div>
    <w:div w:id="1008295543">
      <w:bodyDiv w:val="1"/>
      <w:marLeft w:val="0"/>
      <w:marRight w:val="0"/>
      <w:marTop w:val="0"/>
      <w:marBottom w:val="0"/>
      <w:divBdr>
        <w:top w:val="none" w:sz="0" w:space="0" w:color="auto"/>
        <w:left w:val="none" w:sz="0" w:space="0" w:color="auto"/>
        <w:bottom w:val="none" w:sz="0" w:space="0" w:color="auto"/>
        <w:right w:val="none" w:sz="0" w:space="0" w:color="auto"/>
      </w:divBdr>
    </w:div>
    <w:div w:id="1009720808">
      <w:bodyDiv w:val="1"/>
      <w:marLeft w:val="0"/>
      <w:marRight w:val="0"/>
      <w:marTop w:val="0"/>
      <w:marBottom w:val="0"/>
      <w:divBdr>
        <w:top w:val="none" w:sz="0" w:space="0" w:color="auto"/>
        <w:left w:val="none" w:sz="0" w:space="0" w:color="auto"/>
        <w:bottom w:val="none" w:sz="0" w:space="0" w:color="auto"/>
        <w:right w:val="none" w:sz="0" w:space="0" w:color="auto"/>
      </w:divBdr>
    </w:div>
    <w:div w:id="1010059868">
      <w:bodyDiv w:val="1"/>
      <w:marLeft w:val="0"/>
      <w:marRight w:val="0"/>
      <w:marTop w:val="0"/>
      <w:marBottom w:val="0"/>
      <w:divBdr>
        <w:top w:val="none" w:sz="0" w:space="0" w:color="auto"/>
        <w:left w:val="none" w:sz="0" w:space="0" w:color="auto"/>
        <w:bottom w:val="none" w:sz="0" w:space="0" w:color="auto"/>
        <w:right w:val="none" w:sz="0" w:space="0" w:color="auto"/>
      </w:divBdr>
    </w:div>
    <w:div w:id="1010566656">
      <w:bodyDiv w:val="1"/>
      <w:marLeft w:val="0"/>
      <w:marRight w:val="0"/>
      <w:marTop w:val="0"/>
      <w:marBottom w:val="0"/>
      <w:divBdr>
        <w:top w:val="none" w:sz="0" w:space="0" w:color="auto"/>
        <w:left w:val="none" w:sz="0" w:space="0" w:color="auto"/>
        <w:bottom w:val="none" w:sz="0" w:space="0" w:color="auto"/>
        <w:right w:val="none" w:sz="0" w:space="0" w:color="auto"/>
      </w:divBdr>
    </w:div>
    <w:div w:id="1011907194">
      <w:bodyDiv w:val="1"/>
      <w:marLeft w:val="0"/>
      <w:marRight w:val="0"/>
      <w:marTop w:val="0"/>
      <w:marBottom w:val="0"/>
      <w:divBdr>
        <w:top w:val="none" w:sz="0" w:space="0" w:color="auto"/>
        <w:left w:val="none" w:sz="0" w:space="0" w:color="auto"/>
        <w:bottom w:val="none" w:sz="0" w:space="0" w:color="auto"/>
        <w:right w:val="none" w:sz="0" w:space="0" w:color="auto"/>
      </w:divBdr>
    </w:div>
    <w:div w:id="1012949036">
      <w:bodyDiv w:val="1"/>
      <w:marLeft w:val="0"/>
      <w:marRight w:val="0"/>
      <w:marTop w:val="0"/>
      <w:marBottom w:val="0"/>
      <w:divBdr>
        <w:top w:val="none" w:sz="0" w:space="0" w:color="auto"/>
        <w:left w:val="none" w:sz="0" w:space="0" w:color="auto"/>
        <w:bottom w:val="none" w:sz="0" w:space="0" w:color="auto"/>
        <w:right w:val="none" w:sz="0" w:space="0" w:color="auto"/>
      </w:divBdr>
    </w:div>
    <w:div w:id="1012994069">
      <w:bodyDiv w:val="1"/>
      <w:marLeft w:val="0"/>
      <w:marRight w:val="0"/>
      <w:marTop w:val="0"/>
      <w:marBottom w:val="0"/>
      <w:divBdr>
        <w:top w:val="none" w:sz="0" w:space="0" w:color="auto"/>
        <w:left w:val="none" w:sz="0" w:space="0" w:color="auto"/>
        <w:bottom w:val="none" w:sz="0" w:space="0" w:color="auto"/>
        <w:right w:val="none" w:sz="0" w:space="0" w:color="auto"/>
      </w:divBdr>
    </w:div>
    <w:div w:id="1015350923">
      <w:bodyDiv w:val="1"/>
      <w:marLeft w:val="0"/>
      <w:marRight w:val="0"/>
      <w:marTop w:val="0"/>
      <w:marBottom w:val="0"/>
      <w:divBdr>
        <w:top w:val="none" w:sz="0" w:space="0" w:color="auto"/>
        <w:left w:val="none" w:sz="0" w:space="0" w:color="auto"/>
        <w:bottom w:val="none" w:sz="0" w:space="0" w:color="auto"/>
        <w:right w:val="none" w:sz="0" w:space="0" w:color="auto"/>
      </w:divBdr>
    </w:div>
    <w:div w:id="1015497374">
      <w:bodyDiv w:val="1"/>
      <w:marLeft w:val="0"/>
      <w:marRight w:val="0"/>
      <w:marTop w:val="0"/>
      <w:marBottom w:val="0"/>
      <w:divBdr>
        <w:top w:val="none" w:sz="0" w:space="0" w:color="auto"/>
        <w:left w:val="none" w:sz="0" w:space="0" w:color="auto"/>
        <w:bottom w:val="none" w:sz="0" w:space="0" w:color="auto"/>
        <w:right w:val="none" w:sz="0" w:space="0" w:color="auto"/>
      </w:divBdr>
    </w:div>
    <w:div w:id="1015766660">
      <w:bodyDiv w:val="1"/>
      <w:marLeft w:val="0"/>
      <w:marRight w:val="0"/>
      <w:marTop w:val="0"/>
      <w:marBottom w:val="0"/>
      <w:divBdr>
        <w:top w:val="none" w:sz="0" w:space="0" w:color="auto"/>
        <w:left w:val="none" w:sz="0" w:space="0" w:color="auto"/>
        <w:bottom w:val="none" w:sz="0" w:space="0" w:color="auto"/>
        <w:right w:val="none" w:sz="0" w:space="0" w:color="auto"/>
      </w:divBdr>
    </w:div>
    <w:div w:id="1016543715">
      <w:bodyDiv w:val="1"/>
      <w:marLeft w:val="0"/>
      <w:marRight w:val="0"/>
      <w:marTop w:val="0"/>
      <w:marBottom w:val="0"/>
      <w:divBdr>
        <w:top w:val="none" w:sz="0" w:space="0" w:color="auto"/>
        <w:left w:val="none" w:sz="0" w:space="0" w:color="auto"/>
        <w:bottom w:val="none" w:sz="0" w:space="0" w:color="auto"/>
        <w:right w:val="none" w:sz="0" w:space="0" w:color="auto"/>
      </w:divBdr>
    </w:div>
    <w:div w:id="1016729826">
      <w:bodyDiv w:val="1"/>
      <w:marLeft w:val="0"/>
      <w:marRight w:val="0"/>
      <w:marTop w:val="0"/>
      <w:marBottom w:val="0"/>
      <w:divBdr>
        <w:top w:val="none" w:sz="0" w:space="0" w:color="auto"/>
        <w:left w:val="none" w:sz="0" w:space="0" w:color="auto"/>
        <w:bottom w:val="none" w:sz="0" w:space="0" w:color="auto"/>
        <w:right w:val="none" w:sz="0" w:space="0" w:color="auto"/>
      </w:divBdr>
    </w:div>
    <w:div w:id="1018116795">
      <w:bodyDiv w:val="1"/>
      <w:marLeft w:val="0"/>
      <w:marRight w:val="0"/>
      <w:marTop w:val="0"/>
      <w:marBottom w:val="0"/>
      <w:divBdr>
        <w:top w:val="none" w:sz="0" w:space="0" w:color="auto"/>
        <w:left w:val="none" w:sz="0" w:space="0" w:color="auto"/>
        <w:bottom w:val="none" w:sz="0" w:space="0" w:color="auto"/>
        <w:right w:val="none" w:sz="0" w:space="0" w:color="auto"/>
      </w:divBdr>
    </w:div>
    <w:div w:id="1018778658">
      <w:bodyDiv w:val="1"/>
      <w:marLeft w:val="0"/>
      <w:marRight w:val="0"/>
      <w:marTop w:val="0"/>
      <w:marBottom w:val="0"/>
      <w:divBdr>
        <w:top w:val="none" w:sz="0" w:space="0" w:color="auto"/>
        <w:left w:val="none" w:sz="0" w:space="0" w:color="auto"/>
        <w:bottom w:val="none" w:sz="0" w:space="0" w:color="auto"/>
        <w:right w:val="none" w:sz="0" w:space="0" w:color="auto"/>
      </w:divBdr>
    </w:div>
    <w:div w:id="1021977680">
      <w:bodyDiv w:val="1"/>
      <w:marLeft w:val="0"/>
      <w:marRight w:val="0"/>
      <w:marTop w:val="0"/>
      <w:marBottom w:val="0"/>
      <w:divBdr>
        <w:top w:val="none" w:sz="0" w:space="0" w:color="auto"/>
        <w:left w:val="none" w:sz="0" w:space="0" w:color="auto"/>
        <w:bottom w:val="none" w:sz="0" w:space="0" w:color="auto"/>
        <w:right w:val="none" w:sz="0" w:space="0" w:color="auto"/>
      </w:divBdr>
    </w:div>
    <w:div w:id="1022242165">
      <w:bodyDiv w:val="1"/>
      <w:marLeft w:val="0"/>
      <w:marRight w:val="0"/>
      <w:marTop w:val="0"/>
      <w:marBottom w:val="0"/>
      <w:divBdr>
        <w:top w:val="none" w:sz="0" w:space="0" w:color="auto"/>
        <w:left w:val="none" w:sz="0" w:space="0" w:color="auto"/>
        <w:bottom w:val="none" w:sz="0" w:space="0" w:color="auto"/>
        <w:right w:val="none" w:sz="0" w:space="0" w:color="auto"/>
      </w:divBdr>
    </w:div>
    <w:div w:id="1022514436">
      <w:bodyDiv w:val="1"/>
      <w:marLeft w:val="0"/>
      <w:marRight w:val="0"/>
      <w:marTop w:val="0"/>
      <w:marBottom w:val="0"/>
      <w:divBdr>
        <w:top w:val="none" w:sz="0" w:space="0" w:color="auto"/>
        <w:left w:val="none" w:sz="0" w:space="0" w:color="auto"/>
        <w:bottom w:val="none" w:sz="0" w:space="0" w:color="auto"/>
        <w:right w:val="none" w:sz="0" w:space="0" w:color="auto"/>
      </w:divBdr>
    </w:div>
    <w:div w:id="1023020985">
      <w:bodyDiv w:val="1"/>
      <w:marLeft w:val="0"/>
      <w:marRight w:val="0"/>
      <w:marTop w:val="0"/>
      <w:marBottom w:val="0"/>
      <w:divBdr>
        <w:top w:val="none" w:sz="0" w:space="0" w:color="auto"/>
        <w:left w:val="none" w:sz="0" w:space="0" w:color="auto"/>
        <w:bottom w:val="none" w:sz="0" w:space="0" w:color="auto"/>
        <w:right w:val="none" w:sz="0" w:space="0" w:color="auto"/>
      </w:divBdr>
    </w:div>
    <w:div w:id="1023433188">
      <w:bodyDiv w:val="1"/>
      <w:marLeft w:val="0"/>
      <w:marRight w:val="0"/>
      <w:marTop w:val="0"/>
      <w:marBottom w:val="0"/>
      <w:divBdr>
        <w:top w:val="none" w:sz="0" w:space="0" w:color="auto"/>
        <w:left w:val="none" w:sz="0" w:space="0" w:color="auto"/>
        <w:bottom w:val="none" w:sz="0" w:space="0" w:color="auto"/>
        <w:right w:val="none" w:sz="0" w:space="0" w:color="auto"/>
      </w:divBdr>
    </w:div>
    <w:div w:id="1024136616">
      <w:bodyDiv w:val="1"/>
      <w:marLeft w:val="0"/>
      <w:marRight w:val="0"/>
      <w:marTop w:val="0"/>
      <w:marBottom w:val="0"/>
      <w:divBdr>
        <w:top w:val="none" w:sz="0" w:space="0" w:color="auto"/>
        <w:left w:val="none" w:sz="0" w:space="0" w:color="auto"/>
        <w:bottom w:val="none" w:sz="0" w:space="0" w:color="auto"/>
        <w:right w:val="none" w:sz="0" w:space="0" w:color="auto"/>
      </w:divBdr>
    </w:div>
    <w:div w:id="1025252986">
      <w:bodyDiv w:val="1"/>
      <w:marLeft w:val="0"/>
      <w:marRight w:val="0"/>
      <w:marTop w:val="0"/>
      <w:marBottom w:val="0"/>
      <w:divBdr>
        <w:top w:val="none" w:sz="0" w:space="0" w:color="auto"/>
        <w:left w:val="none" w:sz="0" w:space="0" w:color="auto"/>
        <w:bottom w:val="none" w:sz="0" w:space="0" w:color="auto"/>
        <w:right w:val="none" w:sz="0" w:space="0" w:color="auto"/>
      </w:divBdr>
    </w:div>
    <w:div w:id="1026105473">
      <w:bodyDiv w:val="1"/>
      <w:marLeft w:val="0"/>
      <w:marRight w:val="0"/>
      <w:marTop w:val="0"/>
      <w:marBottom w:val="0"/>
      <w:divBdr>
        <w:top w:val="none" w:sz="0" w:space="0" w:color="auto"/>
        <w:left w:val="none" w:sz="0" w:space="0" w:color="auto"/>
        <w:bottom w:val="none" w:sz="0" w:space="0" w:color="auto"/>
        <w:right w:val="none" w:sz="0" w:space="0" w:color="auto"/>
      </w:divBdr>
    </w:div>
    <w:div w:id="1026562947">
      <w:bodyDiv w:val="1"/>
      <w:marLeft w:val="0"/>
      <w:marRight w:val="0"/>
      <w:marTop w:val="0"/>
      <w:marBottom w:val="0"/>
      <w:divBdr>
        <w:top w:val="none" w:sz="0" w:space="0" w:color="auto"/>
        <w:left w:val="none" w:sz="0" w:space="0" w:color="auto"/>
        <w:bottom w:val="none" w:sz="0" w:space="0" w:color="auto"/>
        <w:right w:val="none" w:sz="0" w:space="0" w:color="auto"/>
      </w:divBdr>
    </w:div>
    <w:div w:id="1027217038">
      <w:bodyDiv w:val="1"/>
      <w:marLeft w:val="0"/>
      <w:marRight w:val="0"/>
      <w:marTop w:val="0"/>
      <w:marBottom w:val="0"/>
      <w:divBdr>
        <w:top w:val="none" w:sz="0" w:space="0" w:color="auto"/>
        <w:left w:val="none" w:sz="0" w:space="0" w:color="auto"/>
        <w:bottom w:val="none" w:sz="0" w:space="0" w:color="auto"/>
        <w:right w:val="none" w:sz="0" w:space="0" w:color="auto"/>
      </w:divBdr>
    </w:div>
    <w:div w:id="1027633998">
      <w:bodyDiv w:val="1"/>
      <w:marLeft w:val="0"/>
      <w:marRight w:val="0"/>
      <w:marTop w:val="0"/>
      <w:marBottom w:val="0"/>
      <w:divBdr>
        <w:top w:val="none" w:sz="0" w:space="0" w:color="auto"/>
        <w:left w:val="none" w:sz="0" w:space="0" w:color="auto"/>
        <w:bottom w:val="none" w:sz="0" w:space="0" w:color="auto"/>
        <w:right w:val="none" w:sz="0" w:space="0" w:color="auto"/>
      </w:divBdr>
    </w:div>
    <w:div w:id="1029796925">
      <w:bodyDiv w:val="1"/>
      <w:marLeft w:val="0"/>
      <w:marRight w:val="0"/>
      <w:marTop w:val="0"/>
      <w:marBottom w:val="0"/>
      <w:divBdr>
        <w:top w:val="none" w:sz="0" w:space="0" w:color="auto"/>
        <w:left w:val="none" w:sz="0" w:space="0" w:color="auto"/>
        <w:bottom w:val="none" w:sz="0" w:space="0" w:color="auto"/>
        <w:right w:val="none" w:sz="0" w:space="0" w:color="auto"/>
      </w:divBdr>
    </w:div>
    <w:div w:id="1029985037">
      <w:bodyDiv w:val="1"/>
      <w:marLeft w:val="0"/>
      <w:marRight w:val="0"/>
      <w:marTop w:val="0"/>
      <w:marBottom w:val="0"/>
      <w:divBdr>
        <w:top w:val="none" w:sz="0" w:space="0" w:color="auto"/>
        <w:left w:val="none" w:sz="0" w:space="0" w:color="auto"/>
        <w:bottom w:val="none" w:sz="0" w:space="0" w:color="auto"/>
        <w:right w:val="none" w:sz="0" w:space="0" w:color="auto"/>
      </w:divBdr>
    </w:div>
    <w:div w:id="1032875196">
      <w:bodyDiv w:val="1"/>
      <w:marLeft w:val="0"/>
      <w:marRight w:val="0"/>
      <w:marTop w:val="0"/>
      <w:marBottom w:val="0"/>
      <w:divBdr>
        <w:top w:val="none" w:sz="0" w:space="0" w:color="auto"/>
        <w:left w:val="none" w:sz="0" w:space="0" w:color="auto"/>
        <w:bottom w:val="none" w:sz="0" w:space="0" w:color="auto"/>
        <w:right w:val="none" w:sz="0" w:space="0" w:color="auto"/>
      </w:divBdr>
    </w:div>
    <w:div w:id="1033113079">
      <w:bodyDiv w:val="1"/>
      <w:marLeft w:val="0"/>
      <w:marRight w:val="0"/>
      <w:marTop w:val="0"/>
      <w:marBottom w:val="0"/>
      <w:divBdr>
        <w:top w:val="none" w:sz="0" w:space="0" w:color="auto"/>
        <w:left w:val="none" w:sz="0" w:space="0" w:color="auto"/>
        <w:bottom w:val="none" w:sz="0" w:space="0" w:color="auto"/>
        <w:right w:val="none" w:sz="0" w:space="0" w:color="auto"/>
      </w:divBdr>
    </w:div>
    <w:div w:id="1035690847">
      <w:bodyDiv w:val="1"/>
      <w:marLeft w:val="0"/>
      <w:marRight w:val="0"/>
      <w:marTop w:val="0"/>
      <w:marBottom w:val="0"/>
      <w:divBdr>
        <w:top w:val="none" w:sz="0" w:space="0" w:color="auto"/>
        <w:left w:val="none" w:sz="0" w:space="0" w:color="auto"/>
        <w:bottom w:val="none" w:sz="0" w:space="0" w:color="auto"/>
        <w:right w:val="none" w:sz="0" w:space="0" w:color="auto"/>
      </w:divBdr>
    </w:div>
    <w:div w:id="1036274530">
      <w:bodyDiv w:val="1"/>
      <w:marLeft w:val="0"/>
      <w:marRight w:val="0"/>
      <w:marTop w:val="0"/>
      <w:marBottom w:val="0"/>
      <w:divBdr>
        <w:top w:val="none" w:sz="0" w:space="0" w:color="auto"/>
        <w:left w:val="none" w:sz="0" w:space="0" w:color="auto"/>
        <w:bottom w:val="none" w:sz="0" w:space="0" w:color="auto"/>
        <w:right w:val="none" w:sz="0" w:space="0" w:color="auto"/>
      </w:divBdr>
    </w:div>
    <w:div w:id="1036584191">
      <w:bodyDiv w:val="1"/>
      <w:marLeft w:val="0"/>
      <w:marRight w:val="0"/>
      <w:marTop w:val="0"/>
      <w:marBottom w:val="0"/>
      <w:divBdr>
        <w:top w:val="none" w:sz="0" w:space="0" w:color="auto"/>
        <w:left w:val="none" w:sz="0" w:space="0" w:color="auto"/>
        <w:bottom w:val="none" w:sz="0" w:space="0" w:color="auto"/>
        <w:right w:val="none" w:sz="0" w:space="0" w:color="auto"/>
      </w:divBdr>
    </w:div>
    <w:div w:id="1037238886">
      <w:bodyDiv w:val="1"/>
      <w:marLeft w:val="0"/>
      <w:marRight w:val="0"/>
      <w:marTop w:val="0"/>
      <w:marBottom w:val="0"/>
      <w:divBdr>
        <w:top w:val="none" w:sz="0" w:space="0" w:color="auto"/>
        <w:left w:val="none" w:sz="0" w:space="0" w:color="auto"/>
        <w:bottom w:val="none" w:sz="0" w:space="0" w:color="auto"/>
        <w:right w:val="none" w:sz="0" w:space="0" w:color="auto"/>
      </w:divBdr>
    </w:div>
    <w:div w:id="1038549798">
      <w:bodyDiv w:val="1"/>
      <w:marLeft w:val="0"/>
      <w:marRight w:val="0"/>
      <w:marTop w:val="0"/>
      <w:marBottom w:val="0"/>
      <w:divBdr>
        <w:top w:val="none" w:sz="0" w:space="0" w:color="auto"/>
        <w:left w:val="none" w:sz="0" w:space="0" w:color="auto"/>
        <w:bottom w:val="none" w:sz="0" w:space="0" w:color="auto"/>
        <w:right w:val="none" w:sz="0" w:space="0" w:color="auto"/>
      </w:divBdr>
    </w:div>
    <w:div w:id="1039013186">
      <w:bodyDiv w:val="1"/>
      <w:marLeft w:val="0"/>
      <w:marRight w:val="0"/>
      <w:marTop w:val="0"/>
      <w:marBottom w:val="0"/>
      <w:divBdr>
        <w:top w:val="none" w:sz="0" w:space="0" w:color="auto"/>
        <w:left w:val="none" w:sz="0" w:space="0" w:color="auto"/>
        <w:bottom w:val="none" w:sz="0" w:space="0" w:color="auto"/>
        <w:right w:val="none" w:sz="0" w:space="0" w:color="auto"/>
      </w:divBdr>
    </w:div>
    <w:div w:id="1040517505">
      <w:bodyDiv w:val="1"/>
      <w:marLeft w:val="0"/>
      <w:marRight w:val="0"/>
      <w:marTop w:val="0"/>
      <w:marBottom w:val="0"/>
      <w:divBdr>
        <w:top w:val="none" w:sz="0" w:space="0" w:color="auto"/>
        <w:left w:val="none" w:sz="0" w:space="0" w:color="auto"/>
        <w:bottom w:val="none" w:sz="0" w:space="0" w:color="auto"/>
        <w:right w:val="none" w:sz="0" w:space="0" w:color="auto"/>
      </w:divBdr>
    </w:div>
    <w:div w:id="1040591725">
      <w:bodyDiv w:val="1"/>
      <w:marLeft w:val="0"/>
      <w:marRight w:val="0"/>
      <w:marTop w:val="0"/>
      <w:marBottom w:val="0"/>
      <w:divBdr>
        <w:top w:val="none" w:sz="0" w:space="0" w:color="auto"/>
        <w:left w:val="none" w:sz="0" w:space="0" w:color="auto"/>
        <w:bottom w:val="none" w:sz="0" w:space="0" w:color="auto"/>
        <w:right w:val="none" w:sz="0" w:space="0" w:color="auto"/>
      </w:divBdr>
    </w:div>
    <w:div w:id="1041133658">
      <w:bodyDiv w:val="1"/>
      <w:marLeft w:val="0"/>
      <w:marRight w:val="0"/>
      <w:marTop w:val="0"/>
      <w:marBottom w:val="0"/>
      <w:divBdr>
        <w:top w:val="none" w:sz="0" w:space="0" w:color="auto"/>
        <w:left w:val="none" w:sz="0" w:space="0" w:color="auto"/>
        <w:bottom w:val="none" w:sz="0" w:space="0" w:color="auto"/>
        <w:right w:val="none" w:sz="0" w:space="0" w:color="auto"/>
      </w:divBdr>
    </w:div>
    <w:div w:id="1041174689">
      <w:bodyDiv w:val="1"/>
      <w:marLeft w:val="0"/>
      <w:marRight w:val="0"/>
      <w:marTop w:val="0"/>
      <w:marBottom w:val="0"/>
      <w:divBdr>
        <w:top w:val="none" w:sz="0" w:space="0" w:color="auto"/>
        <w:left w:val="none" w:sz="0" w:space="0" w:color="auto"/>
        <w:bottom w:val="none" w:sz="0" w:space="0" w:color="auto"/>
        <w:right w:val="none" w:sz="0" w:space="0" w:color="auto"/>
      </w:divBdr>
    </w:div>
    <w:div w:id="1041519742">
      <w:bodyDiv w:val="1"/>
      <w:marLeft w:val="0"/>
      <w:marRight w:val="0"/>
      <w:marTop w:val="0"/>
      <w:marBottom w:val="0"/>
      <w:divBdr>
        <w:top w:val="none" w:sz="0" w:space="0" w:color="auto"/>
        <w:left w:val="none" w:sz="0" w:space="0" w:color="auto"/>
        <w:bottom w:val="none" w:sz="0" w:space="0" w:color="auto"/>
        <w:right w:val="none" w:sz="0" w:space="0" w:color="auto"/>
      </w:divBdr>
    </w:div>
    <w:div w:id="1042755429">
      <w:bodyDiv w:val="1"/>
      <w:marLeft w:val="0"/>
      <w:marRight w:val="0"/>
      <w:marTop w:val="0"/>
      <w:marBottom w:val="0"/>
      <w:divBdr>
        <w:top w:val="none" w:sz="0" w:space="0" w:color="auto"/>
        <w:left w:val="none" w:sz="0" w:space="0" w:color="auto"/>
        <w:bottom w:val="none" w:sz="0" w:space="0" w:color="auto"/>
        <w:right w:val="none" w:sz="0" w:space="0" w:color="auto"/>
      </w:divBdr>
    </w:div>
    <w:div w:id="1043169261">
      <w:bodyDiv w:val="1"/>
      <w:marLeft w:val="0"/>
      <w:marRight w:val="0"/>
      <w:marTop w:val="0"/>
      <w:marBottom w:val="0"/>
      <w:divBdr>
        <w:top w:val="none" w:sz="0" w:space="0" w:color="auto"/>
        <w:left w:val="none" w:sz="0" w:space="0" w:color="auto"/>
        <w:bottom w:val="none" w:sz="0" w:space="0" w:color="auto"/>
        <w:right w:val="none" w:sz="0" w:space="0" w:color="auto"/>
      </w:divBdr>
    </w:div>
    <w:div w:id="1045176458">
      <w:bodyDiv w:val="1"/>
      <w:marLeft w:val="0"/>
      <w:marRight w:val="0"/>
      <w:marTop w:val="0"/>
      <w:marBottom w:val="0"/>
      <w:divBdr>
        <w:top w:val="none" w:sz="0" w:space="0" w:color="auto"/>
        <w:left w:val="none" w:sz="0" w:space="0" w:color="auto"/>
        <w:bottom w:val="none" w:sz="0" w:space="0" w:color="auto"/>
        <w:right w:val="none" w:sz="0" w:space="0" w:color="auto"/>
      </w:divBdr>
    </w:div>
    <w:div w:id="1046102784">
      <w:bodyDiv w:val="1"/>
      <w:marLeft w:val="0"/>
      <w:marRight w:val="0"/>
      <w:marTop w:val="0"/>
      <w:marBottom w:val="0"/>
      <w:divBdr>
        <w:top w:val="none" w:sz="0" w:space="0" w:color="auto"/>
        <w:left w:val="none" w:sz="0" w:space="0" w:color="auto"/>
        <w:bottom w:val="none" w:sz="0" w:space="0" w:color="auto"/>
        <w:right w:val="none" w:sz="0" w:space="0" w:color="auto"/>
      </w:divBdr>
    </w:div>
    <w:div w:id="1046369812">
      <w:bodyDiv w:val="1"/>
      <w:marLeft w:val="0"/>
      <w:marRight w:val="0"/>
      <w:marTop w:val="0"/>
      <w:marBottom w:val="0"/>
      <w:divBdr>
        <w:top w:val="none" w:sz="0" w:space="0" w:color="auto"/>
        <w:left w:val="none" w:sz="0" w:space="0" w:color="auto"/>
        <w:bottom w:val="none" w:sz="0" w:space="0" w:color="auto"/>
        <w:right w:val="none" w:sz="0" w:space="0" w:color="auto"/>
      </w:divBdr>
    </w:div>
    <w:div w:id="1047489647">
      <w:bodyDiv w:val="1"/>
      <w:marLeft w:val="0"/>
      <w:marRight w:val="0"/>
      <w:marTop w:val="0"/>
      <w:marBottom w:val="0"/>
      <w:divBdr>
        <w:top w:val="none" w:sz="0" w:space="0" w:color="auto"/>
        <w:left w:val="none" w:sz="0" w:space="0" w:color="auto"/>
        <w:bottom w:val="none" w:sz="0" w:space="0" w:color="auto"/>
        <w:right w:val="none" w:sz="0" w:space="0" w:color="auto"/>
      </w:divBdr>
    </w:div>
    <w:div w:id="1047799485">
      <w:bodyDiv w:val="1"/>
      <w:marLeft w:val="0"/>
      <w:marRight w:val="0"/>
      <w:marTop w:val="0"/>
      <w:marBottom w:val="0"/>
      <w:divBdr>
        <w:top w:val="none" w:sz="0" w:space="0" w:color="auto"/>
        <w:left w:val="none" w:sz="0" w:space="0" w:color="auto"/>
        <w:bottom w:val="none" w:sz="0" w:space="0" w:color="auto"/>
        <w:right w:val="none" w:sz="0" w:space="0" w:color="auto"/>
      </w:divBdr>
    </w:div>
    <w:div w:id="1048607646">
      <w:bodyDiv w:val="1"/>
      <w:marLeft w:val="0"/>
      <w:marRight w:val="0"/>
      <w:marTop w:val="0"/>
      <w:marBottom w:val="0"/>
      <w:divBdr>
        <w:top w:val="none" w:sz="0" w:space="0" w:color="auto"/>
        <w:left w:val="none" w:sz="0" w:space="0" w:color="auto"/>
        <w:bottom w:val="none" w:sz="0" w:space="0" w:color="auto"/>
        <w:right w:val="none" w:sz="0" w:space="0" w:color="auto"/>
      </w:divBdr>
    </w:div>
    <w:div w:id="1048988653">
      <w:bodyDiv w:val="1"/>
      <w:marLeft w:val="0"/>
      <w:marRight w:val="0"/>
      <w:marTop w:val="0"/>
      <w:marBottom w:val="0"/>
      <w:divBdr>
        <w:top w:val="none" w:sz="0" w:space="0" w:color="auto"/>
        <w:left w:val="none" w:sz="0" w:space="0" w:color="auto"/>
        <w:bottom w:val="none" w:sz="0" w:space="0" w:color="auto"/>
        <w:right w:val="none" w:sz="0" w:space="0" w:color="auto"/>
      </w:divBdr>
    </w:div>
    <w:div w:id="1048990794">
      <w:bodyDiv w:val="1"/>
      <w:marLeft w:val="0"/>
      <w:marRight w:val="0"/>
      <w:marTop w:val="0"/>
      <w:marBottom w:val="0"/>
      <w:divBdr>
        <w:top w:val="none" w:sz="0" w:space="0" w:color="auto"/>
        <w:left w:val="none" w:sz="0" w:space="0" w:color="auto"/>
        <w:bottom w:val="none" w:sz="0" w:space="0" w:color="auto"/>
        <w:right w:val="none" w:sz="0" w:space="0" w:color="auto"/>
      </w:divBdr>
    </w:div>
    <w:div w:id="1049646813">
      <w:bodyDiv w:val="1"/>
      <w:marLeft w:val="0"/>
      <w:marRight w:val="0"/>
      <w:marTop w:val="0"/>
      <w:marBottom w:val="0"/>
      <w:divBdr>
        <w:top w:val="none" w:sz="0" w:space="0" w:color="auto"/>
        <w:left w:val="none" w:sz="0" w:space="0" w:color="auto"/>
        <w:bottom w:val="none" w:sz="0" w:space="0" w:color="auto"/>
        <w:right w:val="none" w:sz="0" w:space="0" w:color="auto"/>
      </w:divBdr>
    </w:div>
    <w:div w:id="1049694262">
      <w:bodyDiv w:val="1"/>
      <w:marLeft w:val="0"/>
      <w:marRight w:val="0"/>
      <w:marTop w:val="0"/>
      <w:marBottom w:val="0"/>
      <w:divBdr>
        <w:top w:val="none" w:sz="0" w:space="0" w:color="auto"/>
        <w:left w:val="none" w:sz="0" w:space="0" w:color="auto"/>
        <w:bottom w:val="none" w:sz="0" w:space="0" w:color="auto"/>
        <w:right w:val="none" w:sz="0" w:space="0" w:color="auto"/>
      </w:divBdr>
    </w:div>
    <w:div w:id="1050107664">
      <w:bodyDiv w:val="1"/>
      <w:marLeft w:val="0"/>
      <w:marRight w:val="0"/>
      <w:marTop w:val="0"/>
      <w:marBottom w:val="0"/>
      <w:divBdr>
        <w:top w:val="none" w:sz="0" w:space="0" w:color="auto"/>
        <w:left w:val="none" w:sz="0" w:space="0" w:color="auto"/>
        <w:bottom w:val="none" w:sz="0" w:space="0" w:color="auto"/>
        <w:right w:val="none" w:sz="0" w:space="0" w:color="auto"/>
      </w:divBdr>
    </w:div>
    <w:div w:id="1050766380">
      <w:bodyDiv w:val="1"/>
      <w:marLeft w:val="0"/>
      <w:marRight w:val="0"/>
      <w:marTop w:val="0"/>
      <w:marBottom w:val="0"/>
      <w:divBdr>
        <w:top w:val="none" w:sz="0" w:space="0" w:color="auto"/>
        <w:left w:val="none" w:sz="0" w:space="0" w:color="auto"/>
        <w:bottom w:val="none" w:sz="0" w:space="0" w:color="auto"/>
        <w:right w:val="none" w:sz="0" w:space="0" w:color="auto"/>
      </w:divBdr>
    </w:div>
    <w:div w:id="1051731230">
      <w:bodyDiv w:val="1"/>
      <w:marLeft w:val="0"/>
      <w:marRight w:val="0"/>
      <w:marTop w:val="0"/>
      <w:marBottom w:val="0"/>
      <w:divBdr>
        <w:top w:val="none" w:sz="0" w:space="0" w:color="auto"/>
        <w:left w:val="none" w:sz="0" w:space="0" w:color="auto"/>
        <w:bottom w:val="none" w:sz="0" w:space="0" w:color="auto"/>
        <w:right w:val="none" w:sz="0" w:space="0" w:color="auto"/>
      </w:divBdr>
    </w:div>
    <w:div w:id="1052266207">
      <w:bodyDiv w:val="1"/>
      <w:marLeft w:val="0"/>
      <w:marRight w:val="0"/>
      <w:marTop w:val="0"/>
      <w:marBottom w:val="0"/>
      <w:divBdr>
        <w:top w:val="none" w:sz="0" w:space="0" w:color="auto"/>
        <w:left w:val="none" w:sz="0" w:space="0" w:color="auto"/>
        <w:bottom w:val="none" w:sz="0" w:space="0" w:color="auto"/>
        <w:right w:val="none" w:sz="0" w:space="0" w:color="auto"/>
      </w:divBdr>
    </w:div>
    <w:div w:id="1053120264">
      <w:bodyDiv w:val="1"/>
      <w:marLeft w:val="0"/>
      <w:marRight w:val="0"/>
      <w:marTop w:val="0"/>
      <w:marBottom w:val="0"/>
      <w:divBdr>
        <w:top w:val="none" w:sz="0" w:space="0" w:color="auto"/>
        <w:left w:val="none" w:sz="0" w:space="0" w:color="auto"/>
        <w:bottom w:val="none" w:sz="0" w:space="0" w:color="auto"/>
        <w:right w:val="none" w:sz="0" w:space="0" w:color="auto"/>
      </w:divBdr>
    </w:div>
    <w:div w:id="1054155146">
      <w:bodyDiv w:val="1"/>
      <w:marLeft w:val="0"/>
      <w:marRight w:val="0"/>
      <w:marTop w:val="0"/>
      <w:marBottom w:val="0"/>
      <w:divBdr>
        <w:top w:val="none" w:sz="0" w:space="0" w:color="auto"/>
        <w:left w:val="none" w:sz="0" w:space="0" w:color="auto"/>
        <w:bottom w:val="none" w:sz="0" w:space="0" w:color="auto"/>
        <w:right w:val="none" w:sz="0" w:space="0" w:color="auto"/>
      </w:divBdr>
    </w:div>
    <w:div w:id="1055469462">
      <w:bodyDiv w:val="1"/>
      <w:marLeft w:val="0"/>
      <w:marRight w:val="0"/>
      <w:marTop w:val="0"/>
      <w:marBottom w:val="0"/>
      <w:divBdr>
        <w:top w:val="none" w:sz="0" w:space="0" w:color="auto"/>
        <w:left w:val="none" w:sz="0" w:space="0" w:color="auto"/>
        <w:bottom w:val="none" w:sz="0" w:space="0" w:color="auto"/>
        <w:right w:val="none" w:sz="0" w:space="0" w:color="auto"/>
      </w:divBdr>
    </w:div>
    <w:div w:id="1056320619">
      <w:bodyDiv w:val="1"/>
      <w:marLeft w:val="0"/>
      <w:marRight w:val="0"/>
      <w:marTop w:val="0"/>
      <w:marBottom w:val="0"/>
      <w:divBdr>
        <w:top w:val="none" w:sz="0" w:space="0" w:color="auto"/>
        <w:left w:val="none" w:sz="0" w:space="0" w:color="auto"/>
        <w:bottom w:val="none" w:sz="0" w:space="0" w:color="auto"/>
        <w:right w:val="none" w:sz="0" w:space="0" w:color="auto"/>
      </w:divBdr>
    </w:div>
    <w:div w:id="1056467430">
      <w:bodyDiv w:val="1"/>
      <w:marLeft w:val="0"/>
      <w:marRight w:val="0"/>
      <w:marTop w:val="0"/>
      <w:marBottom w:val="0"/>
      <w:divBdr>
        <w:top w:val="none" w:sz="0" w:space="0" w:color="auto"/>
        <w:left w:val="none" w:sz="0" w:space="0" w:color="auto"/>
        <w:bottom w:val="none" w:sz="0" w:space="0" w:color="auto"/>
        <w:right w:val="none" w:sz="0" w:space="0" w:color="auto"/>
      </w:divBdr>
    </w:div>
    <w:div w:id="1057124351">
      <w:bodyDiv w:val="1"/>
      <w:marLeft w:val="0"/>
      <w:marRight w:val="0"/>
      <w:marTop w:val="0"/>
      <w:marBottom w:val="0"/>
      <w:divBdr>
        <w:top w:val="none" w:sz="0" w:space="0" w:color="auto"/>
        <w:left w:val="none" w:sz="0" w:space="0" w:color="auto"/>
        <w:bottom w:val="none" w:sz="0" w:space="0" w:color="auto"/>
        <w:right w:val="none" w:sz="0" w:space="0" w:color="auto"/>
      </w:divBdr>
    </w:div>
    <w:div w:id="1058356730">
      <w:bodyDiv w:val="1"/>
      <w:marLeft w:val="0"/>
      <w:marRight w:val="0"/>
      <w:marTop w:val="0"/>
      <w:marBottom w:val="0"/>
      <w:divBdr>
        <w:top w:val="none" w:sz="0" w:space="0" w:color="auto"/>
        <w:left w:val="none" w:sz="0" w:space="0" w:color="auto"/>
        <w:bottom w:val="none" w:sz="0" w:space="0" w:color="auto"/>
        <w:right w:val="none" w:sz="0" w:space="0" w:color="auto"/>
      </w:divBdr>
    </w:div>
    <w:div w:id="1059092238">
      <w:bodyDiv w:val="1"/>
      <w:marLeft w:val="0"/>
      <w:marRight w:val="0"/>
      <w:marTop w:val="0"/>
      <w:marBottom w:val="0"/>
      <w:divBdr>
        <w:top w:val="none" w:sz="0" w:space="0" w:color="auto"/>
        <w:left w:val="none" w:sz="0" w:space="0" w:color="auto"/>
        <w:bottom w:val="none" w:sz="0" w:space="0" w:color="auto"/>
        <w:right w:val="none" w:sz="0" w:space="0" w:color="auto"/>
      </w:divBdr>
    </w:div>
    <w:div w:id="1059477024">
      <w:bodyDiv w:val="1"/>
      <w:marLeft w:val="0"/>
      <w:marRight w:val="0"/>
      <w:marTop w:val="0"/>
      <w:marBottom w:val="0"/>
      <w:divBdr>
        <w:top w:val="none" w:sz="0" w:space="0" w:color="auto"/>
        <w:left w:val="none" w:sz="0" w:space="0" w:color="auto"/>
        <w:bottom w:val="none" w:sz="0" w:space="0" w:color="auto"/>
        <w:right w:val="none" w:sz="0" w:space="0" w:color="auto"/>
      </w:divBdr>
    </w:div>
    <w:div w:id="1059669683">
      <w:bodyDiv w:val="1"/>
      <w:marLeft w:val="0"/>
      <w:marRight w:val="0"/>
      <w:marTop w:val="0"/>
      <w:marBottom w:val="0"/>
      <w:divBdr>
        <w:top w:val="none" w:sz="0" w:space="0" w:color="auto"/>
        <w:left w:val="none" w:sz="0" w:space="0" w:color="auto"/>
        <w:bottom w:val="none" w:sz="0" w:space="0" w:color="auto"/>
        <w:right w:val="none" w:sz="0" w:space="0" w:color="auto"/>
      </w:divBdr>
    </w:div>
    <w:div w:id="1059741341">
      <w:bodyDiv w:val="1"/>
      <w:marLeft w:val="0"/>
      <w:marRight w:val="0"/>
      <w:marTop w:val="0"/>
      <w:marBottom w:val="0"/>
      <w:divBdr>
        <w:top w:val="none" w:sz="0" w:space="0" w:color="auto"/>
        <w:left w:val="none" w:sz="0" w:space="0" w:color="auto"/>
        <w:bottom w:val="none" w:sz="0" w:space="0" w:color="auto"/>
        <w:right w:val="none" w:sz="0" w:space="0" w:color="auto"/>
      </w:divBdr>
    </w:div>
    <w:div w:id="1059747207">
      <w:bodyDiv w:val="1"/>
      <w:marLeft w:val="0"/>
      <w:marRight w:val="0"/>
      <w:marTop w:val="0"/>
      <w:marBottom w:val="0"/>
      <w:divBdr>
        <w:top w:val="none" w:sz="0" w:space="0" w:color="auto"/>
        <w:left w:val="none" w:sz="0" w:space="0" w:color="auto"/>
        <w:bottom w:val="none" w:sz="0" w:space="0" w:color="auto"/>
        <w:right w:val="none" w:sz="0" w:space="0" w:color="auto"/>
      </w:divBdr>
    </w:div>
    <w:div w:id="1061296288">
      <w:bodyDiv w:val="1"/>
      <w:marLeft w:val="0"/>
      <w:marRight w:val="0"/>
      <w:marTop w:val="0"/>
      <w:marBottom w:val="0"/>
      <w:divBdr>
        <w:top w:val="none" w:sz="0" w:space="0" w:color="auto"/>
        <w:left w:val="none" w:sz="0" w:space="0" w:color="auto"/>
        <w:bottom w:val="none" w:sz="0" w:space="0" w:color="auto"/>
        <w:right w:val="none" w:sz="0" w:space="0" w:color="auto"/>
      </w:divBdr>
    </w:div>
    <w:div w:id="1062211102">
      <w:bodyDiv w:val="1"/>
      <w:marLeft w:val="0"/>
      <w:marRight w:val="0"/>
      <w:marTop w:val="0"/>
      <w:marBottom w:val="0"/>
      <w:divBdr>
        <w:top w:val="none" w:sz="0" w:space="0" w:color="auto"/>
        <w:left w:val="none" w:sz="0" w:space="0" w:color="auto"/>
        <w:bottom w:val="none" w:sz="0" w:space="0" w:color="auto"/>
        <w:right w:val="none" w:sz="0" w:space="0" w:color="auto"/>
      </w:divBdr>
    </w:div>
    <w:div w:id="1065031696">
      <w:bodyDiv w:val="1"/>
      <w:marLeft w:val="0"/>
      <w:marRight w:val="0"/>
      <w:marTop w:val="0"/>
      <w:marBottom w:val="0"/>
      <w:divBdr>
        <w:top w:val="none" w:sz="0" w:space="0" w:color="auto"/>
        <w:left w:val="none" w:sz="0" w:space="0" w:color="auto"/>
        <w:bottom w:val="none" w:sz="0" w:space="0" w:color="auto"/>
        <w:right w:val="none" w:sz="0" w:space="0" w:color="auto"/>
      </w:divBdr>
    </w:div>
    <w:div w:id="1066420866">
      <w:bodyDiv w:val="1"/>
      <w:marLeft w:val="0"/>
      <w:marRight w:val="0"/>
      <w:marTop w:val="0"/>
      <w:marBottom w:val="0"/>
      <w:divBdr>
        <w:top w:val="none" w:sz="0" w:space="0" w:color="auto"/>
        <w:left w:val="none" w:sz="0" w:space="0" w:color="auto"/>
        <w:bottom w:val="none" w:sz="0" w:space="0" w:color="auto"/>
        <w:right w:val="none" w:sz="0" w:space="0" w:color="auto"/>
      </w:divBdr>
    </w:div>
    <w:div w:id="1066878294">
      <w:bodyDiv w:val="1"/>
      <w:marLeft w:val="0"/>
      <w:marRight w:val="0"/>
      <w:marTop w:val="0"/>
      <w:marBottom w:val="0"/>
      <w:divBdr>
        <w:top w:val="none" w:sz="0" w:space="0" w:color="auto"/>
        <w:left w:val="none" w:sz="0" w:space="0" w:color="auto"/>
        <w:bottom w:val="none" w:sz="0" w:space="0" w:color="auto"/>
        <w:right w:val="none" w:sz="0" w:space="0" w:color="auto"/>
      </w:divBdr>
    </w:div>
    <w:div w:id="1066954982">
      <w:bodyDiv w:val="1"/>
      <w:marLeft w:val="0"/>
      <w:marRight w:val="0"/>
      <w:marTop w:val="0"/>
      <w:marBottom w:val="0"/>
      <w:divBdr>
        <w:top w:val="none" w:sz="0" w:space="0" w:color="auto"/>
        <w:left w:val="none" w:sz="0" w:space="0" w:color="auto"/>
        <w:bottom w:val="none" w:sz="0" w:space="0" w:color="auto"/>
        <w:right w:val="none" w:sz="0" w:space="0" w:color="auto"/>
      </w:divBdr>
    </w:div>
    <w:div w:id="1066957176">
      <w:bodyDiv w:val="1"/>
      <w:marLeft w:val="0"/>
      <w:marRight w:val="0"/>
      <w:marTop w:val="0"/>
      <w:marBottom w:val="0"/>
      <w:divBdr>
        <w:top w:val="none" w:sz="0" w:space="0" w:color="auto"/>
        <w:left w:val="none" w:sz="0" w:space="0" w:color="auto"/>
        <w:bottom w:val="none" w:sz="0" w:space="0" w:color="auto"/>
        <w:right w:val="none" w:sz="0" w:space="0" w:color="auto"/>
      </w:divBdr>
    </w:div>
    <w:div w:id="1068068873">
      <w:bodyDiv w:val="1"/>
      <w:marLeft w:val="0"/>
      <w:marRight w:val="0"/>
      <w:marTop w:val="0"/>
      <w:marBottom w:val="0"/>
      <w:divBdr>
        <w:top w:val="none" w:sz="0" w:space="0" w:color="auto"/>
        <w:left w:val="none" w:sz="0" w:space="0" w:color="auto"/>
        <w:bottom w:val="none" w:sz="0" w:space="0" w:color="auto"/>
        <w:right w:val="none" w:sz="0" w:space="0" w:color="auto"/>
      </w:divBdr>
    </w:div>
    <w:div w:id="1069227534">
      <w:bodyDiv w:val="1"/>
      <w:marLeft w:val="0"/>
      <w:marRight w:val="0"/>
      <w:marTop w:val="0"/>
      <w:marBottom w:val="0"/>
      <w:divBdr>
        <w:top w:val="none" w:sz="0" w:space="0" w:color="auto"/>
        <w:left w:val="none" w:sz="0" w:space="0" w:color="auto"/>
        <w:bottom w:val="none" w:sz="0" w:space="0" w:color="auto"/>
        <w:right w:val="none" w:sz="0" w:space="0" w:color="auto"/>
      </w:divBdr>
    </w:div>
    <w:div w:id="1070344465">
      <w:bodyDiv w:val="1"/>
      <w:marLeft w:val="0"/>
      <w:marRight w:val="0"/>
      <w:marTop w:val="0"/>
      <w:marBottom w:val="0"/>
      <w:divBdr>
        <w:top w:val="none" w:sz="0" w:space="0" w:color="auto"/>
        <w:left w:val="none" w:sz="0" w:space="0" w:color="auto"/>
        <w:bottom w:val="none" w:sz="0" w:space="0" w:color="auto"/>
        <w:right w:val="none" w:sz="0" w:space="0" w:color="auto"/>
      </w:divBdr>
    </w:div>
    <w:div w:id="1071779000">
      <w:bodyDiv w:val="1"/>
      <w:marLeft w:val="0"/>
      <w:marRight w:val="0"/>
      <w:marTop w:val="0"/>
      <w:marBottom w:val="0"/>
      <w:divBdr>
        <w:top w:val="none" w:sz="0" w:space="0" w:color="auto"/>
        <w:left w:val="none" w:sz="0" w:space="0" w:color="auto"/>
        <w:bottom w:val="none" w:sz="0" w:space="0" w:color="auto"/>
        <w:right w:val="none" w:sz="0" w:space="0" w:color="auto"/>
      </w:divBdr>
    </w:div>
    <w:div w:id="1072462533">
      <w:bodyDiv w:val="1"/>
      <w:marLeft w:val="0"/>
      <w:marRight w:val="0"/>
      <w:marTop w:val="0"/>
      <w:marBottom w:val="0"/>
      <w:divBdr>
        <w:top w:val="none" w:sz="0" w:space="0" w:color="auto"/>
        <w:left w:val="none" w:sz="0" w:space="0" w:color="auto"/>
        <w:bottom w:val="none" w:sz="0" w:space="0" w:color="auto"/>
        <w:right w:val="none" w:sz="0" w:space="0" w:color="auto"/>
      </w:divBdr>
    </w:div>
    <w:div w:id="1074013215">
      <w:bodyDiv w:val="1"/>
      <w:marLeft w:val="0"/>
      <w:marRight w:val="0"/>
      <w:marTop w:val="0"/>
      <w:marBottom w:val="0"/>
      <w:divBdr>
        <w:top w:val="none" w:sz="0" w:space="0" w:color="auto"/>
        <w:left w:val="none" w:sz="0" w:space="0" w:color="auto"/>
        <w:bottom w:val="none" w:sz="0" w:space="0" w:color="auto"/>
        <w:right w:val="none" w:sz="0" w:space="0" w:color="auto"/>
      </w:divBdr>
    </w:div>
    <w:div w:id="1074358009">
      <w:bodyDiv w:val="1"/>
      <w:marLeft w:val="0"/>
      <w:marRight w:val="0"/>
      <w:marTop w:val="0"/>
      <w:marBottom w:val="0"/>
      <w:divBdr>
        <w:top w:val="none" w:sz="0" w:space="0" w:color="auto"/>
        <w:left w:val="none" w:sz="0" w:space="0" w:color="auto"/>
        <w:bottom w:val="none" w:sz="0" w:space="0" w:color="auto"/>
        <w:right w:val="none" w:sz="0" w:space="0" w:color="auto"/>
      </w:divBdr>
    </w:div>
    <w:div w:id="1075666519">
      <w:bodyDiv w:val="1"/>
      <w:marLeft w:val="0"/>
      <w:marRight w:val="0"/>
      <w:marTop w:val="0"/>
      <w:marBottom w:val="0"/>
      <w:divBdr>
        <w:top w:val="none" w:sz="0" w:space="0" w:color="auto"/>
        <w:left w:val="none" w:sz="0" w:space="0" w:color="auto"/>
        <w:bottom w:val="none" w:sz="0" w:space="0" w:color="auto"/>
        <w:right w:val="none" w:sz="0" w:space="0" w:color="auto"/>
      </w:divBdr>
    </w:div>
    <w:div w:id="1076199261">
      <w:bodyDiv w:val="1"/>
      <w:marLeft w:val="0"/>
      <w:marRight w:val="0"/>
      <w:marTop w:val="0"/>
      <w:marBottom w:val="0"/>
      <w:divBdr>
        <w:top w:val="none" w:sz="0" w:space="0" w:color="auto"/>
        <w:left w:val="none" w:sz="0" w:space="0" w:color="auto"/>
        <w:bottom w:val="none" w:sz="0" w:space="0" w:color="auto"/>
        <w:right w:val="none" w:sz="0" w:space="0" w:color="auto"/>
      </w:divBdr>
    </w:div>
    <w:div w:id="1076636530">
      <w:bodyDiv w:val="1"/>
      <w:marLeft w:val="0"/>
      <w:marRight w:val="0"/>
      <w:marTop w:val="0"/>
      <w:marBottom w:val="0"/>
      <w:divBdr>
        <w:top w:val="none" w:sz="0" w:space="0" w:color="auto"/>
        <w:left w:val="none" w:sz="0" w:space="0" w:color="auto"/>
        <w:bottom w:val="none" w:sz="0" w:space="0" w:color="auto"/>
        <w:right w:val="none" w:sz="0" w:space="0" w:color="auto"/>
      </w:divBdr>
    </w:div>
    <w:div w:id="1077478992">
      <w:bodyDiv w:val="1"/>
      <w:marLeft w:val="0"/>
      <w:marRight w:val="0"/>
      <w:marTop w:val="0"/>
      <w:marBottom w:val="0"/>
      <w:divBdr>
        <w:top w:val="none" w:sz="0" w:space="0" w:color="auto"/>
        <w:left w:val="none" w:sz="0" w:space="0" w:color="auto"/>
        <w:bottom w:val="none" w:sz="0" w:space="0" w:color="auto"/>
        <w:right w:val="none" w:sz="0" w:space="0" w:color="auto"/>
      </w:divBdr>
    </w:div>
    <w:div w:id="1077939998">
      <w:bodyDiv w:val="1"/>
      <w:marLeft w:val="0"/>
      <w:marRight w:val="0"/>
      <w:marTop w:val="0"/>
      <w:marBottom w:val="0"/>
      <w:divBdr>
        <w:top w:val="none" w:sz="0" w:space="0" w:color="auto"/>
        <w:left w:val="none" w:sz="0" w:space="0" w:color="auto"/>
        <w:bottom w:val="none" w:sz="0" w:space="0" w:color="auto"/>
        <w:right w:val="none" w:sz="0" w:space="0" w:color="auto"/>
      </w:divBdr>
    </w:div>
    <w:div w:id="1078937940">
      <w:bodyDiv w:val="1"/>
      <w:marLeft w:val="0"/>
      <w:marRight w:val="0"/>
      <w:marTop w:val="0"/>
      <w:marBottom w:val="0"/>
      <w:divBdr>
        <w:top w:val="none" w:sz="0" w:space="0" w:color="auto"/>
        <w:left w:val="none" w:sz="0" w:space="0" w:color="auto"/>
        <w:bottom w:val="none" w:sz="0" w:space="0" w:color="auto"/>
        <w:right w:val="none" w:sz="0" w:space="0" w:color="auto"/>
      </w:divBdr>
    </w:div>
    <w:div w:id="1080643266">
      <w:bodyDiv w:val="1"/>
      <w:marLeft w:val="0"/>
      <w:marRight w:val="0"/>
      <w:marTop w:val="0"/>
      <w:marBottom w:val="0"/>
      <w:divBdr>
        <w:top w:val="none" w:sz="0" w:space="0" w:color="auto"/>
        <w:left w:val="none" w:sz="0" w:space="0" w:color="auto"/>
        <w:bottom w:val="none" w:sz="0" w:space="0" w:color="auto"/>
        <w:right w:val="none" w:sz="0" w:space="0" w:color="auto"/>
      </w:divBdr>
    </w:div>
    <w:div w:id="1081099475">
      <w:bodyDiv w:val="1"/>
      <w:marLeft w:val="0"/>
      <w:marRight w:val="0"/>
      <w:marTop w:val="0"/>
      <w:marBottom w:val="0"/>
      <w:divBdr>
        <w:top w:val="none" w:sz="0" w:space="0" w:color="auto"/>
        <w:left w:val="none" w:sz="0" w:space="0" w:color="auto"/>
        <w:bottom w:val="none" w:sz="0" w:space="0" w:color="auto"/>
        <w:right w:val="none" w:sz="0" w:space="0" w:color="auto"/>
      </w:divBdr>
    </w:div>
    <w:div w:id="1083332703">
      <w:bodyDiv w:val="1"/>
      <w:marLeft w:val="0"/>
      <w:marRight w:val="0"/>
      <w:marTop w:val="0"/>
      <w:marBottom w:val="0"/>
      <w:divBdr>
        <w:top w:val="none" w:sz="0" w:space="0" w:color="auto"/>
        <w:left w:val="none" w:sz="0" w:space="0" w:color="auto"/>
        <w:bottom w:val="none" w:sz="0" w:space="0" w:color="auto"/>
        <w:right w:val="none" w:sz="0" w:space="0" w:color="auto"/>
      </w:divBdr>
    </w:div>
    <w:div w:id="1083572597">
      <w:bodyDiv w:val="1"/>
      <w:marLeft w:val="0"/>
      <w:marRight w:val="0"/>
      <w:marTop w:val="0"/>
      <w:marBottom w:val="0"/>
      <w:divBdr>
        <w:top w:val="none" w:sz="0" w:space="0" w:color="auto"/>
        <w:left w:val="none" w:sz="0" w:space="0" w:color="auto"/>
        <w:bottom w:val="none" w:sz="0" w:space="0" w:color="auto"/>
        <w:right w:val="none" w:sz="0" w:space="0" w:color="auto"/>
      </w:divBdr>
    </w:div>
    <w:div w:id="1083840466">
      <w:bodyDiv w:val="1"/>
      <w:marLeft w:val="0"/>
      <w:marRight w:val="0"/>
      <w:marTop w:val="0"/>
      <w:marBottom w:val="0"/>
      <w:divBdr>
        <w:top w:val="none" w:sz="0" w:space="0" w:color="auto"/>
        <w:left w:val="none" w:sz="0" w:space="0" w:color="auto"/>
        <w:bottom w:val="none" w:sz="0" w:space="0" w:color="auto"/>
        <w:right w:val="none" w:sz="0" w:space="0" w:color="auto"/>
      </w:divBdr>
    </w:div>
    <w:div w:id="1084453812">
      <w:bodyDiv w:val="1"/>
      <w:marLeft w:val="0"/>
      <w:marRight w:val="0"/>
      <w:marTop w:val="0"/>
      <w:marBottom w:val="0"/>
      <w:divBdr>
        <w:top w:val="none" w:sz="0" w:space="0" w:color="auto"/>
        <w:left w:val="none" w:sz="0" w:space="0" w:color="auto"/>
        <w:bottom w:val="none" w:sz="0" w:space="0" w:color="auto"/>
        <w:right w:val="none" w:sz="0" w:space="0" w:color="auto"/>
      </w:divBdr>
    </w:div>
    <w:div w:id="1084959575">
      <w:bodyDiv w:val="1"/>
      <w:marLeft w:val="0"/>
      <w:marRight w:val="0"/>
      <w:marTop w:val="0"/>
      <w:marBottom w:val="0"/>
      <w:divBdr>
        <w:top w:val="none" w:sz="0" w:space="0" w:color="auto"/>
        <w:left w:val="none" w:sz="0" w:space="0" w:color="auto"/>
        <w:bottom w:val="none" w:sz="0" w:space="0" w:color="auto"/>
        <w:right w:val="none" w:sz="0" w:space="0" w:color="auto"/>
      </w:divBdr>
    </w:div>
    <w:div w:id="1085498193">
      <w:bodyDiv w:val="1"/>
      <w:marLeft w:val="0"/>
      <w:marRight w:val="0"/>
      <w:marTop w:val="0"/>
      <w:marBottom w:val="0"/>
      <w:divBdr>
        <w:top w:val="none" w:sz="0" w:space="0" w:color="auto"/>
        <w:left w:val="none" w:sz="0" w:space="0" w:color="auto"/>
        <w:bottom w:val="none" w:sz="0" w:space="0" w:color="auto"/>
        <w:right w:val="none" w:sz="0" w:space="0" w:color="auto"/>
      </w:divBdr>
    </w:div>
    <w:div w:id="1085538439">
      <w:bodyDiv w:val="1"/>
      <w:marLeft w:val="0"/>
      <w:marRight w:val="0"/>
      <w:marTop w:val="0"/>
      <w:marBottom w:val="0"/>
      <w:divBdr>
        <w:top w:val="none" w:sz="0" w:space="0" w:color="auto"/>
        <w:left w:val="none" w:sz="0" w:space="0" w:color="auto"/>
        <w:bottom w:val="none" w:sz="0" w:space="0" w:color="auto"/>
        <w:right w:val="none" w:sz="0" w:space="0" w:color="auto"/>
      </w:divBdr>
    </w:div>
    <w:div w:id="1085541473">
      <w:bodyDiv w:val="1"/>
      <w:marLeft w:val="0"/>
      <w:marRight w:val="0"/>
      <w:marTop w:val="0"/>
      <w:marBottom w:val="0"/>
      <w:divBdr>
        <w:top w:val="none" w:sz="0" w:space="0" w:color="auto"/>
        <w:left w:val="none" w:sz="0" w:space="0" w:color="auto"/>
        <w:bottom w:val="none" w:sz="0" w:space="0" w:color="auto"/>
        <w:right w:val="none" w:sz="0" w:space="0" w:color="auto"/>
      </w:divBdr>
    </w:div>
    <w:div w:id="1086921599">
      <w:bodyDiv w:val="1"/>
      <w:marLeft w:val="0"/>
      <w:marRight w:val="0"/>
      <w:marTop w:val="0"/>
      <w:marBottom w:val="0"/>
      <w:divBdr>
        <w:top w:val="none" w:sz="0" w:space="0" w:color="auto"/>
        <w:left w:val="none" w:sz="0" w:space="0" w:color="auto"/>
        <w:bottom w:val="none" w:sz="0" w:space="0" w:color="auto"/>
        <w:right w:val="none" w:sz="0" w:space="0" w:color="auto"/>
      </w:divBdr>
    </w:div>
    <w:div w:id="1087732482">
      <w:bodyDiv w:val="1"/>
      <w:marLeft w:val="0"/>
      <w:marRight w:val="0"/>
      <w:marTop w:val="0"/>
      <w:marBottom w:val="0"/>
      <w:divBdr>
        <w:top w:val="none" w:sz="0" w:space="0" w:color="auto"/>
        <w:left w:val="none" w:sz="0" w:space="0" w:color="auto"/>
        <w:bottom w:val="none" w:sz="0" w:space="0" w:color="auto"/>
        <w:right w:val="none" w:sz="0" w:space="0" w:color="auto"/>
      </w:divBdr>
    </w:div>
    <w:div w:id="1087773419">
      <w:bodyDiv w:val="1"/>
      <w:marLeft w:val="0"/>
      <w:marRight w:val="0"/>
      <w:marTop w:val="0"/>
      <w:marBottom w:val="0"/>
      <w:divBdr>
        <w:top w:val="none" w:sz="0" w:space="0" w:color="auto"/>
        <w:left w:val="none" w:sz="0" w:space="0" w:color="auto"/>
        <w:bottom w:val="none" w:sz="0" w:space="0" w:color="auto"/>
        <w:right w:val="none" w:sz="0" w:space="0" w:color="auto"/>
      </w:divBdr>
    </w:div>
    <w:div w:id="1089235449">
      <w:bodyDiv w:val="1"/>
      <w:marLeft w:val="0"/>
      <w:marRight w:val="0"/>
      <w:marTop w:val="0"/>
      <w:marBottom w:val="0"/>
      <w:divBdr>
        <w:top w:val="none" w:sz="0" w:space="0" w:color="auto"/>
        <w:left w:val="none" w:sz="0" w:space="0" w:color="auto"/>
        <w:bottom w:val="none" w:sz="0" w:space="0" w:color="auto"/>
        <w:right w:val="none" w:sz="0" w:space="0" w:color="auto"/>
      </w:divBdr>
    </w:div>
    <w:div w:id="1089470700">
      <w:bodyDiv w:val="1"/>
      <w:marLeft w:val="0"/>
      <w:marRight w:val="0"/>
      <w:marTop w:val="0"/>
      <w:marBottom w:val="0"/>
      <w:divBdr>
        <w:top w:val="none" w:sz="0" w:space="0" w:color="auto"/>
        <w:left w:val="none" w:sz="0" w:space="0" w:color="auto"/>
        <w:bottom w:val="none" w:sz="0" w:space="0" w:color="auto"/>
        <w:right w:val="none" w:sz="0" w:space="0" w:color="auto"/>
      </w:divBdr>
    </w:div>
    <w:div w:id="1090587800">
      <w:bodyDiv w:val="1"/>
      <w:marLeft w:val="0"/>
      <w:marRight w:val="0"/>
      <w:marTop w:val="0"/>
      <w:marBottom w:val="0"/>
      <w:divBdr>
        <w:top w:val="none" w:sz="0" w:space="0" w:color="auto"/>
        <w:left w:val="none" w:sz="0" w:space="0" w:color="auto"/>
        <w:bottom w:val="none" w:sz="0" w:space="0" w:color="auto"/>
        <w:right w:val="none" w:sz="0" w:space="0" w:color="auto"/>
      </w:divBdr>
    </w:div>
    <w:div w:id="1091270425">
      <w:bodyDiv w:val="1"/>
      <w:marLeft w:val="0"/>
      <w:marRight w:val="0"/>
      <w:marTop w:val="0"/>
      <w:marBottom w:val="0"/>
      <w:divBdr>
        <w:top w:val="none" w:sz="0" w:space="0" w:color="auto"/>
        <w:left w:val="none" w:sz="0" w:space="0" w:color="auto"/>
        <w:bottom w:val="none" w:sz="0" w:space="0" w:color="auto"/>
        <w:right w:val="none" w:sz="0" w:space="0" w:color="auto"/>
      </w:divBdr>
    </w:div>
    <w:div w:id="1091656898">
      <w:bodyDiv w:val="1"/>
      <w:marLeft w:val="0"/>
      <w:marRight w:val="0"/>
      <w:marTop w:val="0"/>
      <w:marBottom w:val="0"/>
      <w:divBdr>
        <w:top w:val="none" w:sz="0" w:space="0" w:color="auto"/>
        <w:left w:val="none" w:sz="0" w:space="0" w:color="auto"/>
        <w:bottom w:val="none" w:sz="0" w:space="0" w:color="auto"/>
        <w:right w:val="none" w:sz="0" w:space="0" w:color="auto"/>
      </w:divBdr>
    </w:div>
    <w:div w:id="1092164852">
      <w:bodyDiv w:val="1"/>
      <w:marLeft w:val="0"/>
      <w:marRight w:val="0"/>
      <w:marTop w:val="0"/>
      <w:marBottom w:val="0"/>
      <w:divBdr>
        <w:top w:val="none" w:sz="0" w:space="0" w:color="auto"/>
        <w:left w:val="none" w:sz="0" w:space="0" w:color="auto"/>
        <w:bottom w:val="none" w:sz="0" w:space="0" w:color="auto"/>
        <w:right w:val="none" w:sz="0" w:space="0" w:color="auto"/>
      </w:divBdr>
    </w:div>
    <w:div w:id="1092437915">
      <w:bodyDiv w:val="1"/>
      <w:marLeft w:val="0"/>
      <w:marRight w:val="0"/>
      <w:marTop w:val="0"/>
      <w:marBottom w:val="0"/>
      <w:divBdr>
        <w:top w:val="none" w:sz="0" w:space="0" w:color="auto"/>
        <w:left w:val="none" w:sz="0" w:space="0" w:color="auto"/>
        <w:bottom w:val="none" w:sz="0" w:space="0" w:color="auto"/>
        <w:right w:val="none" w:sz="0" w:space="0" w:color="auto"/>
      </w:divBdr>
    </w:div>
    <w:div w:id="1092510154">
      <w:bodyDiv w:val="1"/>
      <w:marLeft w:val="0"/>
      <w:marRight w:val="0"/>
      <w:marTop w:val="0"/>
      <w:marBottom w:val="0"/>
      <w:divBdr>
        <w:top w:val="none" w:sz="0" w:space="0" w:color="auto"/>
        <w:left w:val="none" w:sz="0" w:space="0" w:color="auto"/>
        <w:bottom w:val="none" w:sz="0" w:space="0" w:color="auto"/>
        <w:right w:val="none" w:sz="0" w:space="0" w:color="auto"/>
      </w:divBdr>
    </w:div>
    <w:div w:id="1094207695">
      <w:bodyDiv w:val="1"/>
      <w:marLeft w:val="0"/>
      <w:marRight w:val="0"/>
      <w:marTop w:val="0"/>
      <w:marBottom w:val="0"/>
      <w:divBdr>
        <w:top w:val="none" w:sz="0" w:space="0" w:color="auto"/>
        <w:left w:val="none" w:sz="0" w:space="0" w:color="auto"/>
        <w:bottom w:val="none" w:sz="0" w:space="0" w:color="auto"/>
        <w:right w:val="none" w:sz="0" w:space="0" w:color="auto"/>
      </w:divBdr>
    </w:div>
    <w:div w:id="1094784524">
      <w:bodyDiv w:val="1"/>
      <w:marLeft w:val="0"/>
      <w:marRight w:val="0"/>
      <w:marTop w:val="0"/>
      <w:marBottom w:val="0"/>
      <w:divBdr>
        <w:top w:val="none" w:sz="0" w:space="0" w:color="auto"/>
        <w:left w:val="none" w:sz="0" w:space="0" w:color="auto"/>
        <w:bottom w:val="none" w:sz="0" w:space="0" w:color="auto"/>
        <w:right w:val="none" w:sz="0" w:space="0" w:color="auto"/>
      </w:divBdr>
    </w:div>
    <w:div w:id="1094936776">
      <w:bodyDiv w:val="1"/>
      <w:marLeft w:val="0"/>
      <w:marRight w:val="0"/>
      <w:marTop w:val="0"/>
      <w:marBottom w:val="0"/>
      <w:divBdr>
        <w:top w:val="none" w:sz="0" w:space="0" w:color="auto"/>
        <w:left w:val="none" w:sz="0" w:space="0" w:color="auto"/>
        <w:bottom w:val="none" w:sz="0" w:space="0" w:color="auto"/>
        <w:right w:val="none" w:sz="0" w:space="0" w:color="auto"/>
      </w:divBdr>
    </w:div>
    <w:div w:id="1095516405">
      <w:bodyDiv w:val="1"/>
      <w:marLeft w:val="0"/>
      <w:marRight w:val="0"/>
      <w:marTop w:val="0"/>
      <w:marBottom w:val="0"/>
      <w:divBdr>
        <w:top w:val="none" w:sz="0" w:space="0" w:color="auto"/>
        <w:left w:val="none" w:sz="0" w:space="0" w:color="auto"/>
        <w:bottom w:val="none" w:sz="0" w:space="0" w:color="auto"/>
        <w:right w:val="none" w:sz="0" w:space="0" w:color="auto"/>
      </w:divBdr>
    </w:div>
    <w:div w:id="1099639718">
      <w:bodyDiv w:val="1"/>
      <w:marLeft w:val="0"/>
      <w:marRight w:val="0"/>
      <w:marTop w:val="0"/>
      <w:marBottom w:val="0"/>
      <w:divBdr>
        <w:top w:val="none" w:sz="0" w:space="0" w:color="auto"/>
        <w:left w:val="none" w:sz="0" w:space="0" w:color="auto"/>
        <w:bottom w:val="none" w:sz="0" w:space="0" w:color="auto"/>
        <w:right w:val="none" w:sz="0" w:space="0" w:color="auto"/>
      </w:divBdr>
    </w:div>
    <w:div w:id="1100954123">
      <w:bodyDiv w:val="1"/>
      <w:marLeft w:val="0"/>
      <w:marRight w:val="0"/>
      <w:marTop w:val="0"/>
      <w:marBottom w:val="0"/>
      <w:divBdr>
        <w:top w:val="none" w:sz="0" w:space="0" w:color="auto"/>
        <w:left w:val="none" w:sz="0" w:space="0" w:color="auto"/>
        <w:bottom w:val="none" w:sz="0" w:space="0" w:color="auto"/>
        <w:right w:val="none" w:sz="0" w:space="0" w:color="auto"/>
      </w:divBdr>
    </w:div>
    <w:div w:id="1101610756">
      <w:bodyDiv w:val="1"/>
      <w:marLeft w:val="0"/>
      <w:marRight w:val="0"/>
      <w:marTop w:val="0"/>
      <w:marBottom w:val="0"/>
      <w:divBdr>
        <w:top w:val="none" w:sz="0" w:space="0" w:color="auto"/>
        <w:left w:val="none" w:sz="0" w:space="0" w:color="auto"/>
        <w:bottom w:val="none" w:sz="0" w:space="0" w:color="auto"/>
        <w:right w:val="none" w:sz="0" w:space="0" w:color="auto"/>
      </w:divBdr>
    </w:div>
    <w:div w:id="1101728342">
      <w:bodyDiv w:val="1"/>
      <w:marLeft w:val="0"/>
      <w:marRight w:val="0"/>
      <w:marTop w:val="0"/>
      <w:marBottom w:val="0"/>
      <w:divBdr>
        <w:top w:val="none" w:sz="0" w:space="0" w:color="auto"/>
        <w:left w:val="none" w:sz="0" w:space="0" w:color="auto"/>
        <w:bottom w:val="none" w:sz="0" w:space="0" w:color="auto"/>
        <w:right w:val="none" w:sz="0" w:space="0" w:color="auto"/>
      </w:divBdr>
    </w:div>
    <w:div w:id="1101871682">
      <w:bodyDiv w:val="1"/>
      <w:marLeft w:val="0"/>
      <w:marRight w:val="0"/>
      <w:marTop w:val="0"/>
      <w:marBottom w:val="0"/>
      <w:divBdr>
        <w:top w:val="none" w:sz="0" w:space="0" w:color="auto"/>
        <w:left w:val="none" w:sz="0" w:space="0" w:color="auto"/>
        <w:bottom w:val="none" w:sz="0" w:space="0" w:color="auto"/>
        <w:right w:val="none" w:sz="0" w:space="0" w:color="auto"/>
      </w:divBdr>
    </w:div>
    <w:div w:id="1103457681">
      <w:bodyDiv w:val="1"/>
      <w:marLeft w:val="0"/>
      <w:marRight w:val="0"/>
      <w:marTop w:val="0"/>
      <w:marBottom w:val="0"/>
      <w:divBdr>
        <w:top w:val="none" w:sz="0" w:space="0" w:color="auto"/>
        <w:left w:val="none" w:sz="0" w:space="0" w:color="auto"/>
        <w:bottom w:val="none" w:sz="0" w:space="0" w:color="auto"/>
        <w:right w:val="none" w:sz="0" w:space="0" w:color="auto"/>
      </w:divBdr>
    </w:div>
    <w:div w:id="1103768508">
      <w:bodyDiv w:val="1"/>
      <w:marLeft w:val="0"/>
      <w:marRight w:val="0"/>
      <w:marTop w:val="0"/>
      <w:marBottom w:val="0"/>
      <w:divBdr>
        <w:top w:val="none" w:sz="0" w:space="0" w:color="auto"/>
        <w:left w:val="none" w:sz="0" w:space="0" w:color="auto"/>
        <w:bottom w:val="none" w:sz="0" w:space="0" w:color="auto"/>
        <w:right w:val="none" w:sz="0" w:space="0" w:color="auto"/>
      </w:divBdr>
    </w:div>
    <w:div w:id="1105349610">
      <w:bodyDiv w:val="1"/>
      <w:marLeft w:val="0"/>
      <w:marRight w:val="0"/>
      <w:marTop w:val="0"/>
      <w:marBottom w:val="0"/>
      <w:divBdr>
        <w:top w:val="none" w:sz="0" w:space="0" w:color="auto"/>
        <w:left w:val="none" w:sz="0" w:space="0" w:color="auto"/>
        <w:bottom w:val="none" w:sz="0" w:space="0" w:color="auto"/>
        <w:right w:val="none" w:sz="0" w:space="0" w:color="auto"/>
      </w:divBdr>
    </w:div>
    <w:div w:id="1105540530">
      <w:bodyDiv w:val="1"/>
      <w:marLeft w:val="0"/>
      <w:marRight w:val="0"/>
      <w:marTop w:val="0"/>
      <w:marBottom w:val="0"/>
      <w:divBdr>
        <w:top w:val="none" w:sz="0" w:space="0" w:color="auto"/>
        <w:left w:val="none" w:sz="0" w:space="0" w:color="auto"/>
        <w:bottom w:val="none" w:sz="0" w:space="0" w:color="auto"/>
        <w:right w:val="none" w:sz="0" w:space="0" w:color="auto"/>
      </w:divBdr>
    </w:div>
    <w:div w:id="1106075867">
      <w:bodyDiv w:val="1"/>
      <w:marLeft w:val="0"/>
      <w:marRight w:val="0"/>
      <w:marTop w:val="0"/>
      <w:marBottom w:val="0"/>
      <w:divBdr>
        <w:top w:val="none" w:sz="0" w:space="0" w:color="auto"/>
        <w:left w:val="none" w:sz="0" w:space="0" w:color="auto"/>
        <w:bottom w:val="none" w:sz="0" w:space="0" w:color="auto"/>
        <w:right w:val="none" w:sz="0" w:space="0" w:color="auto"/>
      </w:divBdr>
    </w:div>
    <w:div w:id="1106117849">
      <w:bodyDiv w:val="1"/>
      <w:marLeft w:val="0"/>
      <w:marRight w:val="0"/>
      <w:marTop w:val="0"/>
      <w:marBottom w:val="0"/>
      <w:divBdr>
        <w:top w:val="none" w:sz="0" w:space="0" w:color="auto"/>
        <w:left w:val="none" w:sz="0" w:space="0" w:color="auto"/>
        <w:bottom w:val="none" w:sz="0" w:space="0" w:color="auto"/>
        <w:right w:val="none" w:sz="0" w:space="0" w:color="auto"/>
      </w:divBdr>
    </w:div>
    <w:div w:id="1106464476">
      <w:bodyDiv w:val="1"/>
      <w:marLeft w:val="0"/>
      <w:marRight w:val="0"/>
      <w:marTop w:val="0"/>
      <w:marBottom w:val="0"/>
      <w:divBdr>
        <w:top w:val="none" w:sz="0" w:space="0" w:color="auto"/>
        <w:left w:val="none" w:sz="0" w:space="0" w:color="auto"/>
        <w:bottom w:val="none" w:sz="0" w:space="0" w:color="auto"/>
        <w:right w:val="none" w:sz="0" w:space="0" w:color="auto"/>
      </w:divBdr>
    </w:div>
    <w:div w:id="1110122333">
      <w:bodyDiv w:val="1"/>
      <w:marLeft w:val="0"/>
      <w:marRight w:val="0"/>
      <w:marTop w:val="0"/>
      <w:marBottom w:val="0"/>
      <w:divBdr>
        <w:top w:val="none" w:sz="0" w:space="0" w:color="auto"/>
        <w:left w:val="none" w:sz="0" w:space="0" w:color="auto"/>
        <w:bottom w:val="none" w:sz="0" w:space="0" w:color="auto"/>
        <w:right w:val="none" w:sz="0" w:space="0" w:color="auto"/>
      </w:divBdr>
    </w:div>
    <w:div w:id="1111314700">
      <w:bodyDiv w:val="1"/>
      <w:marLeft w:val="0"/>
      <w:marRight w:val="0"/>
      <w:marTop w:val="0"/>
      <w:marBottom w:val="0"/>
      <w:divBdr>
        <w:top w:val="none" w:sz="0" w:space="0" w:color="auto"/>
        <w:left w:val="none" w:sz="0" w:space="0" w:color="auto"/>
        <w:bottom w:val="none" w:sz="0" w:space="0" w:color="auto"/>
        <w:right w:val="none" w:sz="0" w:space="0" w:color="auto"/>
      </w:divBdr>
    </w:div>
    <w:div w:id="1111361948">
      <w:bodyDiv w:val="1"/>
      <w:marLeft w:val="0"/>
      <w:marRight w:val="0"/>
      <w:marTop w:val="0"/>
      <w:marBottom w:val="0"/>
      <w:divBdr>
        <w:top w:val="none" w:sz="0" w:space="0" w:color="auto"/>
        <w:left w:val="none" w:sz="0" w:space="0" w:color="auto"/>
        <w:bottom w:val="none" w:sz="0" w:space="0" w:color="auto"/>
        <w:right w:val="none" w:sz="0" w:space="0" w:color="auto"/>
      </w:divBdr>
    </w:div>
    <w:div w:id="1112018541">
      <w:bodyDiv w:val="1"/>
      <w:marLeft w:val="0"/>
      <w:marRight w:val="0"/>
      <w:marTop w:val="0"/>
      <w:marBottom w:val="0"/>
      <w:divBdr>
        <w:top w:val="none" w:sz="0" w:space="0" w:color="auto"/>
        <w:left w:val="none" w:sz="0" w:space="0" w:color="auto"/>
        <w:bottom w:val="none" w:sz="0" w:space="0" w:color="auto"/>
        <w:right w:val="none" w:sz="0" w:space="0" w:color="auto"/>
      </w:divBdr>
    </w:div>
    <w:div w:id="1112090218">
      <w:bodyDiv w:val="1"/>
      <w:marLeft w:val="0"/>
      <w:marRight w:val="0"/>
      <w:marTop w:val="0"/>
      <w:marBottom w:val="0"/>
      <w:divBdr>
        <w:top w:val="none" w:sz="0" w:space="0" w:color="auto"/>
        <w:left w:val="none" w:sz="0" w:space="0" w:color="auto"/>
        <w:bottom w:val="none" w:sz="0" w:space="0" w:color="auto"/>
        <w:right w:val="none" w:sz="0" w:space="0" w:color="auto"/>
      </w:divBdr>
    </w:div>
    <w:div w:id="1112675487">
      <w:bodyDiv w:val="1"/>
      <w:marLeft w:val="0"/>
      <w:marRight w:val="0"/>
      <w:marTop w:val="0"/>
      <w:marBottom w:val="0"/>
      <w:divBdr>
        <w:top w:val="none" w:sz="0" w:space="0" w:color="auto"/>
        <w:left w:val="none" w:sz="0" w:space="0" w:color="auto"/>
        <w:bottom w:val="none" w:sz="0" w:space="0" w:color="auto"/>
        <w:right w:val="none" w:sz="0" w:space="0" w:color="auto"/>
      </w:divBdr>
    </w:div>
    <w:div w:id="1112742193">
      <w:bodyDiv w:val="1"/>
      <w:marLeft w:val="0"/>
      <w:marRight w:val="0"/>
      <w:marTop w:val="0"/>
      <w:marBottom w:val="0"/>
      <w:divBdr>
        <w:top w:val="none" w:sz="0" w:space="0" w:color="auto"/>
        <w:left w:val="none" w:sz="0" w:space="0" w:color="auto"/>
        <w:bottom w:val="none" w:sz="0" w:space="0" w:color="auto"/>
        <w:right w:val="none" w:sz="0" w:space="0" w:color="auto"/>
      </w:divBdr>
    </w:div>
    <w:div w:id="1113982631">
      <w:bodyDiv w:val="1"/>
      <w:marLeft w:val="0"/>
      <w:marRight w:val="0"/>
      <w:marTop w:val="0"/>
      <w:marBottom w:val="0"/>
      <w:divBdr>
        <w:top w:val="none" w:sz="0" w:space="0" w:color="auto"/>
        <w:left w:val="none" w:sz="0" w:space="0" w:color="auto"/>
        <w:bottom w:val="none" w:sz="0" w:space="0" w:color="auto"/>
        <w:right w:val="none" w:sz="0" w:space="0" w:color="auto"/>
      </w:divBdr>
    </w:div>
    <w:div w:id="1114137062">
      <w:bodyDiv w:val="1"/>
      <w:marLeft w:val="0"/>
      <w:marRight w:val="0"/>
      <w:marTop w:val="0"/>
      <w:marBottom w:val="0"/>
      <w:divBdr>
        <w:top w:val="none" w:sz="0" w:space="0" w:color="auto"/>
        <w:left w:val="none" w:sz="0" w:space="0" w:color="auto"/>
        <w:bottom w:val="none" w:sz="0" w:space="0" w:color="auto"/>
        <w:right w:val="none" w:sz="0" w:space="0" w:color="auto"/>
      </w:divBdr>
    </w:div>
    <w:div w:id="1115175970">
      <w:bodyDiv w:val="1"/>
      <w:marLeft w:val="0"/>
      <w:marRight w:val="0"/>
      <w:marTop w:val="0"/>
      <w:marBottom w:val="0"/>
      <w:divBdr>
        <w:top w:val="none" w:sz="0" w:space="0" w:color="auto"/>
        <w:left w:val="none" w:sz="0" w:space="0" w:color="auto"/>
        <w:bottom w:val="none" w:sz="0" w:space="0" w:color="auto"/>
        <w:right w:val="none" w:sz="0" w:space="0" w:color="auto"/>
      </w:divBdr>
    </w:div>
    <w:div w:id="1116364686">
      <w:bodyDiv w:val="1"/>
      <w:marLeft w:val="0"/>
      <w:marRight w:val="0"/>
      <w:marTop w:val="0"/>
      <w:marBottom w:val="0"/>
      <w:divBdr>
        <w:top w:val="none" w:sz="0" w:space="0" w:color="auto"/>
        <w:left w:val="none" w:sz="0" w:space="0" w:color="auto"/>
        <w:bottom w:val="none" w:sz="0" w:space="0" w:color="auto"/>
        <w:right w:val="none" w:sz="0" w:space="0" w:color="auto"/>
      </w:divBdr>
    </w:div>
    <w:div w:id="1116676212">
      <w:bodyDiv w:val="1"/>
      <w:marLeft w:val="0"/>
      <w:marRight w:val="0"/>
      <w:marTop w:val="0"/>
      <w:marBottom w:val="0"/>
      <w:divBdr>
        <w:top w:val="none" w:sz="0" w:space="0" w:color="auto"/>
        <w:left w:val="none" w:sz="0" w:space="0" w:color="auto"/>
        <w:bottom w:val="none" w:sz="0" w:space="0" w:color="auto"/>
        <w:right w:val="none" w:sz="0" w:space="0" w:color="auto"/>
      </w:divBdr>
    </w:div>
    <w:div w:id="1121194014">
      <w:bodyDiv w:val="1"/>
      <w:marLeft w:val="0"/>
      <w:marRight w:val="0"/>
      <w:marTop w:val="0"/>
      <w:marBottom w:val="0"/>
      <w:divBdr>
        <w:top w:val="none" w:sz="0" w:space="0" w:color="auto"/>
        <w:left w:val="none" w:sz="0" w:space="0" w:color="auto"/>
        <w:bottom w:val="none" w:sz="0" w:space="0" w:color="auto"/>
        <w:right w:val="none" w:sz="0" w:space="0" w:color="auto"/>
      </w:divBdr>
    </w:div>
    <w:div w:id="1122846659">
      <w:bodyDiv w:val="1"/>
      <w:marLeft w:val="0"/>
      <w:marRight w:val="0"/>
      <w:marTop w:val="0"/>
      <w:marBottom w:val="0"/>
      <w:divBdr>
        <w:top w:val="none" w:sz="0" w:space="0" w:color="auto"/>
        <w:left w:val="none" w:sz="0" w:space="0" w:color="auto"/>
        <w:bottom w:val="none" w:sz="0" w:space="0" w:color="auto"/>
        <w:right w:val="none" w:sz="0" w:space="0" w:color="auto"/>
      </w:divBdr>
    </w:div>
    <w:div w:id="1122847342">
      <w:bodyDiv w:val="1"/>
      <w:marLeft w:val="0"/>
      <w:marRight w:val="0"/>
      <w:marTop w:val="0"/>
      <w:marBottom w:val="0"/>
      <w:divBdr>
        <w:top w:val="none" w:sz="0" w:space="0" w:color="auto"/>
        <w:left w:val="none" w:sz="0" w:space="0" w:color="auto"/>
        <w:bottom w:val="none" w:sz="0" w:space="0" w:color="auto"/>
        <w:right w:val="none" w:sz="0" w:space="0" w:color="auto"/>
      </w:divBdr>
    </w:div>
    <w:div w:id="1125848571">
      <w:bodyDiv w:val="1"/>
      <w:marLeft w:val="0"/>
      <w:marRight w:val="0"/>
      <w:marTop w:val="0"/>
      <w:marBottom w:val="0"/>
      <w:divBdr>
        <w:top w:val="none" w:sz="0" w:space="0" w:color="auto"/>
        <w:left w:val="none" w:sz="0" w:space="0" w:color="auto"/>
        <w:bottom w:val="none" w:sz="0" w:space="0" w:color="auto"/>
        <w:right w:val="none" w:sz="0" w:space="0" w:color="auto"/>
      </w:divBdr>
    </w:div>
    <w:div w:id="1126120259">
      <w:bodyDiv w:val="1"/>
      <w:marLeft w:val="0"/>
      <w:marRight w:val="0"/>
      <w:marTop w:val="0"/>
      <w:marBottom w:val="0"/>
      <w:divBdr>
        <w:top w:val="none" w:sz="0" w:space="0" w:color="auto"/>
        <w:left w:val="none" w:sz="0" w:space="0" w:color="auto"/>
        <w:bottom w:val="none" w:sz="0" w:space="0" w:color="auto"/>
        <w:right w:val="none" w:sz="0" w:space="0" w:color="auto"/>
      </w:divBdr>
    </w:div>
    <w:div w:id="1126201066">
      <w:bodyDiv w:val="1"/>
      <w:marLeft w:val="0"/>
      <w:marRight w:val="0"/>
      <w:marTop w:val="0"/>
      <w:marBottom w:val="0"/>
      <w:divBdr>
        <w:top w:val="none" w:sz="0" w:space="0" w:color="auto"/>
        <w:left w:val="none" w:sz="0" w:space="0" w:color="auto"/>
        <w:bottom w:val="none" w:sz="0" w:space="0" w:color="auto"/>
        <w:right w:val="none" w:sz="0" w:space="0" w:color="auto"/>
      </w:divBdr>
    </w:div>
    <w:div w:id="1127432190">
      <w:bodyDiv w:val="1"/>
      <w:marLeft w:val="0"/>
      <w:marRight w:val="0"/>
      <w:marTop w:val="0"/>
      <w:marBottom w:val="0"/>
      <w:divBdr>
        <w:top w:val="none" w:sz="0" w:space="0" w:color="auto"/>
        <w:left w:val="none" w:sz="0" w:space="0" w:color="auto"/>
        <w:bottom w:val="none" w:sz="0" w:space="0" w:color="auto"/>
        <w:right w:val="none" w:sz="0" w:space="0" w:color="auto"/>
      </w:divBdr>
    </w:div>
    <w:div w:id="1127510111">
      <w:bodyDiv w:val="1"/>
      <w:marLeft w:val="0"/>
      <w:marRight w:val="0"/>
      <w:marTop w:val="0"/>
      <w:marBottom w:val="0"/>
      <w:divBdr>
        <w:top w:val="none" w:sz="0" w:space="0" w:color="auto"/>
        <w:left w:val="none" w:sz="0" w:space="0" w:color="auto"/>
        <w:bottom w:val="none" w:sz="0" w:space="0" w:color="auto"/>
        <w:right w:val="none" w:sz="0" w:space="0" w:color="auto"/>
      </w:divBdr>
    </w:div>
    <w:div w:id="1128550865">
      <w:bodyDiv w:val="1"/>
      <w:marLeft w:val="0"/>
      <w:marRight w:val="0"/>
      <w:marTop w:val="0"/>
      <w:marBottom w:val="0"/>
      <w:divBdr>
        <w:top w:val="none" w:sz="0" w:space="0" w:color="auto"/>
        <w:left w:val="none" w:sz="0" w:space="0" w:color="auto"/>
        <w:bottom w:val="none" w:sz="0" w:space="0" w:color="auto"/>
        <w:right w:val="none" w:sz="0" w:space="0" w:color="auto"/>
      </w:divBdr>
    </w:div>
    <w:div w:id="1130243801">
      <w:bodyDiv w:val="1"/>
      <w:marLeft w:val="0"/>
      <w:marRight w:val="0"/>
      <w:marTop w:val="0"/>
      <w:marBottom w:val="0"/>
      <w:divBdr>
        <w:top w:val="none" w:sz="0" w:space="0" w:color="auto"/>
        <w:left w:val="none" w:sz="0" w:space="0" w:color="auto"/>
        <w:bottom w:val="none" w:sz="0" w:space="0" w:color="auto"/>
        <w:right w:val="none" w:sz="0" w:space="0" w:color="auto"/>
      </w:divBdr>
    </w:div>
    <w:div w:id="1130586302">
      <w:bodyDiv w:val="1"/>
      <w:marLeft w:val="0"/>
      <w:marRight w:val="0"/>
      <w:marTop w:val="0"/>
      <w:marBottom w:val="0"/>
      <w:divBdr>
        <w:top w:val="none" w:sz="0" w:space="0" w:color="auto"/>
        <w:left w:val="none" w:sz="0" w:space="0" w:color="auto"/>
        <w:bottom w:val="none" w:sz="0" w:space="0" w:color="auto"/>
        <w:right w:val="none" w:sz="0" w:space="0" w:color="auto"/>
      </w:divBdr>
    </w:div>
    <w:div w:id="1131556852">
      <w:bodyDiv w:val="1"/>
      <w:marLeft w:val="0"/>
      <w:marRight w:val="0"/>
      <w:marTop w:val="0"/>
      <w:marBottom w:val="0"/>
      <w:divBdr>
        <w:top w:val="none" w:sz="0" w:space="0" w:color="auto"/>
        <w:left w:val="none" w:sz="0" w:space="0" w:color="auto"/>
        <w:bottom w:val="none" w:sz="0" w:space="0" w:color="auto"/>
        <w:right w:val="none" w:sz="0" w:space="0" w:color="auto"/>
      </w:divBdr>
    </w:div>
    <w:div w:id="1132098697">
      <w:bodyDiv w:val="1"/>
      <w:marLeft w:val="0"/>
      <w:marRight w:val="0"/>
      <w:marTop w:val="0"/>
      <w:marBottom w:val="0"/>
      <w:divBdr>
        <w:top w:val="none" w:sz="0" w:space="0" w:color="auto"/>
        <w:left w:val="none" w:sz="0" w:space="0" w:color="auto"/>
        <w:bottom w:val="none" w:sz="0" w:space="0" w:color="auto"/>
        <w:right w:val="none" w:sz="0" w:space="0" w:color="auto"/>
      </w:divBdr>
    </w:div>
    <w:div w:id="1132988842">
      <w:bodyDiv w:val="1"/>
      <w:marLeft w:val="0"/>
      <w:marRight w:val="0"/>
      <w:marTop w:val="0"/>
      <w:marBottom w:val="0"/>
      <w:divBdr>
        <w:top w:val="none" w:sz="0" w:space="0" w:color="auto"/>
        <w:left w:val="none" w:sz="0" w:space="0" w:color="auto"/>
        <w:bottom w:val="none" w:sz="0" w:space="0" w:color="auto"/>
        <w:right w:val="none" w:sz="0" w:space="0" w:color="auto"/>
      </w:divBdr>
    </w:div>
    <w:div w:id="1133713744">
      <w:bodyDiv w:val="1"/>
      <w:marLeft w:val="0"/>
      <w:marRight w:val="0"/>
      <w:marTop w:val="0"/>
      <w:marBottom w:val="0"/>
      <w:divBdr>
        <w:top w:val="none" w:sz="0" w:space="0" w:color="auto"/>
        <w:left w:val="none" w:sz="0" w:space="0" w:color="auto"/>
        <w:bottom w:val="none" w:sz="0" w:space="0" w:color="auto"/>
        <w:right w:val="none" w:sz="0" w:space="0" w:color="auto"/>
      </w:divBdr>
    </w:div>
    <w:div w:id="1133786998">
      <w:bodyDiv w:val="1"/>
      <w:marLeft w:val="0"/>
      <w:marRight w:val="0"/>
      <w:marTop w:val="0"/>
      <w:marBottom w:val="0"/>
      <w:divBdr>
        <w:top w:val="none" w:sz="0" w:space="0" w:color="auto"/>
        <w:left w:val="none" w:sz="0" w:space="0" w:color="auto"/>
        <w:bottom w:val="none" w:sz="0" w:space="0" w:color="auto"/>
        <w:right w:val="none" w:sz="0" w:space="0" w:color="auto"/>
      </w:divBdr>
    </w:div>
    <w:div w:id="1134516953">
      <w:bodyDiv w:val="1"/>
      <w:marLeft w:val="0"/>
      <w:marRight w:val="0"/>
      <w:marTop w:val="0"/>
      <w:marBottom w:val="0"/>
      <w:divBdr>
        <w:top w:val="none" w:sz="0" w:space="0" w:color="auto"/>
        <w:left w:val="none" w:sz="0" w:space="0" w:color="auto"/>
        <w:bottom w:val="none" w:sz="0" w:space="0" w:color="auto"/>
        <w:right w:val="none" w:sz="0" w:space="0" w:color="auto"/>
      </w:divBdr>
    </w:div>
    <w:div w:id="1136265885">
      <w:bodyDiv w:val="1"/>
      <w:marLeft w:val="0"/>
      <w:marRight w:val="0"/>
      <w:marTop w:val="0"/>
      <w:marBottom w:val="0"/>
      <w:divBdr>
        <w:top w:val="none" w:sz="0" w:space="0" w:color="auto"/>
        <w:left w:val="none" w:sz="0" w:space="0" w:color="auto"/>
        <w:bottom w:val="none" w:sz="0" w:space="0" w:color="auto"/>
        <w:right w:val="none" w:sz="0" w:space="0" w:color="auto"/>
      </w:divBdr>
    </w:div>
    <w:div w:id="1136334595">
      <w:bodyDiv w:val="1"/>
      <w:marLeft w:val="0"/>
      <w:marRight w:val="0"/>
      <w:marTop w:val="0"/>
      <w:marBottom w:val="0"/>
      <w:divBdr>
        <w:top w:val="none" w:sz="0" w:space="0" w:color="auto"/>
        <w:left w:val="none" w:sz="0" w:space="0" w:color="auto"/>
        <w:bottom w:val="none" w:sz="0" w:space="0" w:color="auto"/>
        <w:right w:val="none" w:sz="0" w:space="0" w:color="auto"/>
      </w:divBdr>
    </w:div>
    <w:div w:id="1138183833">
      <w:bodyDiv w:val="1"/>
      <w:marLeft w:val="0"/>
      <w:marRight w:val="0"/>
      <w:marTop w:val="0"/>
      <w:marBottom w:val="0"/>
      <w:divBdr>
        <w:top w:val="none" w:sz="0" w:space="0" w:color="auto"/>
        <w:left w:val="none" w:sz="0" w:space="0" w:color="auto"/>
        <w:bottom w:val="none" w:sz="0" w:space="0" w:color="auto"/>
        <w:right w:val="none" w:sz="0" w:space="0" w:color="auto"/>
      </w:divBdr>
    </w:div>
    <w:div w:id="1140075121">
      <w:bodyDiv w:val="1"/>
      <w:marLeft w:val="0"/>
      <w:marRight w:val="0"/>
      <w:marTop w:val="0"/>
      <w:marBottom w:val="0"/>
      <w:divBdr>
        <w:top w:val="none" w:sz="0" w:space="0" w:color="auto"/>
        <w:left w:val="none" w:sz="0" w:space="0" w:color="auto"/>
        <w:bottom w:val="none" w:sz="0" w:space="0" w:color="auto"/>
        <w:right w:val="none" w:sz="0" w:space="0" w:color="auto"/>
      </w:divBdr>
    </w:div>
    <w:div w:id="1141577894">
      <w:bodyDiv w:val="1"/>
      <w:marLeft w:val="0"/>
      <w:marRight w:val="0"/>
      <w:marTop w:val="0"/>
      <w:marBottom w:val="0"/>
      <w:divBdr>
        <w:top w:val="none" w:sz="0" w:space="0" w:color="auto"/>
        <w:left w:val="none" w:sz="0" w:space="0" w:color="auto"/>
        <w:bottom w:val="none" w:sz="0" w:space="0" w:color="auto"/>
        <w:right w:val="none" w:sz="0" w:space="0" w:color="auto"/>
      </w:divBdr>
    </w:div>
    <w:div w:id="1141582907">
      <w:bodyDiv w:val="1"/>
      <w:marLeft w:val="0"/>
      <w:marRight w:val="0"/>
      <w:marTop w:val="0"/>
      <w:marBottom w:val="0"/>
      <w:divBdr>
        <w:top w:val="none" w:sz="0" w:space="0" w:color="auto"/>
        <w:left w:val="none" w:sz="0" w:space="0" w:color="auto"/>
        <w:bottom w:val="none" w:sz="0" w:space="0" w:color="auto"/>
        <w:right w:val="none" w:sz="0" w:space="0" w:color="auto"/>
      </w:divBdr>
    </w:div>
    <w:div w:id="1142582153">
      <w:bodyDiv w:val="1"/>
      <w:marLeft w:val="0"/>
      <w:marRight w:val="0"/>
      <w:marTop w:val="0"/>
      <w:marBottom w:val="0"/>
      <w:divBdr>
        <w:top w:val="none" w:sz="0" w:space="0" w:color="auto"/>
        <w:left w:val="none" w:sz="0" w:space="0" w:color="auto"/>
        <w:bottom w:val="none" w:sz="0" w:space="0" w:color="auto"/>
        <w:right w:val="none" w:sz="0" w:space="0" w:color="auto"/>
      </w:divBdr>
    </w:div>
    <w:div w:id="1142846528">
      <w:bodyDiv w:val="1"/>
      <w:marLeft w:val="0"/>
      <w:marRight w:val="0"/>
      <w:marTop w:val="0"/>
      <w:marBottom w:val="0"/>
      <w:divBdr>
        <w:top w:val="none" w:sz="0" w:space="0" w:color="auto"/>
        <w:left w:val="none" w:sz="0" w:space="0" w:color="auto"/>
        <w:bottom w:val="none" w:sz="0" w:space="0" w:color="auto"/>
        <w:right w:val="none" w:sz="0" w:space="0" w:color="auto"/>
      </w:divBdr>
    </w:div>
    <w:div w:id="1143035374">
      <w:bodyDiv w:val="1"/>
      <w:marLeft w:val="0"/>
      <w:marRight w:val="0"/>
      <w:marTop w:val="0"/>
      <w:marBottom w:val="0"/>
      <w:divBdr>
        <w:top w:val="none" w:sz="0" w:space="0" w:color="auto"/>
        <w:left w:val="none" w:sz="0" w:space="0" w:color="auto"/>
        <w:bottom w:val="none" w:sz="0" w:space="0" w:color="auto"/>
        <w:right w:val="none" w:sz="0" w:space="0" w:color="auto"/>
      </w:divBdr>
    </w:div>
    <w:div w:id="1143038373">
      <w:bodyDiv w:val="1"/>
      <w:marLeft w:val="0"/>
      <w:marRight w:val="0"/>
      <w:marTop w:val="0"/>
      <w:marBottom w:val="0"/>
      <w:divBdr>
        <w:top w:val="none" w:sz="0" w:space="0" w:color="auto"/>
        <w:left w:val="none" w:sz="0" w:space="0" w:color="auto"/>
        <w:bottom w:val="none" w:sz="0" w:space="0" w:color="auto"/>
        <w:right w:val="none" w:sz="0" w:space="0" w:color="auto"/>
      </w:divBdr>
    </w:div>
    <w:div w:id="1143766751">
      <w:bodyDiv w:val="1"/>
      <w:marLeft w:val="0"/>
      <w:marRight w:val="0"/>
      <w:marTop w:val="0"/>
      <w:marBottom w:val="0"/>
      <w:divBdr>
        <w:top w:val="none" w:sz="0" w:space="0" w:color="auto"/>
        <w:left w:val="none" w:sz="0" w:space="0" w:color="auto"/>
        <w:bottom w:val="none" w:sz="0" w:space="0" w:color="auto"/>
        <w:right w:val="none" w:sz="0" w:space="0" w:color="auto"/>
      </w:divBdr>
    </w:div>
    <w:div w:id="1143814557">
      <w:bodyDiv w:val="1"/>
      <w:marLeft w:val="0"/>
      <w:marRight w:val="0"/>
      <w:marTop w:val="0"/>
      <w:marBottom w:val="0"/>
      <w:divBdr>
        <w:top w:val="none" w:sz="0" w:space="0" w:color="auto"/>
        <w:left w:val="none" w:sz="0" w:space="0" w:color="auto"/>
        <w:bottom w:val="none" w:sz="0" w:space="0" w:color="auto"/>
        <w:right w:val="none" w:sz="0" w:space="0" w:color="auto"/>
      </w:divBdr>
    </w:div>
    <w:div w:id="1144857571">
      <w:bodyDiv w:val="1"/>
      <w:marLeft w:val="0"/>
      <w:marRight w:val="0"/>
      <w:marTop w:val="0"/>
      <w:marBottom w:val="0"/>
      <w:divBdr>
        <w:top w:val="none" w:sz="0" w:space="0" w:color="auto"/>
        <w:left w:val="none" w:sz="0" w:space="0" w:color="auto"/>
        <w:bottom w:val="none" w:sz="0" w:space="0" w:color="auto"/>
        <w:right w:val="none" w:sz="0" w:space="0" w:color="auto"/>
      </w:divBdr>
    </w:div>
    <w:div w:id="1145665807">
      <w:bodyDiv w:val="1"/>
      <w:marLeft w:val="0"/>
      <w:marRight w:val="0"/>
      <w:marTop w:val="0"/>
      <w:marBottom w:val="0"/>
      <w:divBdr>
        <w:top w:val="none" w:sz="0" w:space="0" w:color="auto"/>
        <w:left w:val="none" w:sz="0" w:space="0" w:color="auto"/>
        <w:bottom w:val="none" w:sz="0" w:space="0" w:color="auto"/>
        <w:right w:val="none" w:sz="0" w:space="0" w:color="auto"/>
      </w:divBdr>
    </w:div>
    <w:div w:id="1146317245">
      <w:bodyDiv w:val="1"/>
      <w:marLeft w:val="0"/>
      <w:marRight w:val="0"/>
      <w:marTop w:val="0"/>
      <w:marBottom w:val="0"/>
      <w:divBdr>
        <w:top w:val="none" w:sz="0" w:space="0" w:color="auto"/>
        <w:left w:val="none" w:sz="0" w:space="0" w:color="auto"/>
        <w:bottom w:val="none" w:sz="0" w:space="0" w:color="auto"/>
        <w:right w:val="none" w:sz="0" w:space="0" w:color="auto"/>
      </w:divBdr>
    </w:div>
    <w:div w:id="1146891921">
      <w:bodyDiv w:val="1"/>
      <w:marLeft w:val="0"/>
      <w:marRight w:val="0"/>
      <w:marTop w:val="0"/>
      <w:marBottom w:val="0"/>
      <w:divBdr>
        <w:top w:val="none" w:sz="0" w:space="0" w:color="auto"/>
        <w:left w:val="none" w:sz="0" w:space="0" w:color="auto"/>
        <w:bottom w:val="none" w:sz="0" w:space="0" w:color="auto"/>
        <w:right w:val="none" w:sz="0" w:space="0" w:color="auto"/>
      </w:divBdr>
    </w:div>
    <w:div w:id="1146976635">
      <w:bodyDiv w:val="1"/>
      <w:marLeft w:val="0"/>
      <w:marRight w:val="0"/>
      <w:marTop w:val="0"/>
      <w:marBottom w:val="0"/>
      <w:divBdr>
        <w:top w:val="none" w:sz="0" w:space="0" w:color="auto"/>
        <w:left w:val="none" w:sz="0" w:space="0" w:color="auto"/>
        <w:bottom w:val="none" w:sz="0" w:space="0" w:color="auto"/>
        <w:right w:val="none" w:sz="0" w:space="0" w:color="auto"/>
      </w:divBdr>
    </w:div>
    <w:div w:id="1147015803">
      <w:bodyDiv w:val="1"/>
      <w:marLeft w:val="0"/>
      <w:marRight w:val="0"/>
      <w:marTop w:val="0"/>
      <w:marBottom w:val="0"/>
      <w:divBdr>
        <w:top w:val="none" w:sz="0" w:space="0" w:color="auto"/>
        <w:left w:val="none" w:sz="0" w:space="0" w:color="auto"/>
        <w:bottom w:val="none" w:sz="0" w:space="0" w:color="auto"/>
        <w:right w:val="none" w:sz="0" w:space="0" w:color="auto"/>
      </w:divBdr>
    </w:div>
    <w:div w:id="1147166072">
      <w:bodyDiv w:val="1"/>
      <w:marLeft w:val="0"/>
      <w:marRight w:val="0"/>
      <w:marTop w:val="0"/>
      <w:marBottom w:val="0"/>
      <w:divBdr>
        <w:top w:val="none" w:sz="0" w:space="0" w:color="auto"/>
        <w:left w:val="none" w:sz="0" w:space="0" w:color="auto"/>
        <w:bottom w:val="none" w:sz="0" w:space="0" w:color="auto"/>
        <w:right w:val="none" w:sz="0" w:space="0" w:color="auto"/>
      </w:divBdr>
    </w:div>
    <w:div w:id="1147239394">
      <w:bodyDiv w:val="1"/>
      <w:marLeft w:val="0"/>
      <w:marRight w:val="0"/>
      <w:marTop w:val="0"/>
      <w:marBottom w:val="0"/>
      <w:divBdr>
        <w:top w:val="none" w:sz="0" w:space="0" w:color="auto"/>
        <w:left w:val="none" w:sz="0" w:space="0" w:color="auto"/>
        <w:bottom w:val="none" w:sz="0" w:space="0" w:color="auto"/>
        <w:right w:val="none" w:sz="0" w:space="0" w:color="auto"/>
      </w:divBdr>
    </w:div>
    <w:div w:id="1147741853">
      <w:bodyDiv w:val="1"/>
      <w:marLeft w:val="0"/>
      <w:marRight w:val="0"/>
      <w:marTop w:val="0"/>
      <w:marBottom w:val="0"/>
      <w:divBdr>
        <w:top w:val="none" w:sz="0" w:space="0" w:color="auto"/>
        <w:left w:val="none" w:sz="0" w:space="0" w:color="auto"/>
        <w:bottom w:val="none" w:sz="0" w:space="0" w:color="auto"/>
        <w:right w:val="none" w:sz="0" w:space="0" w:color="auto"/>
      </w:divBdr>
    </w:div>
    <w:div w:id="1148325932">
      <w:bodyDiv w:val="1"/>
      <w:marLeft w:val="0"/>
      <w:marRight w:val="0"/>
      <w:marTop w:val="0"/>
      <w:marBottom w:val="0"/>
      <w:divBdr>
        <w:top w:val="none" w:sz="0" w:space="0" w:color="auto"/>
        <w:left w:val="none" w:sz="0" w:space="0" w:color="auto"/>
        <w:bottom w:val="none" w:sz="0" w:space="0" w:color="auto"/>
        <w:right w:val="none" w:sz="0" w:space="0" w:color="auto"/>
      </w:divBdr>
    </w:div>
    <w:div w:id="1148790051">
      <w:bodyDiv w:val="1"/>
      <w:marLeft w:val="0"/>
      <w:marRight w:val="0"/>
      <w:marTop w:val="0"/>
      <w:marBottom w:val="0"/>
      <w:divBdr>
        <w:top w:val="none" w:sz="0" w:space="0" w:color="auto"/>
        <w:left w:val="none" w:sz="0" w:space="0" w:color="auto"/>
        <w:bottom w:val="none" w:sz="0" w:space="0" w:color="auto"/>
        <w:right w:val="none" w:sz="0" w:space="0" w:color="auto"/>
      </w:divBdr>
    </w:div>
    <w:div w:id="1149132981">
      <w:bodyDiv w:val="1"/>
      <w:marLeft w:val="0"/>
      <w:marRight w:val="0"/>
      <w:marTop w:val="0"/>
      <w:marBottom w:val="0"/>
      <w:divBdr>
        <w:top w:val="none" w:sz="0" w:space="0" w:color="auto"/>
        <w:left w:val="none" w:sz="0" w:space="0" w:color="auto"/>
        <w:bottom w:val="none" w:sz="0" w:space="0" w:color="auto"/>
        <w:right w:val="none" w:sz="0" w:space="0" w:color="auto"/>
      </w:divBdr>
    </w:div>
    <w:div w:id="1150711635">
      <w:bodyDiv w:val="1"/>
      <w:marLeft w:val="0"/>
      <w:marRight w:val="0"/>
      <w:marTop w:val="0"/>
      <w:marBottom w:val="0"/>
      <w:divBdr>
        <w:top w:val="none" w:sz="0" w:space="0" w:color="auto"/>
        <w:left w:val="none" w:sz="0" w:space="0" w:color="auto"/>
        <w:bottom w:val="none" w:sz="0" w:space="0" w:color="auto"/>
        <w:right w:val="none" w:sz="0" w:space="0" w:color="auto"/>
      </w:divBdr>
    </w:div>
    <w:div w:id="1150756818">
      <w:bodyDiv w:val="1"/>
      <w:marLeft w:val="0"/>
      <w:marRight w:val="0"/>
      <w:marTop w:val="0"/>
      <w:marBottom w:val="0"/>
      <w:divBdr>
        <w:top w:val="none" w:sz="0" w:space="0" w:color="auto"/>
        <w:left w:val="none" w:sz="0" w:space="0" w:color="auto"/>
        <w:bottom w:val="none" w:sz="0" w:space="0" w:color="auto"/>
        <w:right w:val="none" w:sz="0" w:space="0" w:color="auto"/>
      </w:divBdr>
    </w:div>
    <w:div w:id="1152331267">
      <w:bodyDiv w:val="1"/>
      <w:marLeft w:val="0"/>
      <w:marRight w:val="0"/>
      <w:marTop w:val="0"/>
      <w:marBottom w:val="0"/>
      <w:divBdr>
        <w:top w:val="none" w:sz="0" w:space="0" w:color="auto"/>
        <w:left w:val="none" w:sz="0" w:space="0" w:color="auto"/>
        <w:bottom w:val="none" w:sz="0" w:space="0" w:color="auto"/>
        <w:right w:val="none" w:sz="0" w:space="0" w:color="auto"/>
      </w:divBdr>
    </w:div>
    <w:div w:id="1154838406">
      <w:bodyDiv w:val="1"/>
      <w:marLeft w:val="0"/>
      <w:marRight w:val="0"/>
      <w:marTop w:val="0"/>
      <w:marBottom w:val="0"/>
      <w:divBdr>
        <w:top w:val="none" w:sz="0" w:space="0" w:color="auto"/>
        <w:left w:val="none" w:sz="0" w:space="0" w:color="auto"/>
        <w:bottom w:val="none" w:sz="0" w:space="0" w:color="auto"/>
        <w:right w:val="none" w:sz="0" w:space="0" w:color="auto"/>
      </w:divBdr>
    </w:div>
    <w:div w:id="1155954562">
      <w:bodyDiv w:val="1"/>
      <w:marLeft w:val="0"/>
      <w:marRight w:val="0"/>
      <w:marTop w:val="0"/>
      <w:marBottom w:val="0"/>
      <w:divBdr>
        <w:top w:val="none" w:sz="0" w:space="0" w:color="auto"/>
        <w:left w:val="none" w:sz="0" w:space="0" w:color="auto"/>
        <w:bottom w:val="none" w:sz="0" w:space="0" w:color="auto"/>
        <w:right w:val="none" w:sz="0" w:space="0" w:color="auto"/>
      </w:divBdr>
    </w:div>
    <w:div w:id="1157191593">
      <w:bodyDiv w:val="1"/>
      <w:marLeft w:val="0"/>
      <w:marRight w:val="0"/>
      <w:marTop w:val="0"/>
      <w:marBottom w:val="0"/>
      <w:divBdr>
        <w:top w:val="none" w:sz="0" w:space="0" w:color="auto"/>
        <w:left w:val="none" w:sz="0" w:space="0" w:color="auto"/>
        <w:bottom w:val="none" w:sz="0" w:space="0" w:color="auto"/>
        <w:right w:val="none" w:sz="0" w:space="0" w:color="auto"/>
      </w:divBdr>
    </w:div>
    <w:div w:id="1157306604">
      <w:bodyDiv w:val="1"/>
      <w:marLeft w:val="0"/>
      <w:marRight w:val="0"/>
      <w:marTop w:val="0"/>
      <w:marBottom w:val="0"/>
      <w:divBdr>
        <w:top w:val="none" w:sz="0" w:space="0" w:color="auto"/>
        <w:left w:val="none" w:sz="0" w:space="0" w:color="auto"/>
        <w:bottom w:val="none" w:sz="0" w:space="0" w:color="auto"/>
        <w:right w:val="none" w:sz="0" w:space="0" w:color="auto"/>
      </w:divBdr>
    </w:div>
    <w:div w:id="1157913449">
      <w:bodyDiv w:val="1"/>
      <w:marLeft w:val="0"/>
      <w:marRight w:val="0"/>
      <w:marTop w:val="0"/>
      <w:marBottom w:val="0"/>
      <w:divBdr>
        <w:top w:val="none" w:sz="0" w:space="0" w:color="auto"/>
        <w:left w:val="none" w:sz="0" w:space="0" w:color="auto"/>
        <w:bottom w:val="none" w:sz="0" w:space="0" w:color="auto"/>
        <w:right w:val="none" w:sz="0" w:space="0" w:color="auto"/>
      </w:divBdr>
    </w:div>
    <w:div w:id="1158300801">
      <w:bodyDiv w:val="1"/>
      <w:marLeft w:val="0"/>
      <w:marRight w:val="0"/>
      <w:marTop w:val="0"/>
      <w:marBottom w:val="0"/>
      <w:divBdr>
        <w:top w:val="none" w:sz="0" w:space="0" w:color="auto"/>
        <w:left w:val="none" w:sz="0" w:space="0" w:color="auto"/>
        <w:bottom w:val="none" w:sz="0" w:space="0" w:color="auto"/>
        <w:right w:val="none" w:sz="0" w:space="0" w:color="auto"/>
      </w:divBdr>
    </w:div>
    <w:div w:id="1159035291">
      <w:bodyDiv w:val="1"/>
      <w:marLeft w:val="0"/>
      <w:marRight w:val="0"/>
      <w:marTop w:val="0"/>
      <w:marBottom w:val="0"/>
      <w:divBdr>
        <w:top w:val="none" w:sz="0" w:space="0" w:color="auto"/>
        <w:left w:val="none" w:sz="0" w:space="0" w:color="auto"/>
        <w:bottom w:val="none" w:sz="0" w:space="0" w:color="auto"/>
        <w:right w:val="none" w:sz="0" w:space="0" w:color="auto"/>
      </w:divBdr>
    </w:div>
    <w:div w:id="1159157543">
      <w:bodyDiv w:val="1"/>
      <w:marLeft w:val="0"/>
      <w:marRight w:val="0"/>
      <w:marTop w:val="0"/>
      <w:marBottom w:val="0"/>
      <w:divBdr>
        <w:top w:val="none" w:sz="0" w:space="0" w:color="auto"/>
        <w:left w:val="none" w:sz="0" w:space="0" w:color="auto"/>
        <w:bottom w:val="none" w:sz="0" w:space="0" w:color="auto"/>
        <w:right w:val="none" w:sz="0" w:space="0" w:color="auto"/>
      </w:divBdr>
    </w:div>
    <w:div w:id="1159924581">
      <w:bodyDiv w:val="1"/>
      <w:marLeft w:val="0"/>
      <w:marRight w:val="0"/>
      <w:marTop w:val="0"/>
      <w:marBottom w:val="0"/>
      <w:divBdr>
        <w:top w:val="none" w:sz="0" w:space="0" w:color="auto"/>
        <w:left w:val="none" w:sz="0" w:space="0" w:color="auto"/>
        <w:bottom w:val="none" w:sz="0" w:space="0" w:color="auto"/>
        <w:right w:val="none" w:sz="0" w:space="0" w:color="auto"/>
      </w:divBdr>
    </w:div>
    <w:div w:id="1160850266">
      <w:bodyDiv w:val="1"/>
      <w:marLeft w:val="0"/>
      <w:marRight w:val="0"/>
      <w:marTop w:val="0"/>
      <w:marBottom w:val="0"/>
      <w:divBdr>
        <w:top w:val="none" w:sz="0" w:space="0" w:color="auto"/>
        <w:left w:val="none" w:sz="0" w:space="0" w:color="auto"/>
        <w:bottom w:val="none" w:sz="0" w:space="0" w:color="auto"/>
        <w:right w:val="none" w:sz="0" w:space="0" w:color="auto"/>
      </w:divBdr>
    </w:div>
    <w:div w:id="1162551707">
      <w:bodyDiv w:val="1"/>
      <w:marLeft w:val="0"/>
      <w:marRight w:val="0"/>
      <w:marTop w:val="0"/>
      <w:marBottom w:val="0"/>
      <w:divBdr>
        <w:top w:val="none" w:sz="0" w:space="0" w:color="auto"/>
        <w:left w:val="none" w:sz="0" w:space="0" w:color="auto"/>
        <w:bottom w:val="none" w:sz="0" w:space="0" w:color="auto"/>
        <w:right w:val="none" w:sz="0" w:space="0" w:color="auto"/>
      </w:divBdr>
    </w:div>
    <w:div w:id="1162696367">
      <w:bodyDiv w:val="1"/>
      <w:marLeft w:val="0"/>
      <w:marRight w:val="0"/>
      <w:marTop w:val="0"/>
      <w:marBottom w:val="0"/>
      <w:divBdr>
        <w:top w:val="none" w:sz="0" w:space="0" w:color="auto"/>
        <w:left w:val="none" w:sz="0" w:space="0" w:color="auto"/>
        <w:bottom w:val="none" w:sz="0" w:space="0" w:color="auto"/>
        <w:right w:val="none" w:sz="0" w:space="0" w:color="auto"/>
      </w:divBdr>
    </w:div>
    <w:div w:id="1163930960">
      <w:bodyDiv w:val="1"/>
      <w:marLeft w:val="0"/>
      <w:marRight w:val="0"/>
      <w:marTop w:val="0"/>
      <w:marBottom w:val="0"/>
      <w:divBdr>
        <w:top w:val="none" w:sz="0" w:space="0" w:color="auto"/>
        <w:left w:val="none" w:sz="0" w:space="0" w:color="auto"/>
        <w:bottom w:val="none" w:sz="0" w:space="0" w:color="auto"/>
        <w:right w:val="none" w:sz="0" w:space="0" w:color="auto"/>
      </w:divBdr>
    </w:div>
    <w:div w:id="1164711242">
      <w:bodyDiv w:val="1"/>
      <w:marLeft w:val="0"/>
      <w:marRight w:val="0"/>
      <w:marTop w:val="0"/>
      <w:marBottom w:val="0"/>
      <w:divBdr>
        <w:top w:val="none" w:sz="0" w:space="0" w:color="auto"/>
        <w:left w:val="none" w:sz="0" w:space="0" w:color="auto"/>
        <w:bottom w:val="none" w:sz="0" w:space="0" w:color="auto"/>
        <w:right w:val="none" w:sz="0" w:space="0" w:color="auto"/>
      </w:divBdr>
    </w:div>
    <w:div w:id="1164930836">
      <w:bodyDiv w:val="1"/>
      <w:marLeft w:val="0"/>
      <w:marRight w:val="0"/>
      <w:marTop w:val="0"/>
      <w:marBottom w:val="0"/>
      <w:divBdr>
        <w:top w:val="none" w:sz="0" w:space="0" w:color="auto"/>
        <w:left w:val="none" w:sz="0" w:space="0" w:color="auto"/>
        <w:bottom w:val="none" w:sz="0" w:space="0" w:color="auto"/>
        <w:right w:val="none" w:sz="0" w:space="0" w:color="auto"/>
      </w:divBdr>
    </w:div>
    <w:div w:id="1165705987">
      <w:bodyDiv w:val="1"/>
      <w:marLeft w:val="0"/>
      <w:marRight w:val="0"/>
      <w:marTop w:val="0"/>
      <w:marBottom w:val="0"/>
      <w:divBdr>
        <w:top w:val="none" w:sz="0" w:space="0" w:color="auto"/>
        <w:left w:val="none" w:sz="0" w:space="0" w:color="auto"/>
        <w:bottom w:val="none" w:sz="0" w:space="0" w:color="auto"/>
        <w:right w:val="none" w:sz="0" w:space="0" w:color="auto"/>
      </w:divBdr>
    </w:div>
    <w:div w:id="1165824930">
      <w:bodyDiv w:val="1"/>
      <w:marLeft w:val="0"/>
      <w:marRight w:val="0"/>
      <w:marTop w:val="0"/>
      <w:marBottom w:val="0"/>
      <w:divBdr>
        <w:top w:val="none" w:sz="0" w:space="0" w:color="auto"/>
        <w:left w:val="none" w:sz="0" w:space="0" w:color="auto"/>
        <w:bottom w:val="none" w:sz="0" w:space="0" w:color="auto"/>
        <w:right w:val="none" w:sz="0" w:space="0" w:color="auto"/>
      </w:divBdr>
    </w:div>
    <w:div w:id="1166245703">
      <w:bodyDiv w:val="1"/>
      <w:marLeft w:val="0"/>
      <w:marRight w:val="0"/>
      <w:marTop w:val="0"/>
      <w:marBottom w:val="0"/>
      <w:divBdr>
        <w:top w:val="none" w:sz="0" w:space="0" w:color="auto"/>
        <w:left w:val="none" w:sz="0" w:space="0" w:color="auto"/>
        <w:bottom w:val="none" w:sz="0" w:space="0" w:color="auto"/>
        <w:right w:val="none" w:sz="0" w:space="0" w:color="auto"/>
      </w:divBdr>
    </w:div>
    <w:div w:id="1166507495">
      <w:bodyDiv w:val="1"/>
      <w:marLeft w:val="0"/>
      <w:marRight w:val="0"/>
      <w:marTop w:val="0"/>
      <w:marBottom w:val="0"/>
      <w:divBdr>
        <w:top w:val="none" w:sz="0" w:space="0" w:color="auto"/>
        <w:left w:val="none" w:sz="0" w:space="0" w:color="auto"/>
        <w:bottom w:val="none" w:sz="0" w:space="0" w:color="auto"/>
        <w:right w:val="none" w:sz="0" w:space="0" w:color="auto"/>
      </w:divBdr>
    </w:div>
    <w:div w:id="1167556105">
      <w:bodyDiv w:val="1"/>
      <w:marLeft w:val="0"/>
      <w:marRight w:val="0"/>
      <w:marTop w:val="0"/>
      <w:marBottom w:val="0"/>
      <w:divBdr>
        <w:top w:val="none" w:sz="0" w:space="0" w:color="auto"/>
        <w:left w:val="none" w:sz="0" w:space="0" w:color="auto"/>
        <w:bottom w:val="none" w:sz="0" w:space="0" w:color="auto"/>
        <w:right w:val="none" w:sz="0" w:space="0" w:color="auto"/>
      </w:divBdr>
    </w:div>
    <w:div w:id="1168709658">
      <w:bodyDiv w:val="1"/>
      <w:marLeft w:val="0"/>
      <w:marRight w:val="0"/>
      <w:marTop w:val="0"/>
      <w:marBottom w:val="0"/>
      <w:divBdr>
        <w:top w:val="none" w:sz="0" w:space="0" w:color="auto"/>
        <w:left w:val="none" w:sz="0" w:space="0" w:color="auto"/>
        <w:bottom w:val="none" w:sz="0" w:space="0" w:color="auto"/>
        <w:right w:val="none" w:sz="0" w:space="0" w:color="auto"/>
      </w:divBdr>
    </w:div>
    <w:div w:id="1169832999">
      <w:bodyDiv w:val="1"/>
      <w:marLeft w:val="0"/>
      <w:marRight w:val="0"/>
      <w:marTop w:val="0"/>
      <w:marBottom w:val="0"/>
      <w:divBdr>
        <w:top w:val="none" w:sz="0" w:space="0" w:color="auto"/>
        <w:left w:val="none" w:sz="0" w:space="0" w:color="auto"/>
        <w:bottom w:val="none" w:sz="0" w:space="0" w:color="auto"/>
        <w:right w:val="none" w:sz="0" w:space="0" w:color="auto"/>
      </w:divBdr>
    </w:div>
    <w:div w:id="1170026508">
      <w:bodyDiv w:val="1"/>
      <w:marLeft w:val="0"/>
      <w:marRight w:val="0"/>
      <w:marTop w:val="0"/>
      <w:marBottom w:val="0"/>
      <w:divBdr>
        <w:top w:val="none" w:sz="0" w:space="0" w:color="auto"/>
        <w:left w:val="none" w:sz="0" w:space="0" w:color="auto"/>
        <w:bottom w:val="none" w:sz="0" w:space="0" w:color="auto"/>
        <w:right w:val="none" w:sz="0" w:space="0" w:color="auto"/>
      </w:divBdr>
    </w:div>
    <w:div w:id="1171409051">
      <w:bodyDiv w:val="1"/>
      <w:marLeft w:val="0"/>
      <w:marRight w:val="0"/>
      <w:marTop w:val="0"/>
      <w:marBottom w:val="0"/>
      <w:divBdr>
        <w:top w:val="none" w:sz="0" w:space="0" w:color="auto"/>
        <w:left w:val="none" w:sz="0" w:space="0" w:color="auto"/>
        <w:bottom w:val="none" w:sz="0" w:space="0" w:color="auto"/>
        <w:right w:val="none" w:sz="0" w:space="0" w:color="auto"/>
      </w:divBdr>
    </w:div>
    <w:div w:id="1171603216">
      <w:bodyDiv w:val="1"/>
      <w:marLeft w:val="0"/>
      <w:marRight w:val="0"/>
      <w:marTop w:val="0"/>
      <w:marBottom w:val="0"/>
      <w:divBdr>
        <w:top w:val="none" w:sz="0" w:space="0" w:color="auto"/>
        <w:left w:val="none" w:sz="0" w:space="0" w:color="auto"/>
        <w:bottom w:val="none" w:sz="0" w:space="0" w:color="auto"/>
        <w:right w:val="none" w:sz="0" w:space="0" w:color="auto"/>
      </w:divBdr>
    </w:div>
    <w:div w:id="1172531047">
      <w:bodyDiv w:val="1"/>
      <w:marLeft w:val="0"/>
      <w:marRight w:val="0"/>
      <w:marTop w:val="0"/>
      <w:marBottom w:val="0"/>
      <w:divBdr>
        <w:top w:val="none" w:sz="0" w:space="0" w:color="auto"/>
        <w:left w:val="none" w:sz="0" w:space="0" w:color="auto"/>
        <w:bottom w:val="none" w:sz="0" w:space="0" w:color="auto"/>
        <w:right w:val="none" w:sz="0" w:space="0" w:color="auto"/>
      </w:divBdr>
    </w:div>
    <w:div w:id="1173373725">
      <w:bodyDiv w:val="1"/>
      <w:marLeft w:val="0"/>
      <w:marRight w:val="0"/>
      <w:marTop w:val="0"/>
      <w:marBottom w:val="0"/>
      <w:divBdr>
        <w:top w:val="none" w:sz="0" w:space="0" w:color="auto"/>
        <w:left w:val="none" w:sz="0" w:space="0" w:color="auto"/>
        <w:bottom w:val="none" w:sz="0" w:space="0" w:color="auto"/>
        <w:right w:val="none" w:sz="0" w:space="0" w:color="auto"/>
      </w:divBdr>
    </w:div>
    <w:div w:id="1174221123">
      <w:bodyDiv w:val="1"/>
      <w:marLeft w:val="0"/>
      <w:marRight w:val="0"/>
      <w:marTop w:val="0"/>
      <w:marBottom w:val="0"/>
      <w:divBdr>
        <w:top w:val="none" w:sz="0" w:space="0" w:color="auto"/>
        <w:left w:val="none" w:sz="0" w:space="0" w:color="auto"/>
        <w:bottom w:val="none" w:sz="0" w:space="0" w:color="auto"/>
        <w:right w:val="none" w:sz="0" w:space="0" w:color="auto"/>
      </w:divBdr>
    </w:div>
    <w:div w:id="1175417459">
      <w:bodyDiv w:val="1"/>
      <w:marLeft w:val="0"/>
      <w:marRight w:val="0"/>
      <w:marTop w:val="0"/>
      <w:marBottom w:val="0"/>
      <w:divBdr>
        <w:top w:val="none" w:sz="0" w:space="0" w:color="auto"/>
        <w:left w:val="none" w:sz="0" w:space="0" w:color="auto"/>
        <w:bottom w:val="none" w:sz="0" w:space="0" w:color="auto"/>
        <w:right w:val="none" w:sz="0" w:space="0" w:color="auto"/>
      </w:divBdr>
    </w:div>
    <w:div w:id="1177312140">
      <w:bodyDiv w:val="1"/>
      <w:marLeft w:val="0"/>
      <w:marRight w:val="0"/>
      <w:marTop w:val="0"/>
      <w:marBottom w:val="0"/>
      <w:divBdr>
        <w:top w:val="none" w:sz="0" w:space="0" w:color="auto"/>
        <w:left w:val="none" w:sz="0" w:space="0" w:color="auto"/>
        <w:bottom w:val="none" w:sz="0" w:space="0" w:color="auto"/>
        <w:right w:val="none" w:sz="0" w:space="0" w:color="auto"/>
      </w:divBdr>
    </w:div>
    <w:div w:id="1177428847">
      <w:bodyDiv w:val="1"/>
      <w:marLeft w:val="0"/>
      <w:marRight w:val="0"/>
      <w:marTop w:val="0"/>
      <w:marBottom w:val="0"/>
      <w:divBdr>
        <w:top w:val="none" w:sz="0" w:space="0" w:color="auto"/>
        <w:left w:val="none" w:sz="0" w:space="0" w:color="auto"/>
        <w:bottom w:val="none" w:sz="0" w:space="0" w:color="auto"/>
        <w:right w:val="none" w:sz="0" w:space="0" w:color="auto"/>
      </w:divBdr>
    </w:div>
    <w:div w:id="1177842371">
      <w:bodyDiv w:val="1"/>
      <w:marLeft w:val="0"/>
      <w:marRight w:val="0"/>
      <w:marTop w:val="0"/>
      <w:marBottom w:val="0"/>
      <w:divBdr>
        <w:top w:val="none" w:sz="0" w:space="0" w:color="auto"/>
        <w:left w:val="none" w:sz="0" w:space="0" w:color="auto"/>
        <w:bottom w:val="none" w:sz="0" w:space="0" w:color="auto"/>
        <w:right w:val="none" w:sz="0" w:space="0" w:color="auto"/>
      </w:divBdr>
    </w:div>
    <w:div w:id="1178347715">
      <w:bodyDiv w:val="1"/>
      <w:marLeft w:val="0"/>
      <w:marRight w:val="0"/>
      <w:marTop w:val="0"/>
      <w:marBottom w:val="0"/>
      <w:divBdr>
        <w:top w:val="none" w:sz="0" w:space="0" w:color="auto"/>
        <w:left w:val="none" w:sz="0" w:space="0" w:color="auto"/>
        <w:bottom w:val="none" w:sz="0" w:space="0" w:color="auto"/>
        <w:right w:val="none" w:sz="0" w:space="0" w:color="auto"/>
      </w:divBdr>
    </w:div>
    <w:div w:id="1178498036">
      <w:bodyDiv w:val="1"/>
      <w:marLeft w:val="0"/>
      <w:marRight w:val="0"/>
      <w:marTop w:val="0"/>
      <w:marBottom w:val="0"/>
      <w:divBdr>
        <w:top w:val="none" w:sz="0" w:space="0" w:color="auto"/>
        <w:left w:val="none" w:sz="0" w:space="0" w:color="auto"/>
        <w:bottom w:val="none" w:sz="0" w:space="0" w:color="auto"/>
        <w:right w:val="none" w:sz="0" w:space="0" w:color="auto"/>
      </w:divBdr>
    </w:div>
    <w:div w:id="1178739677">
      <w:bodyDiv w:val="1"/>
      <w:marLeft w:val="0"/>
      <w:marRight w:val="0"/>
      <w:marTop w:val="0"/>
      <w:marBottom w:val="0"/>
      <w:divBdr>
        <w:top w:val="none" w:sz="0" w:space="0" w:color="auto"/>
        <w:left w:val="none" w:sz="0" w:space="0" w:color="auto"/>
        <w:bottom w:val="none" w:sz="0" w:space="0" w:color="auto"/>
        <w:right w:val="none" w:sz="0" w:space="0" w:color="auto"/>
      </w:divBdr>
    </w:div>
    <w:div w:id="1179002611">
      <w:bodyDiv w:val="1"/>
      <w:marLeft w:val="0"/>
      <w:marRight w:val="0"/>
      <w:marTop w:val="0"/>
      <w:marBottom w:val="0"/>
      <w:divBdr>
        <w:top w:val="none" w:sz="0" w:space="0" w:color="auto"/>
        <w:left w:val="none" w:sz="0" w:space="0" w:color="auto"/>
        <w:bottom w:val="none" w:sz="0" w:space="0" w:color="auto"/>
        <w:right w:val="none" w:sz="0" w:space="0" w:color="auto"/>
      </w:divBdr>
    </w:div>
    <w:div w:id="1179664022">
      <w:bodyDiv w:val="1"/>
      <w:marLeft w:val="0"/>
      <w:marRight w:val="0"/>
      <w:marTop w:val="0"/>
      <w:marBottom w:val="0"/>
      <w:divBdr>
        <w:top w:val="none" w:sz="0" w:space="0" w:color="auto"/>
        <w:left w:val="none" w:sz="0" w:space="0" w:color="auto"/>
        <w:bottom w:val="none" w:sz="0" w:space="0" w:color="auto"/>
        <w:right w:val="none" w:sz="0" w:space="0" w:color="auto"/>
      </w:divBdr>
    </w:div>
    <w:div w:id="1180463510">
      <w:bodyDiv w:val="1"/>
      <w:marLeft w:val="0"/>
      <w:marRight w:val="0"/>
      <w:marTop w:val="0"/>
      <w:marBottom w:val="0"/>
      <w:divBdr>
        <w:top w:val="none" w:sz="0" w:space="0" w:color="auto"/>
        <w:left w:val="none" w:sz="0" w:space="0" w:color="auto"/>
        <w:bottom w:val="none" w:sz="0" w:space="0" w:color="auto"/>
        <w:right w:val="none" w:sz="0" w:space="0" w:color="auto"/>
      </w:divBdr>
    </w:div>
    <w:div w:id="1180509516">
      <w:bodyDiv w:val="1"/>
      <w:marLeft w:val="0"/>
      <w:marRight w:val="0"/>
      <w:marTop w:val="0"/>
      <w:marBottom w:val="0"/>
      <w:divBdr>
        <w:top w:val="none" w:sz="0" w:space="0" w:color="auto"/>
        <w:left w:val="none" w:sz="0" w:space="0" w:color="auto"/>
        <w:bottom w:val="none" w:sz="0" w:space="0" w:color="auto"/>
        <w:right w:val="none" w:sz="0" w:space="0" w:color="auto"/>
      </w:divBdr>
    </w:div>
    <w:div w:id="1181044751">
      <w:bodyDiv w:val="1"/>
      <w:marLeft w:val="0"/>
      <w:marRight w:val="0"/>
      <w:marTop w:val="0"/>
      <w:marBottom w:val="0"/>
      <w:divBdr>
        <w:top w:val="none" w:sz="0" w:space="0" w:color="auto"/>
        <w:left w:val="none" w:sz="0" w:space="0" w:color="auto"/>
        <w:bottom w:val="none" w:sz="0" w:space="0" w:color="auto"/>
        <w:right w:val="none" w:sz="0" w:space="0" w:color="auto"/>
      </w:divBdr>
    </w:div>
    <w:div w:id="1183124709">
      <w:bodyDiv w:val="1"/>
      <w:marLeft w:val="0"/>
      <w:marRight w:val="0"/>
      <w:marTop w:val="0"/>
      <w:marBottom w:val="0"/>
      <w:divBdr>
        <w:top w:val="none" w:sz="0" w:space="0" w:color="auto"/>
        <w:left w:val="none" w:sz="0" w:space="0" w:color="auto"/>
        <w:bottom w:val="none" w:sz="0" w:space="0" w:color="auto"/>
        <w:right w:val="none" w:sz="0" w:space="0" w:color="auto"/>
      </w:divBdr>
    </w:div>
    <w:div w:id="1184249067">
      <w:bodyDiv w:val="1"/>
      <w:marLeft w:val="0"/>
      <w:marRight w:val="0"/>
      <w:marTop w:val="0"/>
      <w:marBottom w:val="0"/>
      <w:divBdr>
        <w:top w:val="none" w:sz="0" w:space="0" w:color="auto"/>
        <w:left w:val="none" w:sz="0" w:space="0" w:color="auto"/>
        <w:bottom w:val="none" w:sz="0" w:space="0" w:color="auto"/>
        <w:right w:val="none" w:sz="0" w:space="0" w:color="auto"/>
      </w:divBdr>
    </w:div>
    <w:div w:id="1184512904">
      <w:bodyDiv w:val="1"/>
      <w:marLeft w:val="0"/>
      <w:marRight w:val="0"/>
      <w:marTop w:val="0"/>
      <w:marBottom w:val="0"/>
      <w:divBdr>
        <w:top w:val="none" w:sz="0" w:space="0" w:color="auto"/>
        <w:left w:val="none" w:sz="0" w:space="0" w:color="auto"/>
        <w:bottom w:val="none" w:sz="0" w:space="0" w:color="auto"/>
        <w:right w:val="none" w:sz="0" w:space="0" w:color="auto"/>
      </w:divBdr>
    </w:div>
    <w:div w:id="1184594100">
      <w:bodyDiv w:val="1"/>
      <w:marLeft w:val="0"/>
      <w:marRight w:val="0"/>
      <w:marTop w:val="0"/>
      <w:marBottom w:val="0"/>
      <w:divBdr>
        <w:top w:val="none" w:sz="0" w:space="0" w:color="auto"/>
        <w:left w:val="none" w:sz="0" w:space="0" w:color="auto"/>
        <w:bottom w:val="none" w:sz="0" w:space="0" w:color="auto"/>
        <w:right w:val="none" w:sz="0" w:space="0" w:color="auto"/>
      </w:divBdr>
    </w:div>
    <w:div w:id="1185023021">
      <w:bodyDiv w:val="1"/>
      <w:marLeft w:val="0"/>
      <w:marRight w:val="0"/>
      <w:marTop w:val="0"/>
      <w:marBottom w:val="0"/>
      <w:divBdr>
        <w:top w:val="none" w:sz="0" w:space="0" w:color="auto"/>
        <w:left w:val="none" w:sz="0" w:space="0" w:color="auto"/>
        <w:bottom w:val="none" w:sz="0" w:space="0" w:color="auto"/>
        <w:right w:val="none" w:sz="0" w:space="0" w:color="auto"/>
      </w:divBdr>
    </w:div>
    <w:div w:id="1185439250">
      <w:bodyDiv w:val="1"/>
      <w:marLeft w:val="0"/>
      <w:marRight w:val="0"/>
      <w:marTop w:val="0"/>
      <w:marBottom w:val="0"/>
      <w:divBdr>
        <w:top w:val="none" w:sz="0" w:space="0" w:color="auto"/>
        <w:left w:val="none" w:sz="0" w:space="0" w:color="auto"/>
        <w:bottom w:val="none" w:sz="0" w:space="0" w:color="auto"/>
        <w:right w:val="none" w:sz="0" w:space="0" w:color="auto"/>
      </w:divBdr>
    </w:div>
    <w:div w:id="1185512321">
      <w:bodyDiv w:val="1"/>
      <w:marLeft w:val="0"/>
      <w:marRight w:val="0"/>
      <w:marTop w:val="0"/>
      <w:marBottom w:val="0"/>
      <w:divBdr>
        <w:top w:val="none" w:sz="0" w:space="0" w:color="auto"/>
        <w:left w:val="none" w:sz="0" w:space="0" w:color="auto"/>
        <w:bottom w:val="none" w:sz="0" w:space="0" w:color="auto"/>
        <w:right w:val="none" w:sz="0" w:space="0" w:color="auto"/>
      </w:divBdr>
    </w:div>
    <w:div w:id="1187643556">
      <w:bodyDiv w:val="1"/>
      <w:marLeft w:val="0"/>
      <w:marRight w:val="0"/>
      <w:marTop w:val="0"/>
      <w:marBottom w:val="0"/>
      <w:divBdr>
        <w:top w:val="none" w:sz="0" w:space="0" w:color="auto"/>
        <w:left w:val="none" w:sz="0" w:space="0" w:color="auto"/>
        <w:bottom w:val="none" w:sz="0" w:space="0" w:color="auto"/>
        <w:right w:val="none" w:sz="0" w:space="0" w:color="auto"/>
      </w:divBdr>
    </w:div>
    <w:div w:id="1187672713">
      <w:bodyDiv w:val="1"/>
      <w:marLeft w:val="0"/>
      <w:marRight w:val="0"/>
      <w:marTop w:val="0"/>
      <w:marBottom w:val="0"/>
      <w:divBdr>
        <w:top w:val="none" w:sz="0" w:space="0" w:color="auto"/>
        <w:left w:val="none" w:sz="0" w:space="0" w:color="auto"/>
        <w:bottom w:val="none" w:sz="0" w:space="0" w:color="auto"/>
        <w:right w:val="none" w:sz="0" w:space="0" w:color="auto"/>
      </w:divBdr>
    </w:div>
    <w:div w:id="1189755789">
      <w:bodyDiv w:val="1"/>
      <w:marLeft w:val="0"/>
      <w:marRight w:val="0"/>
      <w:marTop w:val="0"/>
      <w:marBottom w:val="0"/>
      <w:divBdr>
        <w:top w:val="none" w:sz="0" w:space="0" w:color="auto"/>
        <w:left w:val="none" w:sz="0" w:space="0" w:color="auto"/>
        <w:bottom w:val="none" w:sz="0" w:space="0" w:color="auto"/>
        <w:right w:val="none" w:sz="0" w:space="0" w:color="auto"/>
      </w:divBdr>
    </w:div>
    <w:div w:id="1190608487">
      <w:bodyDiv w:val="1"/>
      <w:marLeft w:val="0"/>
      <w:marRight w:val="0"/>
      <w:marTop w:val="0"/>
      <w:marBottom w:val="0"/>
      <w:divBdr>
        <w:top w:val="none" w:sz="0" w:space="0" w:color="auto"/>
        <w:left w:val="none" w:sz="0" w:space="0" w:color="auto"/>
        <w:bottom w:val="none" w:sz="0" w:space="0" w:color="auto"/>
        <w:right w:val="none" w:sz="0" w:space="0" w:color="auto"/>
      </w:divBdr>
    </w:div>
    <w:div w:id="1191146898">
      <w:bodyDiv w:val="1"/>
      <w:marLeft w:val="0"/>
      <w:marRight w:val="0"/>
      <w:marTop w:val="0"/>
      <w:marBottom w:val="0"/>
      <w:divBdr>
        <w:top w:val="none" w:sz="0" w:space="0" w:color="auto"/>
        <w:left w:val="none" w:sz="0" w:space="0" w:color="auto"/>
        <w:bottom w:val="none" w:sz="0" w:space="0" w:color="auto"/>
        <w:right w:val="none" w:sz="0" w:space="0" w:color="auto"/>
      </w:divBdr>
    </w:div>
    <w:div w:id="1194925642">
      <w:bodyDiv w:val="1"/>
      <w:marLeft w:val="0"/>
      <w:marRight w:val="0"/>
      <w:marTop w:val="0"/>
      <w:marBottom w:val="0"/>
      <w:divBdr>
        <w:top w:val="none" w:sz="0" w:space="0" w:color="auto"/>
        <w:left w:val="none" w:sz="0" w:space="0" w:color="auto"/>
        <w:bottom w:val="none" w:sz="0" w:space="0" w:color="auto"/>
        <w:right w:val="none" w:sz="0" w:space="0" w:color="auto"/>
      </w:divBdr>
    </w:div>
    <w:div w:id="1197622303">
      <w:bodyDiv w:val="1"/>
      <w:marLeft w:val="0"/>
      <w:marRight w:val="0"/>
      <w:marTop w:val="0"/>
      <w:marBottom w:val="0"/>
      <w:divBdr>
        <w:top w:val="none" w:sz="0" w:space="0" w:color="auto"/>
        <w:left w:val="none" w:sz="0" w:space="0" w:color="auto"/>
        <w:bottom w:val="none" w:sz="0" w:space="0" w:color="auto"/>
        <w:right w:val="none" w:sz="0" w:space="0" w:color="auto"/>
      </w:divBdr>
    </w:div>
    <w:div w:id="1198009751">
      <w:bodyDiv w:val="1"/>
      <w:marLeft w:val="0"/>
      <w:marRight w:val="0"/>
      <w:marTop w:val="0"/>
      <w:marBottom w:val="0"/>
      <w:divBdr>
        <w:top w:val="none" w:sz="0" w:space="0" w:color="auto"/>
        <w:left w:val="none" w:sz="0" w:space="0" w:color="auto"/>
        <w:bottom w:val="none" w:sz="0" w:space="0" w:color="auto"/>
        <w:right w:val="none" w:sz="0" w:space="0" w:color="auto"/>
      </w:divBdr>
    </w:div>
    <w:div w:id="1198659630">
      <w:bodyDiv w:val="1"/>
      <w:marLeft w:val="0"/>
      <w:marRight w:val="0"/>
      <w:marTop w:val="0"/>
      <w:marBottom w:val="0"/>
      <w:divBdr>
        <w:top w:val="none" w:sz="0" w:space="0" w:color="auto"/>
        <w:left w:val="none" w:sz="0" w:space="0" w:color="auto"/>
        <w:bottom w:val="none" w:sz="0" w:space="0" w:color="auto"/>
        <w:right w:val="none" w:sz="0" w:space="0" w:color="auto"/>
      </w:divBdr>
    </w:div>
    <w:div w:id="1198735077">
      <w:bodyDiv w:val="1"/>
      <w:marLeft w:val="0"/>
      <w:marRight w:val="0"/>
      <w:marTop w:val="0"/>
      <w:marBottom w:val="0"/>
      <w:divBdr>
        <w:top w:val="none" w:sz="0" w:space="0" w:color="auto"/>
        <w:left w:val="none" w:sz="0" w:space="0" w:color="auto"/>
        <w:bottom w:val="none" w:sz="0" w:space="0" w:color="auto"/>
        <w:right w:val="none" w:sz="0" w:space="0" w:color="auto"/>
      </w:divBdr>
    </w:div>
    <w:div w:id="1199200578">
      <w:bodyDiv w:val="1"/>
      <w:marLeft w:val="0"/>
      <w:marRight w:val="0"/>
      <w:marTop w:val="0"/>
      <w:marBottom w:val="0"/>
      <w:divBdr>
        <w:top w:val="none" w:sz="0" w:space="0" w:color="auto"/>
        <w:left w:val="none" w:sz="0" w:space="0" w:color="auto"/>
        <w:bottom w:val="none" w:sz="0" w:space="0" w:color="auto"/>
        <w:right w:val="none" w:sz="0" w:space="0" w:color="auto"/>
      </w:divBdr>
    </w:div>
    <w:div w:id="1199395423">
      <w:bodyDiv w:val="1"/>
      <w:marLeft w:val="0"/>
      <w:marRight w:val="0"/>
      <w:marTop w:val="0"/>
      <w:marBottom w:val="0"/>
      <w:divBdr>
        <w:top w:val="none" w:sz="0" w:space="0" w:color="auto"/>
        <w:left w:val="none" w:sz="0" w:space="0" w:color="auto"/>
        <w:bottom w:val="none" w:sz="0" w:space="0" w:color="auto"/>
        <w:right w:val="none" w:sz="0" w:space="0" w:color="auto"/>
      </w:divBdr>
    </w:div>
    <w:div w:id="1200633229">
      <w:bodyDiv w:val="1"/>
      <w:marLeft w:val="0"/>
      <w:marRight w:val="0"/>
      <w:marTop w:val="0"/>
      <w:marBottom w:val="0"/>
      <w:divBdr>
        <w:top w:val="none" w:sz="0" w:space="0" w:color="auto"/>
        <w:left w:val="none" w:sz="0" w:space="0" w:color="auto"/>
        <w:bottom w:val="none" w:sz="0" w:space="0" w:color="auto"/>
        <w:right w:val="none" w:sz="0" w:space="0" w:color="auto"/>
      </w:divBdr>
    </w:div>
    <w:div w:id="1200782633">
      <w:bodyDiv w:val="1"/>
      <w:marLeft w:val="0"/>
      <w:marRight w:val="0"/>
      <w:marTop w:val="0"/>
      <w:marBottom w:val="0"/>
      <w:divBdr>
        <w:top w:val="none" w:sz="0" w:space="0" w:color="auto"/>
        <w:left w:val="none" w:sz="0" w:space="0" w:color="auto"/>
        <w:bottom w:val="none" w:sz="0" w:space="0" w:color="auto"/>
        <w:right w:val="none" w:sz="0" w:space="0" w:color="auto"/>
      </w:divBdr>
    </w:div>
    <w:div w:id="1200818089">
      <w:bodyDiv w:val="1"/>
      <w:marLeft w:val="0"/>
      <w:marRight w:val="0"/>
      <w:marTop w:val="0"/>
      <w:marBottom w:val="0"/>
      <w:divBdr>
        <w:top w:val="none" w:sz="0" w:space="0" w:color="auto"/>
        <w:left w:val="none" w:sz="0" w:space="0" w:color="auto"/>
        <w:bottom w:val="none" w:sz="0" w:space="0" w:color="auto"/>
        <w:right w:val="none" w:sz="0" w:space="0" w:color="auto"/>
      </w:divBdr>
    </w:div>
    <w:div w:id="1202862659">
      <w:bodyDiv w:val="1"/>
      <w:marLeft w:val="0"/>
      <w:marRight w:val="0"/>
      <w:marTop w:val="0"/>
      <w:marBottom w:val="0"/>
      <w:divBdr>
        <w:top w:val="none" w:sz="0" w:space="0" w:color="auto"/>
        <w:left w:val="none" w:sz="0" w:space="0" w:color="auto"/>
        <w:bottom w:val="none" w:sz="0" w:space="0" w:color="auto"/>
        <w:right w:val="none" w:sz="0" w:space="0" w:color="auto"/>
      </w:divBdr>
    </w:div>
    <w:div w:id="1203129630">
      <w:bodyDiv w:val="1"/>
      <w:marLeft w:val="0"/>
      <w:marRight w:val="0"/>
      <w:marTop w:val="0"/>
      <w:marBottom w:val="0"/>
      <w:divBdr>
        <w:top w:val="none" w:sz="0" w:space="0" w:color="auto"/>
        <w:left w:val="none" w:sz="0" w:space="0" w:color="auto"/>
        <w:bottom w:val="none" w:sz="0" w:space="0" w:color="auto"/>
        <w:right w:val="none" w:sz="0" w:space="0" w:color="auto"/>
      </w:divBdr>
    </w:div>
    <w:div w:id="1203518057">
      <w:bodyDiv w:val="1"/>
      <w:marLeft w:val="0"/>
      <w:marRight w:val="0"/>
      <w:marTop w:val="0"/>
      <w:marBottom w:val="0"/>
      <w:divBdr>
        <w:top w:val="none" w:sz="0" w:space="0" w:color="auto"/>
        <w:left w:val="none" w:sz="0" w:space="0" w:color="auto"/>
        <w:bottom w:val="none" w:sz="0" w:space="0" w:color="auto"/>
        <w:right w:val="none" w:sz="0" w:space="0" w:color="auto"/>
      </w:divBdr>
    </w:div>
    <w:div w:id="1203901018">
      <w:bodyDiv w:val="1"/>
      <w:marLeft w:val="0"/>
      <w:marRight w:val="0"/>
      <w:marTop w:val="0"/>
      <w:marBottom w:val="0"/>
      <w:divBdr>
        <w:top w:val="none" w:sz="0" w:space="0" w:color="auto"/>
        <w:left w:val="none" w:sz="0" w:space="0" w:color="auto"/>
        <w:bottom w:val="none" w:sz="0" w:space="0" w:color="auto"/>
        <w:right w:val="none" w:sz="0" w:space="0" w:color="auto"/>
      </w:divBdr>
    </w:div>
    <w:div w:id="1203981526">
      <w:bodyDiv w:val="1"/>
      <w:marLeft w:val="0"/>
      <w:marRight w:val="0"/>
      <w:marTop w:val="0"/>
      <w:marBottom w:val="0"/>
      <w:divBdr>
        <w:top w:val="none" w:sz="0" w:space="0" w:color="auto"/>
        <w:left w:val="none" w:sz="0" w:space="0" w:color="auto"/>
        <w:bottom w:val="none" w:sz="0" w:space="0" w:color="auto"/>
        <w:right w:val="none" w:sz="0" w:space="0" w:color="auto"/>
      </w:divBdr>
    </w:div>
    <w:div w:id="1204170363">
      <w:bodyDiv w:val="1"/>
      <w:marLeft w:val="0"/>
      <w:marRight w:val="0"/>
      <w:marTop w:val="0"/>
      <w:marBottom w:val="0"/>
      <w:divBdr>
        <w:top w:val="none" w:sz="0" w:space="0" w:color="auto"/>
        <w:left w:val="none" w:sz="0" w:space="0" w:color="auto"/>
        <w:bottom w:val="none" w:sz="0" w:space="0" w:color="auto"/>
        <w:right w:val="none" w:sz="0" w:space="0" w:color="auto"/>
      </w:divBdr>
    </w:div>
    <w:div w:id="1205874847">
      <w:bodyDiv w:val="1"/>
      <w:marLeft w:val="0"/>
      <w:marRight w:val="0"/>
      <w:marTop w:val="0"/>
      <w:marBottom w:val="0"/>
      <w:divBdr>
        <w:top w:val="none" w:sz="0" w:space="0" w:color="auto"/>
        <w:left w:val="none" w:sz="0" w:space="0" w:color="auto"/>
        <w:bottom w:val="none" w:sz="0" w:space="0" w:color="auto"/>
        <w:right w:val="none" w:sz="0" w:space="0" w:color="auto"/>
      </w:divBdr>
    </w:div>
    <w:div w:id="1206789995">
      <w:bodyDiv w:val="1"/>
      <w:marLeft w:val="0"/>
      <w:marRight w:val="0"/>
      <w:marTop w:val="0"/>
      <w:marBottom w:val="0"/>
      <w:divBdr>
        <w:top w:val="none" w:sz="0" w:space="0" w:color="auto"/>
        <w:left w:val="none" w:sz="0" w:space="0" w:color="auto"/>
        <w:bottom w:val="none" w:sz="0" w:space="0" w:color="auto"/>
        <w:right w:val="none" w:sz="0" w:space="0" w:color="auto"/>
      </w:divBdr>
    </w:div>
    <w:div w:id="1208646824">
      <w:bodyDiv w:val="1"/>
      <w:marLeft w:val="0"/>
      <w:marRight w:val="0"/>
      <w:marTop w:val="0"/>
      <w:marBottom w:val="0"/>
      <w:divBdr>
        <w:top w:val="none" w:sz="0" w:space="0" w:color="auto"/>
        <w:left w:val="none" w:sz="0" w:space="0" w:color="auto"/>
        <w:bottom w:val="none" w:sz="0" w:space="0" w:color="auto"/>
        <w:right w:val="none" w:sz="0" w:space="0" w:color="auto"/>
      </w:divBdr>
    </w:div>
    <w:div w:id="1209030977">
      <w:bodyDiv w:val="1"/>
      <w:marLeft w:val="0"/>
      <w:marRight w:val="0"/>
      <w:marTop w:val="0"/>
      <w:marBottom w:val="0"/>
      <w:divBdr>
        <w:top w:val="none" w:sz="0" w:space="0" w:color="auto"/>
        <w:left w:val="none" w:sz="0" w:space="0" w:color="auto"/>
        <w:bottom w:val="none" w:sz="0" w:space="0" w:color="auto"/>
        <w:right w:val="none" w:sz="0" w:space="0" w:color="auto"/>
      </w:divBdr>
    </w:div>
    <w:div w:id="1209144929">
      <w:bodyDiv w:val="1"/>
      <w:marLeft w:val="0"/>
      <w:marRight w:val="0"/>
      <w:marTop w:val="0"/>
      <w:marBottom w:val="0"/>
      <w:divBdr>
        <w:top w:val="none" w:sz="0" w:space="0" w:color="auto"/>
        <w:left w:val="none" w:sz="0" w:space="0" w:color="auto"/>
        <w:bottom w:val="none" w:sz="0" w:space="0" w:color="auto"/>
        <w:right w:val="none" w:sz="0" w:space="0" w:color="auto"/>
      </w:divBdr>
    </w:div>
    <w:div w:id="1209343672">
      <w:bodyDiv w:val="1"/>
      <w:marLeft w:val="0"/>
      <w:marRight w:val="0"/>
      <w:marTop w:val="0"/>
      <w:marBottom w:val="0"/>
      <w:divBdr>
        <w:top w:val="none" w:sz="0" w:space="0" w:color="auto"/>
        <w:left w:val="none" w:sz="0" w:space="0" w:color="auto"/>
        <w:bottom w:val="none" w:sz="0" w:space="0" w:color="auto"/>
        <w:right w:val="none" w:sz="0" w:space="0" w:color="auto"/>
      </w:divBdr>
    </w:div>
    <w:div w:id="1211186367">
      <w:bodyDiv w:val="1"/>
      <w:marLeft w:val="0"/>
      <w:marRight w:val="0"/>
      <w:marTop w:val="0"/>
      <w:marBottom w:val="0"/>
      <w:divBdr>
        <w:top w:val="none" w:sz="0" w:space="0" w:color="auto"/>
        <w:left w:val="none" w:sz="0" w:space="0" w:color="auto"/>
        <w:bottom w:val="none" w:sz="0" w:space="0" w:color="auto"/>
        <w:right w:val="none" w:sz="0" w:space="0" w:color="auto"/>
      </w:divBdr>
    </w:div>
    <w:div w:id="1211266772">
      <w:bodyDiv w:val="1"/>
      <w:marLeft w:val="0"/>
      <w:marRight w:val="0"/>
      <w:marTop w:val="0"/>
      <w:marBottom w:val="0"/>
      <w:divBdr>
        <w:top w:val="none" w:sz="0" w:space="0" w:color="auto"/>
        <w:left w:val="none" w:sz="0" w:space="0" w:color="auto"/>
        <w:bottom w:val="none" w:sz="0" w:space="0" w:color="auto"/>
        <w:right w:val="none" w:sz="0" w:space="0" w:color="auto"/>
      </w:divBdr>
    </w:div>
    <w:div w:id="1211721831">
      <w:bodyDiv w:val="1"/>
      <w:marLeft w:val="0"/>
      <w:marRight w:val="0"/>
      <w:marTop w:val="0"/>
      <w:marBottom w:val="0"/>
      <w:divBdr>
        <w:top w:val="none" w:sz="0" w:space="0" w:color="auto"/>
        <w:left w:val="none" w:sz="0" w:space="0" w:color="auto"/>
        <w:bottom w:val="none" w:sz="0" w:space="0" w:color="auto"/>
        <w:right w:val="none" w:sz="0" w:space="0" w:color="auto"/>
      </w:divBdr>
    </w:div>
    <w:div w:id="1211726535">
      <w:bodyDiv w:val="1"/>
      <w:marLeft w:val="0"/>
      <w:marRight w:val="0"/>
      <w:marTop w:val="0"/>
      <w:marBottom w:val="0"/>
      <w:divBdr>
        <w:top w:val="none" w:sz="0" w:space="0" w:color="auto"/>
        <w:left w:val="none" w:sz="0" w:space="0" w:color="auto"/>
        <w:bottom w:val="none" w:sz="0" w:space="0" w:color="auto"/>
        <w:right w:val="none" w:sz="0" w:space="0" w:color="auto"/>
      </w:divBdr>
    </w:div>
    <w:div w:id="1212113183">
      <w:bodyDiv w:val="1"/>
      <w:marLeft w:val="0"/>
      <w:marRight w:val="0"/>
      <w:marTop w:val="0"/>
      <w:marBottom w:val="0"/>
      <w:divBdr>
        <w:top w:val="none" w:sz="0" w:space="0" w:color="auto"/>
        <w:left w:val="none" w:sz="0" w:space="0" w:color="auto"/>
        <w:bottom w:val="none" w:sz="0" w:space="0" w:color="auto"/>
        <w:right w:val="none" w:sz="0" w:space="0" w:color="auto"/>
      </w:divBdr>
    </w:div>
    <w:div w:id="1212763865">
      <w:bodyDiv w:val="1"/>
      <w:marLeft w:val="0"/>
      <w:marRight w:val="0"/>
      <w:marTop w:val="0"/>
      <w:marBottom w:val="0"/>
      <w:divBdr>
        <w:top w:val="none" w:sz="0" w:space="0" w:color="auto"/>
        <w:left w:val="none" w:sz="0" w:space="0" w:color="auto"/>
        <w:bottom w:val="none" w:sz="0" w:space="0" w:color="auto"/>
        <w:right w:val="none" w:sz="0" w:space="0" w:color="auto"/>
      </w:divBdr>
    </w:div>
    <w:div w:id="1214393338">
      <w:bodyDiv w:val="1"/>
      <w:marLeft w:val="0"/>
      <w:marRight w:val="0"/>
      <w:marTop w:val="0"/>
      <w:marBottom w:val="0"/>
      <w:divBdr>
        <w:top w:val="none" w:sz="0" w:space="0" w:color="auto"/>
        <w:left w:val="none" w:sz="0" w:space="0" w:color="auto"/>
        <w:bottom w:val="none" w:sz="0" w:space="0" w:color="auto"/>
        <w:right w:val="none" w:sz="0" w:space="0" w:color="auto"/>
      </w:divBdr>
    </w:div>
    <w:div w:id="1214463724">
      <w:bodyDiv w:val="1"/>
      <w:marLeft w:val="0"/>
      <w:marRight w:val="0"/>
      <w:marTop w:val="0"/>
      <w:marBottom w:val="0"/>
      <w:divBdr>
        <w:top w:val="none" w:sz="0" w:space="0" w:color="auto"/>
        <w:left w:val="none" w:sz="0" w:space="0" w:color="auto"/>
        <w:bottom w:val="none" w:sz="0" w:space="0" w:color="auto"/>
        <w:right w:val="none" w:sz="0" w:space="0" w:color="auto"/>
      </w:divBdr>
    </w:div>
    <w:div w:id="1215776156">
      <w:bodyDiv w:val="1"/>
      <w:marLeft w:val="0"/>
      <w:marRight w:val="0"/>
      <w:marTop w:val="0"/>
      <w:marBottom w:val="0"/>
      <w:divBdr>
        <w:top w:val="none" w:sz="0" w:space="0" w:color="auto"/>
        <w:left w:val="none" w:sz="0" w:space="0" w:color="auto"/>
        <w:bottom w:val="none" w:sz="0" w:space="0" w:color="auto"/>
        <w:right w:val="none" w:sz="0" w:space="0" w:color="auto"/>
      </w:divBdr>
    </w:div>
    <w:div w:id="1216770536">
      <w:bodyDiv w:val="1"/>
      <w:marLeft w:val="0"/>
      <w:marRight w:val="0"/>
      <w:marTop w:val="0"/>
      <w:marBottom w:val="0"/>
      <w:divBdr>
        <w:top w:val="none" w:sz="0" w:space="0" w:color="auto"/>
        <w:left w:val="none" w:sz="0" w:space="0" w:color="auto"/>
        <w:bottom w:val="none" w:sz="0" w:space="0" w:color="auto"/>
        <w:right w:val="none" w:sz="0" w:space="0" w:color="auto"/>
      </w:divBdr>
    </w:div>
    <w:div w:id="1217202089">
      <w:bodyDiv w:val="1"/>
      <w:marLeft w:val="0"/>
      <w:marRight w:val="0"/>
      <w:marTop w:val="0"/>
      <w:marBottom w:val="0"/>
      <w:divBdr>
        <w:top w:val="none" w:sz="0" w:space="0" w:color="auto"/>
        <w:left w:val="none" w:sz="0" w:space="0" w:color="auto"/>
        <w:bottom w:val="none" w:sz="0" w:space="0" w:color="auto"/>
        <w:right w:val="none" w:sz="0" w:space="0" w:color="auto"/>
      </w:divBdr>
    </w:div>
    <w:div w:id="1217397100">
      <w:bodyDiv w:val="1"/>
      <w:marLeft w:val="0"/>
      <w:marRight w:val="0"/>
      <w:marTop w:val="0"/>
      <w:marBottom w:val="0"/>
      <w:divBdr>
        <w:top w:val="none" w:sz="0" w:space="0" w:color="auto"/>
        <w:left w:val="none" w:sz="0" w:space="0" w:color="auto"/>
        <w:bottom w:val="none" w:sz="0" w:space="0" w:color="auto"/>
        <w:right w:val="none" w:sz="0" w:space="0" w:color="auto"/>
      </w:divBdr>
    </w:div>
    <w:div w:id="1217665364">
      <w:bodyDiv w:val="1"/>
      <w:marLeft w:val="0"/>
      <w:marRight w:val="0"/>
      <w:marTop w:val="0"/>
      <w:marBottom w:val="0"/>
      <w:divBdr>
        <w:top w:val="none" w:sz="0" w:space="0" w:color="auto"/>
        <w:left w:val="none" w:sz="0" w:space="0" w:color="auto"/>
        <w:bottom w:val="none" w:sz="0" w:space="0" w:color="auto"/>
        <w:right w:val="none" w:sz="0" w:space="0" w:color="auto"/>
      </w:divBdr>
    </w:div>
    <w:div w:id="1217816044">
      <w:bodyDiv w:val="1"/>
      <w:marLeft w:val="0"/>
      <w:marRight w:val="0"/>
      <w:marTop w:val="0"/>
      <w:marBottom w:val="0"/>
      <w:divBdr>
        <w:top w:val="none" w:sz="0" w:space="0" w:color="auto"/>
        <w:left w:val="none" w:sz="0" w:space="0" w:color="auto"/>
        <w:bottom w:val="none" w:sz="0" w:space="0" w:color="auto"/>
        <w:right w:val="none" w:sz="0" w:space="0" w:color="auto"/>
      </w:divBdr>
    </w:div>
    <w:div w:id="1218782509">
      <w:bodyDiv w:val="1"/>
      <w:marLeft w:val="0"/>
      <w:marRight w:val="0"/>
      <w:marTop w:val="0"/>
      <w:marBottom w:val="0"/>
      <w:divBdr>
        <w:top w:val="none" w:sz="0" w:space="0" w:color="auto"/>
        <w:left w:val="none" w:sz="0" w:space="0" w:color="auto"/>
        <w:bottom w:val="none" w:sz="0" w:space="0" w:color="auto"/>
        <w:right w:val="none" w:sz="0" w:space="0" w:color="auto"/>
      </w:divBdr>
    </w:div>
    <w:div w:id="1218785618">
      <w:bodyDiv w:val="1"/>
      <w:marLeft w:val="0"/>
      <w:marRight w:val="0"/>
      <w:marTop w:val="0"/>
      <w:marBottom w:val="0"/>
      <w:divBdr>
        <w:top w:val="none" w:sz="0" w:space="0" w:color="auto"/>
        <w:left w:val="none" w:sz="0" w:space="0" w:color="auto"/>
        <w:bottom w:val="none" w:sz="0" w:space="0" w:color="auto"/>
        <w:right w:val="none" w:sz="0" w:space="0" w:color="auto"/>
      </w:divBdr>
    </w:div>
    <w:div w:id="1219126457">
      <w:bodyDiv w:val="1"/>
      <w:marLeft w:val="0"/>
      <w:marRight w:val="0"/>
      <w:marTop w:val="0"/>
      <w:marBottom w:val="0"/>
      <w:divBdr>
        <w:top w:val="none" w:sz="0" w:space="0" w:color="auto"/>
        <w:left w:val="none" w:sz="0" w:space="0" w:color="auto"/>
        <w:bottom w:val="none" w:sz="0" w:space="0" w:color="auto"/>
        <w:right w:val="none" w:sz="0" w:space="0" w:color="auto"/>
      </w:divBdr>
    </w:div>
    <w:div w:id="1219242624">
      <w:bodyDiv w:val="1"/>
      <w:marLeft w:val="0"/>
      <w:marRight w:val="0"/>
      <w:marTop w:val="0"/>
      <w:marBottom w:val="0"/>
      <w:divBdr>
        <w:top w:val="none" w:sz="0" w:space="0" w:color="auto"/>
        <w:left w:val="none" w:sz="0" w:space="0" w:color="auto"/>
        <w:bottom w:val="none" w:sz="0" w:space="0" w:color="auto"/>
        <w:right w:val="none" w:sz="0" w:space="0" w:color="auto"/>
      </w:divBdr>
    </w:div>
    <w:div w:id="1219322600">
      <w:bodyDiv w:val="1"/>
      <w:marLeft w:val="0"/>
      <w:marRight w:val="0"/>
      <w:marTop w:val="0"/>
      <w:marBottom w:val="0"/>
      <w:divBdr>
        <w:top w:val="none" w:sz="0" w:space="0" w:color="auto"/>
        <w:left w:val="none" w:sz="0" w:space="0" w:color="auto"/>
        <w:bottom w:val="none" w:sz="0" w:space="0" w:color="auto"/>
        <w:right w:val="none" w:sz="0" w:space="0" w:color="auto"/>
      </w:divBdr>
    </w:div>
    <w:div w:id="1219825997">
      <w:bodyDiv w:val="1"/>
      <w:marLeft w:val="0"/>
      <w:marRight w:val="0"/>
      <w:marTop w:val="0"/>
      <w:marBottom w:val="0"/>
      <w:divBdr>
        <w:top w:val="none" w:sz="0" w:space="0" w:color="auto"/>
        <w:left w:val="none" w:sz="0" w:space="0" w:color="auto"/>
        <w:bottom w:val="none" w:sz="0" w:space="0" w:color="auto"/>
        <w:right w:val="none" w:sz="0" w:space="0" w:color="auto"/>
      </w:divBdr>
    </w:div>
    <w:div w:id="1221289449">
      <w:bodyDiv w:val="1"/>
      <w:marLeft w:val="0"/>
      <w:marRight w:val="0"/>
      <w:marTop w:val="0"/>
      <w:marBottom w:val="0"/>
      <w:divBdr>
        <w:top w:val="none" w:sz="0" w:space="0" w:color="auto"/>
        <w:left w:val="none" w:sz="0" w:space="0" w:color="auto"/>
        <w:bottom w:val="none" w:sz="0" w:space="0" w:color="auto"/>
        <w:right w:val="none" w:sz="0" w:space="0" w:color="auto"/>
      </w:divBdr>
    </w:div>
    <w:div w:id="1221402175">
      <w:bodyDiv w:val="1"/>
      <w:marLeft w:val="0"/>
      <w:marRight w:val="0"/>
      <w:marTop w:val="0"/>
      <w:marBottom w:val="0"/>
      <w:divBdr>
        <w:top w:val="none" w:sz="0" w:space="0" w:color="auto"/>
        <w:left w:val="none" w:sz="0" w:space="0" w:color="auto"/>
        <w:bottom w:val="none" w:sz="0" w:space="0" w:color="auto"/>
        <w:right w:val="none" w:sz="0" w:space="0" w:color="auto"/>
      </w:divBdr>
    </w:div>
    <w:div w:id="1222403278">
      <w:bodyDiv w:val="1"/>
      <w:marLeft w:val="0"/>
      <w:marRight w:val="0"/>
      <w:marTop w:val="0"/>
      <w:marBottom w:val="0"/>
      <w:divBdr>
        <w:top w:val="none" w:sz="0" w:space="0" w:color="auto"/>
        <w:left w:val="none" w:sz="0" w:space="0" w:color="auto"/>
        <w:bottom w:val="none" w:sz="0" w:space="0" w:color="auto"/>
        <w:right w:val="none" w:sz="0" w:space="0" w:color="auto"/>
      </w:divBdr>
    </w:div>
    <w:div w:id="1222791725">
      <w:bodyDiv w:val="1"/>
      <w:marLeft w:val="0"/>
      <w:marRight w:val="0"/>
      <w:marTop w:val="0"/>
      <w:marBottom w:val="0"/>
      <w:divBdr>
        <w:top w:val="none" w:sz="0" w:space="0" w:color="auto"/>
        <w:left w:val="none" w:sz="0" w:space="0" w:color="auto"/>
        <w:bottom w:val="none" w:sz="0" w:space="0" w:color="auto"/>
        <w:right w:val="none" w:sz="0" w:space="0" w:color="auto"/>
      </w:divBdr>
    </w:div>
    <w:div w:id="1223174821">
      <w:bodyDiv w:val="1"/>
      <w:marLeft w:val="0"/>
      <w:marRight w:val="0"/>
      <w:marTop w:val="0"/>
      <w:marBottom w:val="0"/>
      <w:divBdr>
        <w:top w:val="none" w:sz="0" w:space="0" w:color="auto"/>
        <w:left w:val="none" w:sz="0" w:space="0" w:color="auto"/>
        <w:bottom w:val="none" w:sz="0" w:space="0" w:color="auto"/>
        <w:right w:val="none" w:sz="0" w:space="0" w:color="auto"/>
      </w:divBdr>
    </w:div>
    <w:div w:id="1224369420">
      <w:bodyDiv w:val="1"/>
      <w:marLeft w:val="0"/>
      <w:marRight w:val="0"/>
      <w:marTop w:val="0"/>
      <w:marBottom w:val="0"/>
      <w:divBdr>
        <w:top w:val="none" w:sz="0" w:space="0" w:color="auto"/>
        <w:left w:val="none" w:sz="0" w:space="0" w:color="auto"/>
        <w:bottom w:val="none" w:sz="0" w:space="0" w:color="auto"/>
        <w:right w:val="none" w:sz="0" w:space="0" w:color="auto"/>
      </w:divBdr>
    </w:div>
    <w:div w:id="1224488852">
      <w:bodyDiv w:val="1"/>
      <w:marLeft w:val="0"/>
      <w:marRight w:val="0"/>
      <w:marTop w:val="0"/>
      <w:marBottom w:val="0"/>
      <w:divBdr>
        <w:top w:val="none" w:sz="0" w:space="0" w:color="auto"/>
        <w:left w:val="none" w:sz="0" w:space="0" w:color="auto"/>
        <w:bottom w:val="none" w:sz="0" w:space="0" w:color="auto"/>
        <w:right w:val="none" w:sz="0" w:space="0" w:color="auto"/>
      </w:divBdr>
    </w:div>
    <w:div w:id="1226188016">
      <w:bodyDiv w:val="1"/>
      <w:marLeft w:val="0"/>
      <w:marRight w:val="0"/>
      <w:marTop w:val="0"/>
      <w:marBottom w:val="0"/>
      <w:divBdr>
        <w:top w:val="none" w:sz="0" w:space="0" w:color="auto"/>
        <w:left w:val="none" w:sz="0" w:space="0" w:color="auto"/>
        <w:bottom w:val="none" w:sz="0" w:space="0" w:color="auto"/>
        <w:right w:val="none" w:sz="0" w:space="0" w:color="auto"/>
      </w:divBdr>
    </w:div>
    <w:div w:id="1226188478">
      <w:bodyDiv w:val="1"/>
      <w:marLeft w:val="0"/>
      <w:marRight w:val="0"/>
      <w:marTop w:val="0"/>
      <w:marBottom w:val="0"/>
      <w:divBdr>
        <w:top w:val="none" w:sz="0" w:space="0" w:color="auto"/>
        <w:left w:val="none" w:sz="0" w:space="0" w:color="auto"/>
        <w:bottom w:val="none" w:sz="0" w:space="0" w:color="auto"/>
        <w:right w:val="none" w:sz="0" w:space="0" w:color="auto"/>
      </w:divBdr>
    </w:div>
    <w:div w:id="1226450728">
      <w:bodyDiv w:val="1"/>
      <w:marLeft w:val="0"/>
      <w:marRight w:val="0"/>
      <w:marTop w:val="0"/>
      <w:marBottom w:val="0"/>
      <w:divBdr>
        <w:top w:val="none" w:sz="0" w:space="0" w:color="auto"/>
        <w:left w:val="none" w:sz="0" w:space="0" w:color="auto"/>
        <w:bottom w:val="none" w:sz="0" w:space="0" w:color="auto"/>
        <w:right w:val="none" w:sz="0" w:space="0" w:color="auto"/>
      </w:divBdr>
    </w:div>
    <w:div w:id="1230459319">
      <w:bodyDiv w:val="1"/>
      <w:marLeft w:val="0"/>
      <w:marRight w:val="0"/>
      <w:marTop w:val="0"/>
      <w:marBottom w:val="0"/>
      <w:divBdr>
        <w:top w:val="none" w:sz="0" w:space="0" w:color="auto"/>
        <w:left w:val="none" w:sz="0" w:space="0" w:color="auto"/>
        <w:bottom w:val="none" w:sz="0" w:space="0" w:color="auto"/>
        <w:right w:val="none" w:sz="0" w:space="0" w:color="auto"/>
      </w:divBdr>
    </w:div>
    <w:div w:id="1230459382">
      <w:bodyDiv w:val="1"/>
      <w:marLeft w:val="0"/>
      <w:marRight w:val="0"/>
      <w:marTop w:val="0"/>
      <w:marBottom w:val="0"/>
      <w:divBdr>
        <w:top w:val="none" w:sz="0" w:space="0" w:color="auto"/>
        <w:left w:val="none" w:sz="0" w:space="0" w:color="auto"/>
        <w:bottom w:val="none" w:sz="0" w:space="0" w:color="auto"/>
        <w:right w:val="none" w:sz="0" w:space="0" w:color="auto"/>
      </w:divBdr>
    </w:div>
    <w:div w:id="1230534663">
      <w:bodyDiv w:val="1"/>
      <w:marLeft w:val="0"/>
      <w:marRight w:val="0"/>
      <w:marTop w:val="0"/>
      <w:marBottom w:val="0"/>
      <w:divBdr>
        <w:top w:val="none" w:sz="0" w:space="0" w:color="auto"/>
        <w:left w:val="none" w:sz="0" w:space="0" w:color="auto"/>
        <w:bottom w:val="none" w:sz="0" w:space="0" w:color="auto"/>
        <w:right w:val="none" w:sz="0" w:space="0" w:color="auto"/>
      </w:divBdr>
    </w:div>
    <w:div w:id="1231384760">
      <w:bodyDiv w:val="1"/>
      <w:marLeft w:val="0"/>
      <w:marRight w:val="0"/>
      <w:marTop w:val="0"/>
      <w:marBottom w:val="0"/>
      <w:divBdr>
        <w:top w:val="none" w:sz="0" w:space="0" w:color="auto"/>
        <w:left w:val="none" w:sz="0" w:space="0" w:color="auto"/>
        <w:bottom w:val="none" w:sz="0" w:space="0" w:color="auto"/>
        <w:right w:val="none" w:sz="0" w:space="0" w:color="auto"/>
      </w:divBdr>
    </w:div>
    <w:div w:id="1231699225">
      <w:bodyDiv w:val="1"/>
      <w:marLeft w:val="0"/>
      <w:marRight w:val="0"/>
      <w:marTop w:val="0"/>
      <w:marBottom w:val="0"/>
      <w:divBdr>
        <w:top w:val="none" w:sz="0" w:space="0" w:color="auto"/>
        <w:left w:val="none" w:sz="0" w:space="0" w:color="auto"/>
        <w:bottom w:val="none" w:sz="0" w:space="0" w:color="auto"/>
        <w:right w:val="none" w:sz="0" w:space="0" w:color="auto"/>
      </w:divBdr>
    </w:div>
    <w:div w:id="1234196603">
      <w:bodyDiv w:val="1"/>
      <w:marLeft w:val="0"/>
      <w:marRight w:val="0"/>
      <w:marTop w:val="0"/>
      <w:marBottom w:val="0"/>
      <w:divBdr>
        <w:top w:val="none" w:sz="0" w:space="0" w:color="auto"/>
        <w:left w:val="none" w:sz="0" w:space="0" w:color="auto"/>
        <w:bottom w:val="none" w:sz="0" w:space="0" w:color="auto"/>
        <w:right w:val="none" w:sz="0" w:space="0" w:color="auto"/>
      </w:divBdr>
    </w:div>
    <w:div w:id="1235815644">
      <w:bodyDiv w:val="1"/>
      <w:marLeft w:val="0"/>
      <w:marRight w:val="0"/>
      <w:marTop w:val="0"/>
      <w:marBottom w:val="0"/>
      <w:divBdr>
        <w:top w:val="none" w:sz="0" w:space="0" w:color="auto"/>
        <w:left w:val="none" w:sz="0" w:space="0" w:color="auto"/>
        <w:bottom w:val="none" w:sz="0" w:space="0" w:color="auto"/>
        <w:right w:val="none" w:sz="0" w:space="0" w:color="auto"/>
      </w:divBdr>
    </w:div>
    <w:div w:id="1236889808">
      <w:bodyDiv w:val="1"/>
      <w:marLeft w:val="0"/>
      <w:marRight w:val="0"/>
      <w:marTop w:val="0"/>
      <w:marBottom w:val="0"/>
      <w:divBdr>
        <w:top w:val="none" w:sz="0" w:space="0" w:color="auto"/>
        <w:left w:val="none" w:sz="0" w:space="0" w:color="auto"/>
        <w:bottom w:val="none" w:sz="0" w:space="0" w:color="auto"/>
        <w:right w:val="none" w:sz="0" w:space="0" w:color="auto"/>
      </w:divBdr>
    </w:div>
    <w:div w:id="1236934638">
      <w:bodyDiv w:val="1"/>
      <w:marLeft w:val="0"/>
      <w:marRight w:val="0"/>
      <w:marTop w:val="0"/>
      <w:marBottom w:val="0"/>
      <w:divBdr>
        <w:top w:val="none" w:sz="0" w:space="0" w:color="auto"/>
        <w:left w:val="none" w:sz="0" w:space="0" w:color="auto"/>
        <w:bottom w:val="none" w:sz="0" w:space="0" w:color="auto"/>
        <w:right w:val="none" w:sz="0" w:space="0" w:color="auto"/>
      </w:divBdr>
    </w:div>
    <w:div w:id="1237058916">
      <w:bodyDiv w:val="1"/>
      <w:marLeft w:val="0"/>
      <w:marRight w:val="0"/>
      <w:marTop w:val="0"/>
      <w:marBottom w:val="0"/>
      <w:divBdr>
        <w:top w:val="none" w:sz="0" w:space="0" w:color="auto"/>
        <w:left w:val="none" w:sz="0" w:space="0" w:color="auto"/>
        <w:bottom w:val="none" w:sz="0" w:space="0" w:color="auto"/>
        <w:right w:val="none" w:sz="0" w:space="0" w:color="auto"/>
      </w:divBdr>
    </w:div>
    <w:div w:id="1237519994">
      <w:bodyDiv w:val="1"/>
      <w:marLeft w:val="0"/>
      <w:marRight w:val="0"/>
      <w:marTop w:val="0"/>
      <w:marBottom w:val="0"/>
      <w:divBdr>
        <w:top w:val="none" w:sz="0" w:space="0" w:color="auto"/>
        <w:left w:val="none" w:sz="0" w:space="0" w:color="auto"/>
        <w:bottom w:val="none" w:sz="0" w:space="0" w:color="auto"/>
        <w:right w:val="none" w:sz="0" w:space="0" w:color="auto"/>
      </w:divBdr>
    </w:div>
    <w:div w:id="1238055386">
      <w:bodyDiv w:val="1"/>
      <w:marLeft w:val="0"/>
      <w:marRight w:val="0"/>
      <w:marTop w:val="0"/>
      <w:marBottom w:val="0"/>
      <w:divBdr>
        <w:top w:val="none" w:sz="0" w:space="0" w:color="auto"/>
        <w:left w:val="none" w:sz="0" w:space="0" w:color="auto"/>
        <w:bottom w:val="none" w:sz="0" w:space="0" w:color="auto"/>
        <w:right w:val="none" w:sz="0" w:space="0" w:color="auto"/>
      </w:divBdr>
    </w:div>
    <w:div w:id="1238398115">
      <w:bodyDiv w:val="1"/>
      <w:marLeft w:val="0"/>
      <w:marRight w:val="0"/>
      <w:marTop w:val="0"/>
      <w:marBottom w:val="0"/>
      <w:divBdr>
        <w:top w:val="none" w:sz="0" w:space="0" w:color="auto"/>
        <w:left w:val="none" w:sz="0" w:space="0" w:color="auto"/>
        <w:bottom w:val="none" w:sz="0" w:space="0" w:color="auto"/>
        <w:right w:val="none" w:sz="0" w:space="0" w:color="auto"/>
      </w:divBdr>
    </w:div>
    <w:div w:id="1239485148">
      <w:bodyDiv w:val="1"/>
      <w:marLeft w:val="0"/>
      <w:marRight w:val="0"/>
      <w:marTop w:val="0"/>
      <w:marBottom w:val="0"/>
      <w:divBdr>
        <w:top w:val="none" w:sz="0" w:space="0" w:color="auto"/>
        <w:left w:val="none" w:sz="0" w:space="0" w:color="auto"/>
        <w:bottom w:val="none" w:sz="0" w:space="0" w:color="auto"/>
        <w:right w:val="none" w:sz="0" w:space="0" w:color="auto"/>
      </w:divBdr>
    </w:div>
    <w:div w:id="1240210272">
      <w:bodyDiv w:val="1"/>
      <w:marLeft w:val="0"/>
      <w:marRight w:val="0"/>
      <w:marTop w:val="0"/>
      <w:marBottom w:val="0"/>
      <w:divBdr>
        <w:top w:val="none" w:sz="0" w:space="0" w:color="auto"/>
        <w:left w:val="none" w:sz="0" w:space="0" w:color="auto"/>
        <w:bottom w:val="none" w:sz="0" w:space="0" w:color="auto"/>
        <w:right w:val="none" w:sz="0" w:space="0" w:color="auto"/>
      </w:divBdr>
    </w:div>
    <w:div w:id="1242059928">
      <w:bodyDiv w:val="1"/>
      <w:marLeft w:val="0"/>
      <w:marRight w:val="0"/>
      <w:marTop w:val="0"/>
      <w:marBottom w:val="0"/>
      <w:divBdr>
        <w:top w:val="none" w:sz="0" w:space="0" w:color="auto"/>
        <w:left w:val="none" w:sz="0" w:space="0" w:color="auto"/>
        <w:bottom w:val="none" w:sz="0" w:space="0" w:color="auto"/>
        <w:right w:val="none" w:sz="0" w:space="0" w:color="auto"/>
      </w:divBdr>
    </w:div>
    <w:div w:id="1242254907">
      <w:bodyDiv w:val="1"/>
      <w:marLeft w:val="0"/>
      <w:marRight w:val="0"/>
      <w:marTop w:val="0"/>
      <w:marBottom w:val="0"/>
      <w:divBdr>
        <w:top w:val="none" w:sz="0" w:space="0" w:color="auto"/>
        <w:left w:val="none" w:sz="0" w:space="0" w:color="auto"/>
        <w:bottom w:val="none" w:sz="0" w:space="0" w:color="auto"/>
        <w:right w:val="none" w:sz="0" w:space="0" w:color="auto"/>
      </w:divBdr>
    </w:div>
    <w:div w:id="1242445545">
      <w:bodyDiv w:val="1"/>
      <w:marLeft w:val="0"/>
      <w:marRight w:val="0"/>
      <w:marTop w:val="0"/>
      <w:marBottom w:val="0"/>
      <w:divBdr>
        <w:top w:val="none" w:sz="0" w:space="0" w:color="auto"/>
        <w:left w:val="none" w:sz="0" w:space="0" w:color="auto"/>
        <w:bottom w:val="none" w:sz="0" w:space="0" w:color="auto"/>
        <w:right w:val="none" w:sz="0" w:space="0" w:color="auto"/>
      </w:divBdr>
    </w:div>
    <w:div w:id="1242643912">
      <w:bodyDiv w:val="1"/>
      <w:marLeft w:val="0"/>
      <w:marRight w:val="0"/>
      <w:marTop w:val="0"/>
      <w:marBottom w:val="0"/>
      <w:divBdr>
        <w:top w:val="none" w:sz="0" w:space="0" w:color="auto"/>
        <w:left w:val="none" w:sz="0" w:space="0" w:color="auto"/>
        <w:bottom w:val="none" w:sz="0" w:space="0" w:color="auto"/>
        <w:right w:val="none" w:sz="0" w:space="0" w:color="auto"/>
      </w:divBdr>
    </w:div>
    <w:div w:id="1243367115">
      <w:bodyDiv w:val="1"/>
      <w:marLeft w:val="0"/>
      <w:marRight w:val="0"/>
      <w:marTop w:val="0"/>
      <w:marBottom w:val="0"/>
      <w:divBdr>
        <w:top w:val="none" w:sz="0" w:space="0" w:color="auto"/>
        <w:left w:val="none" w:sz="0" w:space="0" w:color="auto"/>
        <w:bottom w:val="none" w:sz="0" w:space="0" w:color="auto"/>
        <w:right w:val="none" w:sz="0" w:space="0" w:color="auto"/>
      </w:divBdr>
    </w:div>
    <w:div w:id="1244028184">
      <w:bodyDiv w:val="1"/>
      <w:marLeft w:val="0"/>
      <w:marRight w:val="0"/>
      <w:marTop w:val="0"/>
      <w:marBottom w:val="0"/>
      <w:divBdr>
        <w:top w:val="none" w:sz="0" w:space="0" w:color="auto"/>
        <w:left w:val="none" w:sz="0" w:space="0" w:color="auto"/>
        <w:bottom w:val="none" w:sz="0" w:space="0" w:color="auto"/>
        <w:right w:val="none" w:sz="0" w:space="0" w:color="auto"/>
      </w:divBdr>
    </w:div>
    <w:div w:id="1244870643">
      <w:bodyDiv w:val="1"/>
      <w:marLeft w:val="0"/>
      <w:marRight w:val="0"/>
      <w:marTop w:val="0"/>
      <w:marBottom w:val="0"/>
      <w:divBdr>
        <w:top w:val="none" w:sz="0" w:space="0" w:color="auto"/>
        <w:left w:val="none" w:sz="0" w:space="0" w:color="auto"/>
        <w:bottom w:val="none" w:sz="0" w:space="0" w:color="auto"/>
        <w:right w:val="none" w:sz="0" w:space="0" w:color="auto"/>
      </w:divBdr>
    </w:div>
    <w:div w:id="1245190823">
      <w:bodyDiv w:val="1"/>
      <w:marLeft w:val="0"/>
      <w:marRight w:val="0"/>
      <w:marTop w:val="0"/>
      <w:marBottom w:val="0"/>
      <w:divBdr>
        <w:top w:val="none" w:sz="0" w:space="0" w:color="auto"/>
        <w:left w:val="none" w:sz="0" w:space="0" w:color="auto"/>
        <w:bottom w:val="none" w:sz="0" w:space="0" w:color="auto"/>
        <w:right w:val="none" w:sz="0" w:space="0" w:color="auto"/>
      </w:divBdr>
    </w:div>
    <w:div w:id="1245533780">
      <w:bodyDiv w:val="1"/>
      <w:marLeft w:val="0"/>
      <w:marRight w:val="0"/>
      <w:marTop w:val="0"/>
      <w:marBottom w:val="0"/>
      <w:divBdr>
        <w:top w:val="none" w:sz="0" w:space="0" w:color="auto"/>
        <w:left w:val="none" w:sz="0" w:space="0" w:color="auto"/>
        <w:bottom w:val="none" w:sz="0" w:space="0" w:color="auto"/>
        <w:right w:val="none" w:sz="0" w:space="0" w:color="auto"/>
      </w:divBdr>
    </w:div>
    <w:div w:id="1245841611">
      <w:bodyDiv w:val="1"/>
      <w:marLeft w:val="0"/>
      <w:marRight w:val="0"/>
      <w:marTop w:val="0"/>
      <w:marBottom w:val="0"/>
      <w:divBdr>
        <w:top w:val="none" w:sz="0" w:space="0" w:color="auto"/>
        <w:left w:val="none" w:sz="0" w:space="0" w:color="auto"/>
        <w:bottom w:val="none" w:sz="0" w:space="0" w:color="auto"/>
        <w:right w:val="none" w:sz="0" w:space="0" w:color="auto"/>
      </w:divBdr>
    </w:div>
    <w:div w:id="1248230372">
      <w:bodyDiv w:val="1"/>
      <w:marLeft w:val="0"/>
      <w:marRight w:val="0"/>
      <w:marTop w:val="0"/>
      <w:marBottom w:val="0"/>
      <w:divBdr>
        <w:top w:val="none" w:sz="0" w:space="0" w:color="auto"/>
        <w:left w:val="none" w:sz="0" w:space="0" w:color="auto"/>
        <w:bottom w:val="none" w:sz="0" w:space="0" w:color="auto"/>
        <w:right w:val="none" w:sz="0" w:space="0" w:color="auto"/>
      </w:divBdr>
    </w:div>
    <w:div w:id="1250311838">
      <w:bodyDiv w:val="1"/>
      <w:marLeft w:val="0"/>
      <w:marRight w:val="0"/>
      <w:marTop w:val="0"/>
      <w:marBottom w:val="0"/>
      <w:divBdr>
        <w:top w:val="none" w:sz="0" w:space="0" w:color="auto"/>
        <w:left w:val="none" w:sz="0" w:space="0" w:color="auto"/>
        <w:bottom w:val="none" w:sz="0" w:space="0" w:color="auto"/>
        <w:right w:val="none" w:sz="0" w:space="0" w:color="auto"/>
      </w:divBdr>
    </w:div>
    <w:div w:id="1250509011">
      <w:bodyDiv w:val="1"/>
      <w:marLeft w:val="0"/>
      <w:marRight w:val="0"/>
      <w:marTop w:val="0"/>
      <w:marBottom w:val="0"/>
      <w:divBdr>
        <w:top w:val="none" w:sz="0" w:space="0" w:color="auto"/>
        <w:left w:val="none" w:sz="0" w:space="0" w:color="auto"/>
        <w:bottom w:val="none" w:sz="0" w:space="0" w:color="auto"/>
        <w:right w:val="none" w:sz="0" w:space="0" w:color="auto"/>
      </w:divBdr>
    </w:div>
    <w:div w:id="1250624499">
      <w:bodyDiv w:val="1"/>
      <w:marLeft w:val="0"/>
      <w:marRight w:val="0"/>
      <w:marTop w:val="0"/>
      <w:marBottom w:val="0"/>
      <w:divBdr>
        <w:top w:val="none" w:sz="0" w:space="0" w:color="auto"/>
        <w:left w:val="none" w:sz="0" w:space="0" w:color="auto"/>
        <w:bottom w:val="none" w:sz="0" w:space="0" w:color="auto"/>
        <w:right w:val="none" w:sz="0" w:space="0" w:color="auto"/>
      </w:divBdr>
    </w:div>
    <w:div w:id="1251350147">
      <w:bodyDiv w:val="1"/>
      <w:marLeft w:val="0"/>
      <w:marRight w:val="0"/>
      <w:marTop w:val="0"/>
      <w:marBottom w:val="0"/>
      <w:divBdr>
        <w:top w:val="none" w:sz="0" w:space="0" w:color="auto"/>
        <w:left w:val="none" w:sz="0" w:space="0" w:color="auto"/>
        <w:bottom w:val="none" w:sz="0" w:space="0" w:color="auto"/>
        <w:right w:val="none" w:sz="0" w:space="0" w:color="auto"/>
      </w:divBdr>
    </w:div>
    <w:div w:id="1251818585">
      <w:bodyDiv w:val="1"/>
      <w:marLeft w:val="0"/>
      <w:marRight w:val="0"/>
      <w:marTop w:val="0"/>
      <w:marBottom w:val="0"/>
      <w:divBdr>
        <w:top w:val="none" w:sz="0" w:space="0" w:color="auto"/>
        <w:left w:val="none" w:sz="0" w:space="0" w:color="auto"/>
        <w:bottom w:val="none" w:sz="0" w:space="0" w:color="auto"/>
        <w:right w:val="none" w:sz="0" w:space="0" w:color="auto"/>
      </w:divBdr>
    </w:div>
    <w:div w:id="1252009402">
      <w:bodyDiv w:val="1"/>
      <w:marLeft w:val="0"/>
      <w:marRight w:val="0"/>
      <w:marTop w:val="0"/>
      <w:marBottom w:val="0"/>
      <w:divBdr>
        <w:top w:val="none" w:sz="0" w:space="0" w:color="auto"/>
        <w:left w:val="none" w:sz="0" w:space="0" w:color="auto"/>
        <w:bottom w:val="none" w:sz="0" w:space="0" w:color="auto"/>
        <w:right w:val="none" w:sz="0" w:space="0" w:color="auto"/>
      </w:divBdr>
    </w:div>
    <w:div w:id="1253734519">
      <w:bodyDiv w:val="1"/>
      <w:marLeft w:val="0"/>
      <w:marRight w:val="0"/>
      <w:marTop w:val="0"/>
      <w:marBottom w:val="0"/>
      <w:divBdr>
        <w:top w:val="none" w:sz="0" w:space="0" w:color="auto"/>
        <w:left w:val="none" w:sz="0" w:space="0" w:color="auto"/>
        <w:bottom w:val="none" w:sz="0" w:space="0" w:color="auto"/>
        <w:right w:val="none" w:sz="0" w:space="0" w:color="auto"/>
      </w:divBdr>
    </w:div>
    <w:div w:id="1255045101">
      <w:bodyDiv w:val="1"/>
      <w:marLeft w:val="0"/>
      <w:marRight w:val="0"/>
      <w:marTop w:val="0"/>
      <w:marBottom w:val="0"/>
      <w:divBdr>
        <w:top w:val="none" w:sz="0" w:space="0" w:color="auto"/>
        <w:left w:val="none" w:sz="0" w:space="0" w:color="auto"/>
        <w:bottom w:val="none" w:sz="0" w:space="0" w:color="auto"/>
        <w:right w:val="none" w:sz="0" w:space="0" w:color="auto"/>
      </w:divBdr>
    </w:div>
    <w:div w:id="1255086859">
      <w:bodyDiv w:val="1"/>
      <w:marLeft w:val="0"/>
      <w:marRight w:val="0"/>
      <w:marTop w:val="0"/>
      <w:marBottom w:val="0"/>
      <w:divBdr>
        <w:top w:val="none" w:sz="0" w:space="0" w:color="auto"/>
        <w:left w:val="none" w:sz="0" w:space="0" w:color="auto"/>
        <w:bottom w:val="none" w:sz="0" w:space="0" w:color="auto"/>
        <w:right w:val="none" w:sz="0" w:space="0" w:color="auto"/>
      </w:divBdr>
    </w:div>
    <w:div w:id="1255896768">
      <w:bodyDiv w:val="1"/>
      <w:marLeft w:val="0"/>
      <w:marRight w:val="0"/>
      <w:marTop w:val="0"/>
      <w:marBottom w:val="0"/>
      <w:divBdr>
        <w:top w:val="none" w:sz="0" w:space="0" w:color="auto"/>
        <w:left w:val="none" w:sz="0" w:space="0" w:color="auto"/>
        <w:bottom w:val="none" w:sz="0" w:space="0" w:color="auto"/>
        <w:right w:val="none" w:sz="0" w:space="0" w:color="auto"/>
      </w:divBdr>
    </w:div>
    <w:div w:id="1260025431">
      <w:bodyDiv w:val="1"/>
      <w:marLeft w:val="0"/>
      <w:marRight w:val="0"/>
      <w:marTop w:val="0"/>
      <w:marBottom w:val="0"/>
      <w:divBdr>
        <w:top w:val="none" w:sz="0" w:space="0" w:color="auto"/>
        <w:left w:val="none" w:sz="0" w:space="0" w:color="auto"/>
        <w:bottom w:val="none" w:sz="0" w:space="0" w:color="auto"/>
        <w:right w:val="none" w:sz="0" w:space="0" w:color="auto"/>
      </w:divBdr>
    </w:div>
    <w:div w:id="1260061820">
      <w:bodyDiv w:val="1"/>
      <w:marLeft w:val="0"/>
      <w:marRight w:val="0"/>
      <w:marTop w:val="0"/>
      <w:marBottom w:val="0"/>
      <w:divBdr>
        <w:top w:val="none" w:sz="0" w:space="0" w:color="auto"/>
        <w:left w:val="none" w:sz="0" w:space="0" w:color="auto"/>
        <w:bottom w:val="none" w:sz="0" w:space="0" w:color="auto"/>
        <w:right w:val="none" w:sz="0" w:space="0" w:color="auto"/>
      </w:divBdr>
    </w:div>
    <w:div w:id="1260258150">
      <w:bodyDiv w:val="1"/>
      <w:marLeft w:val="0"/>
      <w:marRight w:val="0"/>
      <w:marTop w:val="0"/>
      <w:marBottom w:val="0"/>
      <w:divBdr>
        <w:top w:val="none" w:sz="0" w:space="0" w:color="auto"/>
        <w:left w:val="none" w:sz="0" w:space="0" w:color="auto"/>
        <w:bottom w:val="none" w:sz="0" w:space="0" w:color="auto"/>
        <w:right w:val="none" w:sz="0" w:space="0" w:color="auto"/>
      </w:divBdr>
    </w:div>
    <w:div w:id="1260260413">
      <w:bodyDiv w:val="1"/>
      <w:marLeft w:val="0"/>
      <w:marRight w:val="0"/>
      <w:marTop w:val="0"/>
      <w:marBottom w:val="0"/>
      <w:divBdr>
        <w:top w:val="none" w:sz="0" w:space="0" w:color="auto"/>
        <w:left w:val="none" w:sz="0" w:space="0" w:color="auto"/>
        <w:bottom w:val="none" w:sz="0" w:space="0" w:color="auto"/>
        <w:right w:val="none" w:sz="0" w:space="0" w:color="auto"/>
      </w:divBdr>
    </w:div>
    <w:div w:id="1260679475">
      <w:bodyDiv w:val="1"/>
      <w:marLeft w:val="0"/>
      <w:marRight w:val="0"/>
      <w:marTop w:val="0"/>
      <w:marBottom w:val="0"/>
      <w:divBdr>
        <w:top w:val="none" w:sz="0" w:space="0" w:color="auto"/>
        <w:left w:val="none" w:sz="0" w:space="0" w:color="auto"/>
        <w:bottom w:val="none" w:sz="0" w:space="0" w:color="auto"/>
        <w:right w:val="none" w:sz="0" w:space="0" w:color="auto"/>
      </w:divBdr>
    </w:div>
    <w:div w:id="1261839493">
      <w:bodyDiv w:val="1"/>
      <w:marLeft w:val="0"/>
      <w:marRight w:val="0"/>
      <w:marTop w:val="0"/>
      <w:marBottom w:val="0"/>
      <w:divBdr>
        <w:top w:val="none" w:sz="0" w:space="0" w:color="auto"/>
        <w:left w:val="none" w:sz="0" w:space="0" w:color="auto"/>
        <w:bottom w:val="none" w:sz="0" w:space="0" w:color="auto"/>
        <w:right w:val="none" w:sz="0" w:space="0" w:color="auto"/>
      </w:divBdr>
    </w:div>
    <w:div w:id="1262027739">
      <w:bodyDiv w:val="1"/>
      <w:marLeft w:val="0"/>
      <w:marRight w:val="0"/>
      <w:marTop w:val="0"/>
      <w:marBottom w:val="0"/>
      <w:divBdr>
        <w:top w:val="none" w:sz="0" w:space="0" w:color="auto"/>
        <w:left w:val="none" w:sz="0" w:space="0" w:color="auto"/>
        <w:bottom w:val="none" w:sz="0" w:space="0" w:color="auto"/>
        <w:right w:val="none" w:sz="0" w:space="0" w:color="auto"/>
      </w:divBdr>
    </w:div>
    <w:div w:id="1262031649">
      <w:bodyDiv w:val="1"/>
      <w:marLeft w:val="0"/>
      <w:marRight w:val="0"/>
      <w:marTop w:val="0"/>
      <w:marBottom w:val="0"/>
      <w:divBdr>
        <w:top w:val="none" w:sz="0" w:space="0" w:color="auto"/>
        <w:left w:val="none" w:sz="0" w:space="0" w:color="auto"/>
        <w:bottom w:val="none" w:sz="0" w:space="0" w:color="auto"/>
        <w:right w:val="none" w:sz="0" w:space="0" w:color="auto"/>
      </w:divBdr>
    </w:div>
    <w:div w:id="1262684210">
      <w:bodyDiv w:val="1"/>
      <w:marLeft w:val="0"/>
      <w:marRight w:val="0"/>
      <w:marTop w:val="0"/>
      <w:marBottom w:val="0"/>
      <w:divBdr>
        <w:top w:val="none" w:sz="0" w:space="0" w:color="auto"/>
        <w:left w:val="none" w:sz="0" w:space="0" w:color="auto"/>
        <w:bottom w:val="none" w:sz="0" w:space="0" w:color="auto"/>
        <w:right w:val="none" w:sz="0" w:space="0" w:color="auto"/>
      </w:divBdr>
    </w:div>
    <w:div w:id="1263539098">
      <w:bodyDiv w:val="1"/>
      <w:marLeft w:val="0"/>
      <w:marRight w:val="0"/>
      <w:marTop w:val="0"/>
      <w:marBottom w:val="0"/>
      <w:divBdr>
        <w:top w:val="none" w:sz="0" w:space="0" w:color="auto"/>
        <w:left w:val="none" w:sz="0" w:space="0" w:color="auto"/>
        <w:bottom w:val="none" w:sz="0" w:space="0" w:color="auto"/>
        <w:right w:val="none" w:sz="0" w:space="0" w:color="auto"/>
      </w:divBdr>
    </w:div>
    <w:div w:id="1263606212">
      <w:bodyDiv w:val="1"/>
      <w:marLeft w:val="0"/>
      <w:marRight w:val="0"/>
      <w:marTop w:val="0"/>
      <w:marBottom w:val="0"/>
      <w:divBdr>
        <w:top w:val="none" w:sz="0" w:space="0" w:color="auto"/>
        <w:left w:val="none" w:sz="0" w:space="0" w:color="auto"/>
        <w:bottom w:val="none" w:sz="0" w:space="0" w:color="auto"/>
        <w:right w:val="none" w:sz="0" w:space="0" w:color="auto"/>
      </w:divBdr>
    </w:div>
    <w:div w:id="1264189818">
      <w:bodyDiv w:val="1"/>
      <w:marLeft w:val="0"/>
      <w:marRight w:val="0"/>
      <w:marTop w:val="0"/>
      <w:marBottom w:val="0"/>
      <w:divBdr>
        <w:top w:val="none" w:sz="0" w:space="0" w:color="auto"/>
        <w:left w:val="none" w:sz="0" w:space="0" w:color="auto"/>
        <w:bottom w:val="none" w:sz="0" w:space="0" w:color="auto"/>
        <w:right w:val="none" w:sz="0" w:space="0" w:color="auto"/>
      </w:divBdr>
    </w:div>
    <w:div w:id="1264530427">
      <w:bodyDiv w:val="1"/>
      <w:marLeft w:val="0"/>
      <w:marRight w:val="0"/>
      <w:marTop w:val="0"/>
      <w:marBottom w:val="0"/>
      <w:divBdr>
        <w:top w:val="none" w:sz="0" w:space="0" w:color="auto"/>
        <w:left w:val="none" w:sz="0" w:space="0" w:color="auto"/>
        <w:bottom w:val="none" w:sz="0" w:space="0" w:color="auto"/>
        <w:right w:val="none" w:sz="0" w:space="0" w:color="auto"/>
      </w:divBdr>
    </w:div>
    <w:div w:id="1264536423">
      <w:bodyDiv w:val="1"/>
      <w:marLeft w:val="0"/>
      <w:marRight w:val="0"/>
      <w:marTop w:val="0"/>
      <w:marBottom w:val="0"/>
      <w:divBdr>
        <w:top w:val="none" w:sz="0" w:space="0" w:color="auto"/>
        <w:left w:val="none" w:sz="0" w:space="0" w:color="auto"/>
        <w:bottom w:val="none" w:sz="0" w:space="0" w:color="auto"/>
        <w:right w:val="none" w:sz="0" w:space="0" w:color="auto"/>
      </w:divBdr>
    </w:div>
    <w:div w:id="1264610889">
      <w:bodyDiv w:val="1"/>
      <w:marLeft w:val="0"/>
      <w:marRight w:val="0"/>
      <w:marTop w:val="0"/>
      <w:marBottom w:val="0"/>
      <w:divBdr>
        <w:top w:val="none" w:sz="0" w:space="0" w:color="auto"/>
        <w:left w:val="none" w:sz="0" w:space="0" w:color="auto"/>
        <w:bottom w:val="none" w:sz="0" w:space="0" w:color="auto"/>
        <w:right w:val="none" w:sz="0" w:space="0" w:color="auto"/>
      </w:divBdr>
    </w:div>
    <w:div w:id="1266621766">
      <w:bodyDiv w:val="1"/>
      <w:marLeft w:val="0"/>
      <w:marRight w:val="0"/>
      <w:marTop w:val="0"/>
      <w:marBottom w:val="0"/>
      <w:divBdr>
        <w:top w:val="none" w:sz="0" w:space="0" w:color="auto"/>
        <w:left w:val="none" w:sz="0" w:space="0" w:color="auto"/>
        <w:bottom w:val="none" w:sz="0" w:space="0" w:color="auto"/>
        <w:right w:val="none" w:sz="0" w:space="0" w:color="auto"/>
      </w:divBdr>
    </w:div>
    <w:div w:id="1270355131">
      <w:bodyDiv w:val="1"/>
      <w:marLeft w:val="0"/>
      <w:marRight w:val="0"/>
      <w:marTop w:val="0"/>
      <w:marBottom w:val="0"/>
      <w:divBdr>
        <w:top w:val="none" w:sz="0" w:space="0" w:color="auto"/>
        <w:left w:val="none" w:sz="0" w:space="0" w:color="auto"/>
        <w:bottom w:val="none" w:sz="0" w:space="0" w:color="auto"/>
        <w:right w:val="none" w:sz="0" w:space="0" w:color="auto"/>
      </w:divBdr>
    </w:div>
    <w:div w:id="1273056230">
      <w:bodyDiv w:val="1"/>
      <w:marLeft w:val="0"/>
      <w:marRight w:val="0"/>
      <w:marTop w:val="0"/>
      <w:marBottom w:val="0"/>
      <w:divBdr>
        <w:top w:val="none" w:sz="0" w:space="0" w:color="auto"/>
        <w:left w:val="none" w:sz="0" w:space="0" w:color="auto"/>
        <w:bottom w:val="none" w:sz="0" w:space="0" w:color="auto"/>
        <w:right w:val="none" w:sz="0" w:space="0" w:color="auto"/>
      </w:divBdr>
    </w:div>
    <w:div w:id="1273587996">
      <w:bodyDiv w:val="1"/>
      <w:marLeft w:val="0"/>
      <w:marRight w:val="0"/>
      <w:marTop w:val="0"/>
      <w:marBottom w:val="0"/>
      <w:divBdr>
        <w:top w:val="none" w:sz="0" w:space="0" w:color="auto"/>
        <w:left w:val="none" w:sz="0" w:space="0" w:color="auto"/>
        <w:bottom w:val="none" w:sz="0" w:space="0" w:color="auto"/>
        <w:right w:val="none" w:sz="0" w:space="0" w:color="auto"/>
      </w:divBdr>
    </w:div>
    <w:div w:id="1274021130">
      <w:bodyDiv w:val="1"/>
      <w:marLeft w:val="0"/>
      <w:marRight w:val="0"/>
      <w:marTop w:val="0"/>
      <w:marBottom w:val="0"/>
      <w:divBdr>
        <w:top w:val="none" w:sz="0" w:space="0" w:color="auto"/>
        <w:left w:val="none" w:sz="0" w:space="0" w:color="auto"/>
        <w:bottom w:val="none" w:sz="0" w:space="0" w:color="auto"/>
        <w:right w:val="none" w:sz="0" w:space="0" w:color="auto"/>
      </w:divBdr>
    </w:div>
    <w:div w:id="1274172804">
      <w:bodyDiv w:val="1"/>
      <w:marLeft w:val="0"/>
      <w:marRight w:val="0"/>
      <w:marTop w:val="0"/>
      <w:marBottom w:val="0"/>
      <w:divBdr>
        <w:top w:val="none" w:sz="0" w:space="0" w:color="auto"/>
        <w:left w:val="none" w:sz="0" w:space="0" w:color="auto"/>
        <w:bottom w:val="none" w:sz="0" w:space="0" w:color="auto"/>
        <w:right w:val="none" w:sz="0" w:space="0" w:color="auto"/>
      </w:divBdr>
    </w:div>
    <w:div w:id="1274555929">
      <w:bodyDiv w:val="1"/>
      <w:marLeft w:val="0"/>
      <w:marRight w:val="0"/>
      <w:marTop w:val="0"/>
      <w:marBottom w:val="0"/>
      <w:divBdr>
        <w:top w:val="none" w:sz="0" w:space="0" w:color="auto"/>
        <w:left w:val="none" w:sz="0" w:space="0" w:color="auto"/>
        <w:bottom w:val="none" w:sz="0" w:space="0" w:color="auto"/>
        <w:right w:val="none" w:sz="0" w:space="0" w:color="auto"/>
      </w:divBdr>
    </w:div>
    <w:div w:id="1274558953">
      <w:bodyDiv w:val="1"/>
      <w:marLeft w:val="0"/>
      <w:marRight w:val="0"/>
      <w:marTop w:val="0"/>
      <w:marBottom w:val="0"/>
      <w:divBdr>
        <w:top w:val="none" w:sz="0" w:space="0" w:color="auto"/>
        <w:left w:val="none" w:sz="0" w:space="0" w:color="auto"/>
        <w:bottom w:val="none" w:sz="0" w:space="0" w:color="auto"/>
        <w:right w:val="none" w:sz="0" w:space="0" w:color="auto"/>
      </w:divBdr>
    </w:div>
    <w:div w:id="1274897099">
      <w:bodyDiv w:val="1"/>
      <w:marLeft w:val="0"/>
      <w:marRight w:val="0"/>
      <w:marTop w:val="0"/>
      <w:marBottom w:val="0"/>
      <w:divBdr>
        <w:top w:val="none" w:sz="0" w:space="0" w:color="auto"/>
        <w:left w:val="none" w:sz="0" w:space="0" w:color="auto"/>
        <w:bottom w:val="none" w:sz="0" w:space="0" w:color="auto"/>
        <w:right w:val="none" w:sz="0" w:space="0" w:color="auto"/>
      </w:divBdr>
    </w:div>
    <w:div w:id="1275407531">
      <w:bodyDiv w:val="1"/>
      <w:marLeft w:val="0"/>
      <w:marRight w:val="0"/>
      <w:marTop w:val="0"/>
      <w:marBottom w:val="0"/>
      <w:divBdr>
        <w:top w:val="none" w:sz="0" w:space="0" w:color="auto"/>
        <w:left w:val="none" w:sz="0" w:space="0" w:color="auto"/>
        <w:bottom w:val="none" w:sz="0" w:space="0" w:color="auto"/>
        <w:right w:val="none" w:sz="0" w:space="0" w:color="auto"/>
      </w:divBdr>
    </w:div>
    <w:div w:id="1276861474">
      <w:bodyDiv w:val="1"/>
      <w:marLeft w:val="0"/>
      <w:marRight w:val="0"/>
      <w:marTop w:val="0"/>
      <w:marBottom w:val="0"/>
      <w:divBdr>
        <w:top w:val="none" w:sz="0" w:space="0" w:color="auto"/>
        <w:left w:val="none" w:sz="0" w:space="0" w:color="auto"/>
        <w:bottom w:val="none" w:sz="0" w:space="0" w:color="auto"/>
        <w:right w:val="none" w:sz="0" w:space="0" w:color="auto"/>
      </w:divBdr>
    </w:div>
    <w:div w:id="1277251973">
      <w:bodyDiv w:val="1"/>
      <w:marLeft w:val="0"/>
      <w:marRight w:val="0"/>
      <w:marTop w:val="0"/>
      <w:marBottom w:val="0"/>
      <w:divBdr>
        <w:top w:val="none" w:sz="0" w:space="0" w:color="auto"/>
        <w:left w:val="none" w:sz="0" w:space="0" w:color="auto"/>
        <w:bottom w:val="none" w:sz="0" w:space="0" w:color="auto"/>
        <w:right w:val="none" w:sz="0" w:space="0" w:color="auto"/>
      </w:divBdr>
    </w:div>
    <w:div w:id="1280064009">
      <w:bodyDiv w:val="1"/>
      <w:marLeft w:val="0"/>
      <w:marRight w:val="0"/>
      <w:marTop w:val="0"/>
      <w:marBottom w:val="0"/>
      <w:divBdr>
        <w:top w:val="none" w:sz="0" w:space="0" w:color="auto"/>
        <w:left w:val="none" w:sz="0" w:space="0" w:color="auto"/>
        <w:bottom w:val="none" w:sz="0" w:space="0" w:color="auto"/>
        <w:right w:val="none" w:sz="0" w:space="0" w:color="auto"/>
      </w:divBdr>
    </w:div>
    <w:div w:id="1280188675">
      <w:bodyDiv w:val="1"/>
      <w:marLeft w:val="0"/>
      <w:marRight w:val="0"/>
      <w:marTop w:val="0"/>
      <w:marBottom w:val="0"/>
      <w:divBdr>
        <w:top w:val="none" w:sz="0" w:space="0" w:color="auto"/>
        <w:left w:val="none" w:sz="0" w:space="0" w:color="auto"/>
        <w:bottom w:val="none" w:sz="0" w:space="0" w:color="auto"/>
        <w:right w:val="none" w:sz="0" w:space="0" w:color="auto"/>
      </w:divBdr>
    </w:div>
    <w:div w:id="1281884288">
      <w:bodyDiv w:val="1"/>
      <w:marLeft w:val="0"/>
      <w:marRight w:val="0"/>
      <w:marTop w:val="0"/>
      <w:marBottom w:val="0"/>
      <w:divBdr>
        <w:top w:val="none" w:sz="0" w:space="0" w:color="auto"/>
        <w:left w:val="none" w:sz="0" w:space="0" w:color="auto"/>
        <w:bottom w:val="none" w:sz="0" w:space="0" w:color="auto"/>
        <w:right w:val="none" w:sz="0" w:space="0" w:color="auto"/>
      </w:divBdr>
    </w:div>
    <w:div w:id="1282421769">
      <w:bodyDiv w:val="1"/>
      <w:marLeft w:val="0"/>
      <w:marRight w:val="0"/>
      <w:marTop w:val="0"/>
      <w:marBottom w:val="0"/>
      <w:divBdr>
        <w:top w:val="none" w:sz="0" w:space="0" w:color="auto"/>
        <w:left w:val="none" w:sz="0" w:space="0" w:color="auto"/>
        <w:bottom w:val="none" w:sz="0" w:space="0" w:color="auto"/>
        <w:right w:val="none" w:sz="0" w:space="0" w:color="auto"/>
      </w:divBdr>
    </w:div>
    <w:div w:id="1283071359">
      <w:bodyDiv w:val="1"/>
      <w:marLeft w:val="0"/>
      <w:marRight w:val="0"/>
      <w:marTop w:val="0"/>
      <w:marBottom w:val="0"/>
      <w:divBdr>
        <w:top w:val="none" w:sz="0" w:space="0" w:color="auto"/>
        <w:left w:val="none" w:sz="0" w:space="0" w:color="auto"/>
        <w:bottom w:val="none" w:sz="0" w:space="0" w:color="auto"/>
        <w:right w:val="none" w:sz="0" w:space="0" w:color="auto"/>
      </w:divBdr>
    </w:div>
    <w:div w:id="1283071853">
      <w:bodyDiv w:val="1"/>
      <w:marLeft w:val="0"/>
      <w:marRight w:val="0"/>
      <w:marTop w:val="0"/>
      <w:marBottom w:val="0"/>
      <w:divBdr>
        <w:top w:val="none" w:sz="0" w:space="0" w:color="auto"/>
        <w:left w:val="none" w:sz="0" w:space="0" w:color="auto"/>
        <w:bottom w:val="none" w:sz="0" w:space="0" w:color="auto"/>
        <w:right w:val="none" w:sz="0" w:space="0" w:color="auto"/>
      </w:divBdr>
    </w:div>
    <w:div w:id="1285237271">
      <w:bodyDiv w:val="1"/>
      <w:marLeft w:val="0"/>
      <w:marRight w:val="0"/>
      <w:marTop w:val="0"/>
      <w:marBottom w:val="0"/>
      <w:divBdr>
        <w:top w:val="none" w:sz="0" w:space="0" w:color="auto"/>
        <w:left w:val="none" w:sz="0" w:space="0" w:color="auto"/>
        <w:bottom w:val="none" w:sz="0" w:space="0" w:color="auto"/>
        <w:right w:val="none" w:sz="0" w:space="0" w:color="auto"/>
      </w:divBdr>
    </w:div>
    <w:div w:id="1285843651">
      <w:bodyDiv w:val="1"/>
      <w:marLeft w:val="0"/>
      <w:marRight w:val="0"/>
      <w:marTop w:val="0"/>
      <w:marBottom w:val="0"/>
      <w:divBdr>
        <w:top w:val="none" w:sz="0" w:space="0" w:color="auto"/>
        <w:left w:val="none" w:sz="0" w:space="0" w:color="auto"/>
        <w:bottom w:val="none" w:sz="0" w:space="0" w:color="auto"/>
        <w:right w:val="none" w:sz="0" w:space="0" w:color="auto"/>
      </w:divBdr>
    </w:div>
    <w:div w:id="1286472184">
      <w:bodyDiv w:val="1"/>
      <w:marLeft w:val="0"/>
      <w:marRight w:val="0"/>
      <w:marTop w:val="0"/>
      <w:marBottom w:val="0"/>
      <w:divBdr>
        <w:top w:val="none" w:sz="0" w:space="0" w:color="auto"/>
        <w:left w:val="none" w:sz="0" w:space="0" w:color="auto"/>
        <w:bottom w:val="none" w:sz="0" w:space="0" w:color="auto"/>
        <w:right w:val="none" w:sz="0" w:space="0" w:color="auto"/>
      </w:divBdr>
    </w:div>
    <w:div w:id="1287157310">
      <w:bodyDiv w:val="1"/>
      <w:marLeft w:val="0"/>
      <w:marRight w:val="0"/>
      <w:marTop w:val="0"/>
      <w:marBottom w:val="0"/>
      <w:divBdr>
        <w:top w:val="none" w:sz="0" w:space="0" w:color="auto"/>
        <w:left w:val="none" w:sz="0" w:space="0" w:color="auto"/>
        <w:bottom w:val="none" w:sz="0" w:space="0" w:color="auto"/>
        <w:right w:val="none" w:sz="0" w:space="0" w:color="auto"/>
      </w:divBdr>
    </w:div>
    <w:div w:id="1288120008">
      <w:bodyDiv w:val="1"/>
      <w:marLeft w:val="0"/>
      <w:marRight w:val="0"/>
      <w:marTop w:val="0"/>
      <w:marBottom w:val="0"/>
      <w:divBdr>
        <w:top w:val="none" w:sz="0" w:space="0" w:color="auto"/>
        <w:left w:val="none" w:sz="0" w:space="0" w:color="auto"/>
        <w:bottom w:val="none" w:sz="0" w:space="0" w:color="auto"/>
        <w:right w:val="none" w:sz="0" w:space="0" w:color="auto"/>
      </w:divBdr>
    </w:div>
    <w:div w:id="1288124156">
      <w:bodyDiv w:val="1"/>
      <w:marLeft w:val="0"/>
      <w:marRight w:val="0"/>
      <w:marTop w:val="0"/>
      <w:marBottom w:val="0"/>
      <w:divBdr>
        <w:top w:val="none" w:sz="0" w:space="0" w:color="auto"/>
        <w:left w:val="none" w:sz="0" w:space="0" w:color="auto"/>
        <w:bottom w:val="none" w:sz="0" w:space="0" w:color="auto"/>
        <w:right w:val="none" w:sz="0" w:space="0" w:color="auto"/>
      </w:divBdr>
    </w:div>
    <w:div w:id="1289118607">
      <w:bodyDiv w:val="1"/>
      <w:marLeft w:val="0"/>
      <w:marRight w:val="0"/>
      <w:marTop w:val="0"/>
      <w:marBottom w:val="0"/>
      <w:divBdr>
        <w:top w:val="none" w:sz="0" w:space="0" w:color="auto"/>
        <w:left w:val="none" w:sz="0" w:space="0" w:color="auto"/>
        <w:bottom w:val="none" w:sz="0" w:space="0" w:color="auto"/>
        <w:right w:val="none" w:sz="0" w:space="0" w:color="auto"/>
      </w:divBdr>
    </w:div>
    <w:div w:id="1289124879">
      <w:bodyDiv w:val="1"/>
      <w:marLeft w:val="0"/>
      <w:marRight w:val="0"/>
      <w:marTop w:val="0"/>
      <w:marBottom w:val="0"/>
      <w:divBdr>
        <w:top w:val="none" w:sz="0" w:space="0" w:color="auto"/>
        <w:left w:val="none" w:sz="0" w:space="0" w:color="auto"/>
        <w:bottom w:val="none" w:sz="0" w:space="0" w:color="auto"/>
        <w:right w:val="none" w:sz="0" w:space="0" w:color="auto"/>
      </w:divBdr>
    </w:div>
    <w:div w:id="1289386899">
      <w:bodyDiv w:val="1"/>
      <w:marLeft w:val="0"/>
      <w:marRight w:val="0"/>
      <w:marTop w:val="0"/>
      <w:marBottom w:val="0"/>
      <w:divBdr>
        <w:top w:val="none" w:sz="0" w:space="0" w:color="auto"/>
        <w:left w:val="none" w:sz="0" w:space="0" w:color="auto"/>
        <w:bottom w:val="none" w:sz="0" w:space="0" w:color="auto"/>
        <w:right w:val="none" w:sz="0" w:space="0" w:color="auto"/>
      </w:divBdr>
    </w:div>
    <w:div w:id="1290864914">
      <w:bodyDiv w:val="1"/>
      <w:marLeft w:val="0"/>
      <w:marRight w:val="0"/>
      <w:marTop w:val="0"/>
      <w:marBottom w:val="0"/>
      <w:divBdr>
        <w:top w:val="none" w:sz="0" w:space="0" w:color="auto"/>
        <w:left w:val="none" w:sz="0" w:space="0" w:color="auto"/>
        <w:bottom w:val="none" w:sz="0" w:space="0" w:color="auto"/>
        <w:right w:val="none" w:sz="0" w:space="0" w:color="auto"/>
      </w:divBdr>
    </w:div>
    <w:div w:id="1291672831">
      <w:bodyDiv w:val="1"/>
      <w:marLeft w:val="0"/>
      <w:marRight w:val="0"/>
      <w:marTop w:val="0"/>
      <w:marBottom w:val="0"/>
      <w:divBdr>
        <w:top w:val="none" w:sz="0" w:space="0" w:color="auto"/>
        <w:left w:val="none" w:sz="0" w:space="0" w:color="auto"/>
        <w:bottom w:val="none" w:sz="0" w:space="0" w:color="auto"/>
        <w:right w:val="none" w:sz="0" w:space="0" w:color="auto"/>
      </w:divBdr>
    </w:div>
    <w:div w:id="1292588211">
      <w:bodyDiv w:val="1"/>
      <w:marLeft w:val="0"/>
      <w:marRight w:val="0"/>
      <w:marTop w:val="0"/>
      <w:marBottom w:val="0"/>
      <w:divBdr>
        <w:top w:val="none" w:sz="0" w:space="0" w:color="auto"/>
        <w:left w:val="none" w:sz="0" w:space="0" w:color="auto"/>
        <w:bottom w:val="none" w:sz="0" w:space="0" w:color="auto"/>
        <w:right w:val="none" w:sz="0" w:space="0" w:color="auto"/>
      </w:divBdr>
    </w:div>
    <w:div w:id="1292861058">
      <w:bodyDiv w:val="1"/>
      <w:marLeft w:val="0"/>
      <w:marRight w:val="0"/>
      <w:marTop w:val="0"/>
      <w:marBottom w:val="0"/>
      <w:divBdr>
        <w:top w:val="none" w:sz="0" w:space="0" w:color="auto"/>
        <w:left w:val="none" w:sz="0" w:space="0" w:color="auto"/>
        <w:bottom w:val="none" w:sz="0" w:space="0" w:color="auto"/>
        <w:right w:val="none" w:sz="0" w:space="0" w:color="auto"/>
      </w:divBdr>
    </w:div>
    <w:div w:id="1295211836">
      <w:bodyDiv w:val="1"/>
      <w:marLeft w:val="0"/>
      <w:marRight w:val="0"/>
      <w:marTop w:val="0"/>
      <w:marBottom w:val="0"/>
      <w:divBdr>
        <w:top w:val="none" w:sz="0" w:space="0" w:color="auto"/>
        <w:left w:val="none" w:sz="0" w:space="0" w:color="auto"/>
        <w:bottom w:val="none" w:sz="0" w:space="0" w:color="auto"/>
        <w:right w:val="none" w:sz="0" w:space="0" w:color="auto"/>
      </w:divBdr>
    </w:div>
    <w:div w:id="1296105863">
      <w:bodyDiv w:val="1"/>
      <w:marLeft w:val="0"/>
      <w:marRight w:val="0"/>
      <w:marTop w:val="0"/>
      <w:marBottom w:val="0"/>
      <w:divBdr>
        <w:top w:val="none" w:sz="0" w:space="0" w:color="auto"/>
        <w:left w:val="none" w:sz="0" w:space="0" w:color="auto"/>
        <w:bottom w:val="none" w:sz="0" w:space="0" w:color="auto"/>
        <w:right w:val="none" w:sz="0" w:space="0" w:color="auto"/>
      </w:divBdr>
    </w:div>
    <w:div w:id="1296134276">
      <w:bodyDiv w:val="1"/>
      <w:marLeft w:val="0"/>
      <w:marRight w:val="0"/>
      <w:marTop w:val="0"/>
      <w:marBottom w:val="0"/>
      <w:divBdr>
        <w:top w:val="none" w:sz="0" w:space="0" w:color="auto"/>
        <w:left w:val="none" w:sz="0" w:space="0" w:color="auto"/>
        <w:bottom w:val="none" w:sz="0" w:space="0" w:color="auto"/>
        <w:right w:val="none" w:sz="0" w:space="0" w:color="auto"/>
      </w:divBdr>
    </w:div>
    <w:div w:id="1297032011">
      <w:bodyDiv w:val="1"/>
      <w:marLeft w:val="0"/>
      <w:marRight w:val="0"/>
      <w:marTop w:val="0"/>
      <w:marBottom w:val="0"/>
      <w:divBdr>
        <w:top w:val="none" w:sz="0" w:space="0" w:color="auto"/>
        <w:left w:val="none" w:sz="0" w:space="0" w:color="auto"/>
        <w:bottom w:val="none" w:sz="0" w:space="0" w:color="auto"/>
        <w:right w:val="none" w:sz="0" w:space="0" w:color="auto"/>
      </w:divBdr>
    </w:div>
    <w:div w:id="1297565670">
      <w:bodyDiv w:val="1"/>
      <w:marLeft w:val="0"/>
      <w:marRight w:val="0"/>
      <w:marTop w:val="0"/>
      <w:marBottom w:val="0"/>
      <w:divBdr>
        <w:top w:val="none" w:sz="0" w:space="0" w:color="auto"/>
        <w:left w:val="none" w:sz="0" w:space="0" w:color="auto"/>
        <w:bottom w:val="none" w:sz="0" w:space="0" w:color="auto"/>
        <w:right w:val="none" w:sz="0" w:space="0" w:color="auto"/>
      </w:divBdr>
    </w:div>
    <w:div w:id="1298605078">
      <w:bodyDiv w:val="1"/>
      <w:marLeft w:val="0"/>
      <w:marRight w:val="0"/>
      <w:marTop w:val="0"/>
      <w:marBottom w:val="0"/>
      <w:divBdr>
        <w:top w:val="none" w:sz="0" w:space="0" w:color="auto"/>
        <w:left w:val="none" w:sz="0" w:space="0" w:color="auto"/>
        <w:bottom w:val="none" w:sz="0" w:space="0" w:color="auto"/>
        <w:right w:val="none" w:sz="0" w:space="0" w:color="auto"/>
      </w:divBdr>
    </w:div>
    <w:div w:id="1299145094">
      <w:bodyDiv w:val="1"/>
      <w:marLeft w:val="0"/>
      <w:marRight w:val="0"/>
      <w:marTop w:val="0"/>
      <w:marBottom w:val="0"/>
      <w:divBdr>
        <w:top w:val="none" w:sz="0" w:space="0" w:color="auto"/>
        <w:left w:val="none" w:sz="0" w:space="0" w:color="auto"/>
        <w:bottom w:val="none" w:sz="0" w:space="0" w:color="auto"/>
        <w:right w:val="none" w:sz="0" w:space="0" w:color="auto"/>
      </w:divBdr>
    </w:div>
    <w:div w:id="1300693667">
      <w:bodyDiv w:val="1"/>
      <w:marLeft w:val="0"/>
      <w:marRight w:val="0"/>
      <w:marTop w:val="0"/>
      <w:marBottom w:val="0"/>
      <w:divBdr>
        <w:top w:val="none" w:sz="0" w:space="0" w:color="auto"/>
        <w:left w:val="none" w:sz="0" w:space="0" w:color="auto"/>
        <w:bottom w:val="none" w:sz="0" w:space="0" w:color="auto"/>
        <w:right w:val="none" w:sz="0" w:space="0" w:color="auto"/>
      </w:divBdr>
    </w:div>
    <w:div w:id="1301378899">
      <w:bodyDiv w:val="1"/>
      <w:marLeft w:val="0"/>
      <w:marRight w:val="0"/>
      <w:marTop w:val="0"/>
      <w:marBottom w:val="0"/>
      <w:divBdr>
        <w:top w:val="none" w:sz="0" w:space="0" w:color="auto"/>
        <w:left w:val="none" w:sz="0" w:space="0" w:color="auto"/>
        <w:bottom w:val="none" w:sz="0" w:space="0" w:color="auto"/>
        <w:right w:val="none" w:sz="0" w:space="0" w:color="auto"/>
      </w:divBdr>
    </w:div>
    <w:div w:id="1302077623">
      <w:bodyDiv w:val="1"/>
      <w:marLeft w:val="0"/>
      <w:marRight w:val="0"/>
      <w:marTop w:val="0"/>
      <w:marBottom w:val="0"/>
      <w:divBdr>
        <w:top w:val="none" w:sz="0" w:space="0" w:color="auto"/>
        <w:left w:val="none" w:sz="0" w:space="0" w:color="auto"/>
        <w:bottom w:val="none" w:sz="0" w:space="0" w:color="auto"/>
        <w:right w:val="none" w:sz="0" w:space="0" w:color="auto"/>
      </w:divBdr>
    </w:div>
    <w:div w:id="1302465927">
      <w:bodyDiv w:val="1"/>
      <w:marLeft w:val="0"/>
      <w:marRight w:val="0"/>
      <w:marTop w:val="0"/>
      <w:marBottom w:val="0"/>
      <w:divBdr>
        <w:top w:val="none" w:sz="0" w:space="0" w:color="auto"/>
        <w:left w:val="none" w:sz="0" w:space="0" w:color="auto"/>
        <w:bottom w:val="none" w:sz="0" w:space="0" w:color="auto"/>
        <w:right w:val="none" w:sz="0" w:space="0" w:color="auto"/>
      </w:divBdr>
    </w:div>
    <w:div w:id="1303080203">
      <w:bodyDiv w:val="1"/>
      <w:marLeft w:val="0"/>
      <w:marRight w:val="0"/>
      <w:marTop w:val="0"/>
      <w:marBottom w:val="0"/>
      <w:divBdr>
        <w:top w:val="none" w:sz="0" w:space="0" w:color="auto"/>
        <w:left w:val="none" w:sz="0" w:space="0" w:color="auto"/>
        <w:bottom w:val="none" w:sz="0" w:space="0" w:color="auto"/>
        <w:right w:val="none" w:sz="0" w:space="0" w:color="auto"/>
      </w:divBdr>
    </w:div>
    <w:div w:id="1306009458">
      <w:bodyDiv w:val="1"/>
      <w:marLeft w:val="0"/>
      <w:marRight w:val="0"/>
      <w:marTop w:val="0"/>
      <w:marBottom w:val="0"/>
      <w:divBdr>
        <w:top w:val="none" w:sz="0" w:space="0" w:color="auto"/>
        <w:left w:val="none" w:sz="0" w:space="0" w:color="auto"/>
        <w:bottom w:val="none" w:sz="0" w:space="0" w:color="auto"/>
        <w:right w:val="none" w:sz="0" w:space="0" w:color="auto"/>
      </w:divBdr>
    </w:div>
    <w:div w:id="1306396655">
      <w:bodyDiv w:val="1"/>
      <w:marLeft w:val="0"/>
      <w:marRight w:val="0"/>
      <w:marTop w:val="0"/>
      <w:marBottom w:val="0"/>
      <w:divBdr>
        <w:top w:val="none" w:sz="0" w:space="0" w:color="auto"/>
        <w:left w:val="none" w:sz="0" w:space="0" w:color="auto"/>
        <w:bottom w:val="none" w:sz="0" w:space="0" w:color="auto"/>
        <w:right w:val="none" w:sz="0" w:space="0" w:color="auto"/>
      </w:divBdr>
    </w:div>
    <w:div w:id="1306620213">
      <w:bodyDiv w:val="1"/>
      <w:marLeft w:val="0"/>
      <w:marRight w:val="0"/>
      <w:marTop w:val="0"/>
      <w:marBottom w:val="0"/>
      <w:divBdr>
        <w:top w:val="none" w:sz="0" w:space="0" w:color="auto"/>
        <w:left w:val="none" w:sz="0" w:space="0" w:color="auto"/>
        <w:bottom w:val="none" w:sz="0" w:space="0" w:color="auto"/>
        <w:right w:val="none" w:sz="0" w:space="0" w:color="auto"/>
      </w:divBdr>
    </w:div>
    <w:div w:id="1308389177">
      <w:bodyDiv w:val="1"/>
      <w:marLeft w:val="0"/>
      <w:marRight w:val="0"/>
      <w:marTop w:val="0"/>
      <w:marBottom w:val="0"/>
      <w:divBdr>
        <w:top w:val="none" w:sz="0" w:space="0" w:color="auto"/>
        <w:left w:val="none" w:sz="0" w:space="0" w:color="auto"/>
        <w:bottom w:val="none" w:sz="0" w:space="0" w:color="auto"/>
        <w:right w:val="none" w:sz="0" w:space="0" w:color="auto"/>
      </w:divBdr>
    </w:div>
    <w:div w:id="1310594494">
      <w:bodyDiv w:val="1"/>
      <w:marLeft w:val="0"/>
      <w:marRight w:val="0"/>
      <w:marTop w:val="0"/>
      <w:marBottom w:val="0"/>
      <w:divBdr>
        <w:top w:val="none" w:sz="0" w:space="0" w:color="auto"/>
        <w:left w:val="none" w:sz="0" w:space="0" w:color="auto"/>
        <w:bottom w:val="none" w:sz="0" w:space="0" w:color="auto"/>
        <w:right w:val="none" w:sz="0" w:space="0" w:color="auto"/>
      </w:divBdr>
    </w:div>
    <w:div w:id="1310744310">
      <w:bodyDiv w:val="1"/>
      <w:marLeft w:val="0"/>
      <w:marRight w:val="0"/>
      <w:marTop w:val="0"/>
      <w:marBottom w:val="0"/>
      <w:divBdr>
        <w:top w:val="none" w:sz="0" w:space="0" w:color="auto"/>
        <w:left w:val="none" w:sz="0" w:space="0" w:color="auto"/>
        <w:bottom w:val="none" w:sz="0" w:space="0" w:color="auto"/>
        <w:right w:val="none" w:sz="0" w:space="0" w:color="auto"/>
      </w:divBdr>
    </w:div>
    <w:div w:id="1311134087">
      <w:bodyDiv w:val="1"/>
      <w:marLeft w:val="0"/>
      <w:marRight w:val="0"/>
      <w:marTop w:val="0"/>
      <w:marBottom w:val="0"/>
      <w:divBdr>
        <w:top w:val="none" w:sz="0" w:space="0" w:color="auto"/>
        <w:left w:val="none" w:sz="0" w:space="0" w:color="auto"/>
        <w:bottom w:val="none" w:sz="0" w:space="0" w:color="auto"/>
        <w:right w:val="none" w:sz="0" w:space="0" w:color="auto"/>
      </w:divBdr>
    </w:div>
    <w:div w:id="1311444793">
      <w:bodyDiv w:val="1"/>
      <w:marLeft w:val="0"/>
      <w:marRight w:val="0"/>
      <w:marTop w:val="0"/>
      <w:marBottom w:val="0"/>
      <w:divBdr>
        <w:top w:val="none" w:sz="0" w:space="0" w:color="auto"/>
        <w:left w:val="none" w:sz="0" w:space="0" w:color="auto"/>
        <w:bottom w:val="none" w:sz="0" w:space="0" w:color="auto"/>
        <w:right w:val="none" w:sz="0" w:space="0" w:color="auto"/>
      </w:divBdr>
    </w:div>
    <w:div w:id="1311639258">
      <w:bodyDiv w:val="1"/>
      <w:marLeft w:val="0"/>
      <w:marRight w:val="0"/>
      <w:marTop w:val="0"/>
      <w:marBottom w:val="0"/>
      <w:divBdr>
        <w:top w:val="none" w:sz="0" w:space="0" w:color="auto"/>
        <w:left w:val="none" w:sz="0" w:space="0" w:color="auto"/>
        <w:bottom w:val="none" w:sz="0" w:space="0" w:color="auto"/>
        <w:right w:val="none" w:sz="0" w:space="0" w:color="auto"/>
      </w:divBdr>
    </w:div>
    <w:div w:id="1311711862">
      <w:bodyDiv w:val="1"/>
      <w:marLeft w:val="0"/>
      <w:marRight w:val="0"/>
      <w:marTop w:val="0"/>
      <w:marBottom w:val="0"/>
      <w:divBdr>
        <w:top w:val="none" w:sz="0" w:space="0" w:color="auto"/>
        <w:left w:val="none" w:sz="0" w:space="0" w:color="auto"/>
        <w:bottom w:val="none" w:sz="0" w:space="0" w:color="auto"/>
        <w:right w:val="none" w:sz="0" w:space="0" w:color="auto"/>
      </w:divBdr>
    </w:div>
    <w:div w:id="1312370294">
      <w:bodyDiv w:val="1"/>
      <w:marLeft w:val="0"/>
      <w:marRight w:val="0"/>
      <w:marTop w:val="0"/>
      <w:marBottom w:val="0"/>
      <w:divBdr>
        <w:top w:val="none" w:sz="0" w:space="0" w:color="auto"/>
        <w:left w:val="none" w:sz="0" w:space="0" w:color="auto"/>
        <w:bottom w:val="none" w:sz="0" w:space="0" w:color="auto"/>
        <w:right w:val="none" w:sz="0" w:space="0" w:color="auto"/>
      </w:divBdr>
    </w:div>
    <w:div w:id="1312490248">
      <w:bodyDiv w:val="1"/>
      <w:marLeft w:val="0"/>
      <w:marRight w:val="0"/>
      <w:marTop w:val="0"/>
      <w:marBottom w:val="0"/>
      <w:divBdr>
        <w:top w:val="none" w:sz="0" w:space="0" w:color="auto"/>
        <w:left w:val="none" w:sz="0" w:space="0" w:color="auto"/>
        <w:bottom w:val="none" w:sz="0" w:space="0" w:color="auto"/>
        <w:right w:val="none" w:sz="0" w:space="0" w:color="auto"/>
      </w:divBdr>
    </w:div>
    <w:div w:id="1312563924">
      <w:bodyDiv w:val="1"/>
      <w:marLeft w:val="0"/>
      <w:marRight w:val="0"/>
      <w:marTop w:val="0"/>
      <w:marBottom w:val="0"/>
      <w:divBdr>
        <w:top w:val="none" w:sz="0" w:space="0" w:color="auto"/>
        <w:left w:val="none" w:sz="0" w:space="0" w:color="auto"/>
        <w:bottom w:val="none" w:sz="0" w:space="0" w:color="auto"/>
        <w:right w:val="none" w:sz="0" w:space="0" w:color="auto"/>
      </w:divBdr>
    </w:div>
    <w:div w:id="1312952743">
      <w:bodyDiv w:val="1"/>
      <w:marLeft w:val="0"/>
      <w:marRight w:val="0"/>
      <w:marTop w:val="0"/>
      <w:marBottom w:val="0"/>
      <w:divBdr>
        <w:top w:val="none" w:sz="0" w:space="0" w:color="auto"/>
        <w:left w:val="none" w:sz="0" w:space="0" w:color="auto"/>
        <w:bottom w:val="none" w:sz="0" w:space="0" w:color="auto"/>
        <w:right w:val="none" w:sz="0" w:space="0" w:color="auto"/>
      </w:divBdr>
    </w:div>
    <w:div w:id="1313096223">
      <w:bodyDiv w:val="1"/>
      <w:marLeft w:val="0"/>
      <w:marRight w:val="0"/>
      <w:marTop w:val="0"/>
      <w:marBottom w:val="0"/>
      <w:divBdr>
        <w:top w:val="none" w:sz="0" w:space="0" w:color="auto"/>
        <w:left w:val="none" w:sz="0" w:space="0" w:color="auto"/>
        <w:bottom w:val="none" w:sz="0" w:space="0" w:color="auto"/>
        <w:right w:val="none" w:sz="0" w:space="0" w:color="auto"/>
      </w:divBdr>
    </w:div>
    <w:div w:id="1313363822">
      <w:bodyDiv w:val="1"/>
      <w:marLeft w:val="0"/>
      <w:marRight w:val="0"/>
      <w:marTop w:val="0"/>
      <w:marBottom w:val="0"/>
      <w:divBdr>
        <w:top w:val="none" w:sz="0" w:space="0" w:color="auto"/>
        <w:left w:val="none" w:sz="0" w:space="0" w:color="auto"/>
        <w:bottom w:val="none" w:sz="0" w:space="0" w:color="auto"/>
        <w:right w:val="none" w:sz="0" w:space="0" w:color="auto"/>
      </w:divBdr>
    </w:div>
    <w:div w:id="1313757166">
      <w:bodyDiv w:val="1"/>
      <w:marLeft w:val="0"/>
      <w:marRight w:val="0"/>
      <w:marTop w:val="0"/>
      <w:marBottom w:val="0"/>
      <w:divBdr>
        <w:top w:val="none" w:sz="0" w:space="0" w:color="auto"/>
        <w:left w:val="none" w:sz="0" w:space="0" w:color="auto"/>
        <w:bottom w:val="none" w:sz="0" w:space="0" w:color="auto"/>
        <w:right w:val="none" w:sz="0" w:space="0" w:color="auto"/>
      </w:divBdr>
    </w:div>
    <w:div w:id="1314674385">
      <w:bodyDiv w:val="1"/>
      <w:marLeft w:val="0"/>
      <w:marRight w:val="0"/>
      <w:marTop w:val="0"/>
      <w:marBottom w:val="0"/>
      <w:divBdr>
        <w:top w:val="none" w:sz="0" w:space="0" w:color="auto"/>
        <w:left w:val="none" w:sz="0" w:space="0" w:color="auto"/>
        <w:bottom w:val="none" w:sz="0" w:space="0" w:color="auto"/>
        <w:right w:val="none" w:sz="0" w:space="0" w:color="auto"/>
      </w:divBdr>
    </w:div>
    <w:div w:id="1314797181">
      <w:bodyDiv w:val="1"/>
      <w:marLeft w:val="0"/>
      <w:marRight w:val="0"/>
      <w:marTop w:val="0"/>
      <w:marBottom w:val="0"/>
      <w:divBdr>
        <w:top w:val="none" w:sz="0" w:space="0" w:color="auto"/>
        <w:left w:val="none" w:sz="0" w:space="0" w:color="auto"/>
        <w:bottom w:val="none" w:sz="0" w:space="0" w:color="auto"/>
        <w:right w:val="none" w:sz="0" w:space="0" w:color="auto"/>
      </w:divBdr>
    </w:div>
    <w:div w:id="1319849401">
      <w:bodyDiv w:val="1"/>
      <w:marLeft w:val="0"/>
      <w:marRight w:val="0"/>
      <w:marTop w:val="0"/>
      <w:marBottom w:val="0"/>
      <w:divBdr>
        <w:top w:val="none" w:sz="0" w:space="0" w:color="auto"/>
        <w:left w:val="none" w:sz="0" w:space="0" w:color="auto"/>
        <w:bottom w:val="none" w:sz="0" w:space="0" w:color="auto"/>
        <w:right w:val="none" w:sz="0" w:space="0" w:color="auto"/>
      </w:divBdr>
    </w:div>
    <w:div w:id="1321276316">
      <w:bodyDiv w:val="1"/>
      <w:marLeft w:val="0"/>
      <w:marRight w:val="0"/>
      <w:marTop w:val="0"/>
      <w:marBottom w:val="0"/>
      <w:divBdr>
        <w:top w:val="none" w:sz="0" w:space="0" w:color="auto"/>
        <w:left w:val="none" w:sz="0" w:space="0" w:color="auto"/>
        <w:bottom w:val="none" w:sz="0" w:space="0" w:color="auto"/>
        <w:right w:val="none" w:sz="0" w:space="0" w:color="auto"/>
      </w:divBdr>
    </w:div>
    <w:div w:id="1321496859">
      <w:bodyDiv w:val="1"/>
      <w:marLeft w:val="0"/>
      <w:marRight w:val="0"/>
      <w:marTop w:val="0"/>
      <w:marBottom w:val="0"/>
      <w:divBdr>
        <w:top w:val="none" w:sz="0" w:space="0" w:color="auto"/>
        <w:left w:val="none" w:sz="0" w:space="0" w:color="auto"/>
        <w:bottom w:val="none" w:sz="0" w:space="0" w:color="auto"/>
        <w:right w:val="none" w:sz="0" w:space="0" w:color="auto"/>
      </w:divBdr>
    </w:div>
    <w:div w:id="1322999516">
      <w:bodyDiv w:val="1"/>
      <w:marLeft w:val="0"/>
      <w:marRight w:val="0"/>
      <w:marTop w:val="0"/>
      <w:marBottom w:val="0"/>
      <w:divBdr>
        <w:top w:val="none" w:sz="0" w:space="0" w:color="auto"/>
        <w:left w:val="none" w:sz="0" w:space="0" w:color="auto"/>
        <w:bottom w:val="none" w:sz="0" w:space="0" w:color="auto"/>
        <w:right w:val="none" w:sz="0" w:space="0" w:color="auto"/>
      </w:divBdr>
    </w:div>
    <w:div w:id="1323196781">
      <w:bodyDiv w:val="1"/>
      <w:marLeft w:val="0"/>
      <w:marRight w:val="0"/>
      <w:marTop w:val="0"/>
      <w:marBottom w:val="0"/>
      <w:divBdr>
        <w:top w:val="none" w:sz="0" w:space="0" w:color="auto"/>
        <w:left w:val="none" w:sz="0" w:space="0" w:color="auto"/>
        <w:bottom w:val="none" w:sz="0" w:space="0" w:color="auto"/>
        <w:right w:val="none" w:sz="0" w:space="0" w:color="auto"/>
      </w:divBdr>
    </w:div>
    <w:div w:id="1324816684">
      <w:bodyDiv w:val="1"/>
      <w:marLeft w:val="0"/>
      <w:marRight w:val="0"/>
      <w:marTop w:val="0"/>
      <w:marBottom w:val="0"/>
      <w:divBdr>
        <w:top w:val="none" w:sz="0" w:space="0" w:color="auto"/>
        <w:left w:val="none" w:sz="0" w:space="0" w:color="auto"/>
        <w:bottom w:val="none" w:sz="0" w:space="0" w:color="auto"/>
        <w:right w:val="none" w:sz="0" w:space="0" w:color="auto"/>
      </w:divBdr>
    </w:div>
    <w:div w:id="1325015695">
      <w:bodyDiv w:val="1"/>
      <w:marLeft w:val="0"/>
      <w:marRight w:val="0"/>
      <w:marTop w:val="0"/>
      <w:marBottom w:val="0"/>
      <w:divBdr>
        <w:top w:val="none" w:sz="0" w:space="0" w:color="auto"/>
        <w:left w:val="none" w:sz="0" w:space="0" w:color="auto"/>
        <w:bottom w:val="none" w:sz="0" w:space="0" w:color="auto"/>
        <w:right w:val="none" w:sz="0" w:space="0" w:color="auto"/>
      </w:divBdr>
    </w:div>
    <w:div w:id="1326712836">
      <w:bodyDiv w:val="1"/>
      <w:marLeft w:val="0"/>
      <w:marRight w:val="0"/>
      <w:marTop w:val="0"/>
      <w:marBottom w:val="0"/>
      <w:divBdr>
        <w:top w:val="none" w:sz="0" w:space="0" w:color="auto"/>
        <w:left w:val="none" w:sz="0" w:space="0" w:color="auto"/>
        <w:bottom w:val="none" w:sz="0" w:space="0" w:color="auto"/>
        <w:right w:val="none" w:sz="0" w:space="0" w:color="auto"/>
      </w:divBdr>
    </w:div>
    <w:div w:id="1327055488">
      <w:bodyDiv w:val="1"/>
      <w:marLeft w:val="0"/>
      <w:marRight w:val="0"/>
      <w:marTop w:val="0"/>
      <w:marBottom w:val="0"/>
      <w:divBdr>
        <w:top w:val="none" w:sz="0" w:space="0" w:color="auto"/>
        <w:left w:val="none" w:sz="0" w:space="0" w:color="auto"/>
        <w:bottom w:val="none" w:sz="0" w:space="0" w:color="auto"/>
        <w:right w:val="none" w:sz="0" w:space="0" w:color="auto"/>
      </w:divBdr>
    </w:div>
    <w:div w:id="1327123697">
      <w:bodyDiv w:val="1"/>
      <w:marLeft w:val="0"/>
      <w:marRight w:val="0"/>
      <w:marTop w:val="0"/>
      <w:marBottom w:val="0"/>
      <w:divBdr>
        <w:top w:val="none" w:sz="0" w:space="0" w:color="auto"/>
        <w:left w:val="none" w:sz="0" w:space="0" w:color="auto"/>
        <w:bottom w:val="none" w:sz="0" w:space="0" w:color="auto"/>
        <w:right w:val="none" w:sz="0" w:space="0" w:color="auto"/>
      </w:divBdr>
    </w:div>
    <w:div w:id="1327633189">
      <w:bodyDiv w:val="1"/>
      <w:marLeft w:val="0"/>
      <w:marRight w:val="0"/>
      <w:marTop w:val="0"/>
      <w:marBottom w:val="0"/>
      <w:divBdr>
        <w:top w:val="none" w:sz="0" w:space="0" w:color="auto"/>
        <w:left w:val="none" w:sz="0" w:space="0" w:color="auto"/>
        <w:bottom w:val="none" w:sz="0" w:space="0" w:color="auto"/>
        <w:right w:val="none" w:sz="0" w:space="0" w:color="auto"/>
      </w:divBdr>
    </w:div>
    <w:div w:id="1328092821">
      <w:bodyDiv w:val="1"/>
      <w:marLeft w:val="0"/>
      <w:marRight w:val="0"/>
      <w:marTop w:val="0"/>
      <w:marBottom w:val="0"/>
      <w:divBdr>
        <w:top w:val="none" w:sz="0" w:space="0" w:color="auto"/>
        <w:left w:val="none" w:sz="0" w:space="0" w:color="auto"/>
        <w:bottom w:val="none" w:sz="0" w:space="0" w:color="auto"/>
        <w:right w:val="none" w:sz="0" w:space="0" w:color="auto"/>
      </w:divBdr>
    </w:div>
    <w:div w:id="1328749125">
      <w:bodyDiv w:val="1"/>
      <w:marLeft w:val="0"/>
      <w:marRight w:val="0"/>
      <w:marTop w:val="0"/>
      <w:marBottom w:val="0"/>
      <w:divBdr>
        <w:top w:val="none" w:sz="0" w:space="0" w:color="auto"/>
        <w:left w:val="none" w:sz="0" w:space="0" w:color="auto"/>
        <w:bottom w:val="none" w:sz="0" w:space="0" w:color="auto"/>
        <w:right w:val="none" w:sz="0" w:space="0" w:color="auto"/>
      </w:divBdr>
    </w:div>
    <w:div w:id="1329212371">
      <w:bodyDiv w:val="1"/>
      <w:marLeft w:val="0"/>
      <w:marRight w:val="0"/>
      <w:marTop w:val="0"/>
      <w:marBottom w:val="0"/>
      <w:divBdr>
        <w:top w:val="none" w:sz="0" w:space="0" w:color="auto"/>
        <w:left w:val="none" w:sz="0" w:space="0" w:color="auto"/>
        <w:bottom w:val="none" w:sz="0" w:space="0" w:color="auto"/>
        <w:right w:val="none" w:sz="0" w:space="0" w:color="auto"/>
      </w:divBdr>
    </w:div>
    <w:div w:id="1330332702">
      <w:bodyDiv w:val="1"/>
      <w:marLeft w:val="0"/>
      <w:marRight w:val="0"/>
      <w:marTop w:val="0"/>
      <w:marBottom w:val="0"/>
      <w:divBdr>
        <w:top w:val="none" w:sz="0" w:space="0" w:color="auto"/>
        <w:left w:val="none" w:sz="0" w:space="0" w:color="auto"/>
        <w:bottom w:val="none" w:sz="0" w:space="0" w:color="auto"/>
        <w:right w:val="none" w:sz="0" w:space="0" w:color="auto"/>
      </w:divBdr>
    </w:div>
    <w:div w:id="1331182124">
      <w:bodyDiv w:val="1"/>
      <w:marLeft w:val="0"/>
      <w:marRight w:val="0"/>
      <w:marTop w:val="0"/>
      <w:marBottom w:val="0"/>
      <w:divBdr>
        <w:top w:val="none" w:sz="0" w:space="0" w:color="auto"/>
        <w:left w:val="none" w:sz="0" w:space="0" w:color="auto"/>
        <w:bottom w:val="none" w:sz="0" w:space="0" w:color="auto"/>
        <w:right w:val="none" w:sz="0" w:space="0" w:color="auto"/>
      </w:divBdr>
    </w:div>
    <w:div w:id="1331442832">
      <w:bodyDiv w:val="1"/>
      <w:marLeft w:val="0"/>
      <w:marRight w:val="0"/>
      <w:marTop w:val="0"/>
      <w:marBottom w:val="0"/>
      <w:divBdr>
        <w:top w:val="none" w:sz="0" w:space="0" w:color="auto"/>
        <w:left w:val="none" w:sz="0" w:space="0" w:color="auto"/>
        <w:bottom w:val="none" w:sz="0" w:space="0" w:color="auto"/>
        <w:right w:val="none" w:sz="0" w:space="0" w:color="auto"/>
      </w:divBdr>
    </w:div>
    <w:div w:id="1331641413">
      <w:bodyDiv w:val="1"/>
      <w:marLeft w:val="0"/>
      <w:marRight w:val="0"/>
      <w:marTop w:val="0"/>
      <w:marBottom w:val="0"/>
      <w:divBdr>
        <w:top w:val="none" w:sz="0" w:space="0" w:color="auto"/>
        <w:left w:val="none" w:sz="0" w:space="0" w:color="auto"/>
        <w:bottom w:val="none" w:sz="0" w:space="0" w:color="auto"/>
        <w:right w:val="none" w:sz="0" w:space="0" w:color="auto"/>
      </w:divBdr>
    </w:div>
    <w:div w:id="1333558403">
      <w:bodyDiv w:val="1"/>
      <w:marLeft w:val="0"/>
      <w:marRight w:val="0"/>
      <w:marTop w:val="0"/>
      <w:marBottom w:val="0"/>
      <w:divBdr>
        <w:top w:val="none" w:sz="0" w:space="0" w:color="auto"/>
        <w:left w:val="none" w:sz="0" w:space="0" w:color="auto"/>
        <w:bottom w:val="none" w:sz="0" w:space="0" w:color="auto"/>
        <w:right w:val="none" w:sz="0" w:space="0" w:color="auto"/>
      </w:divBdr>
    </w:div>
    <w:div w:id="1333987658">
      <w:bodyDiv w:val="1"/>
      <w:marLeft w:val="0"/>
      <w:marRight w:val="0"/>
      <w:marTop w:val="0"/>
      <w:marBottom w:val="0"/>
      <w:divBdr>
        <w:top w:val="none" w:sz="0" w:space="0" w:color="auto"/>
        <w:left w:val="none" w:sz="0" w:space="0" w:color="auto"/>
        <w:bottom w:val="none" w:sz="0" w:space="0" w:color="auto"/>
        <w:right w:val="none" w:sz="0" w:space="0" w:color="auto"/>
      </w:divBdr>
    </w:div>
    <w:div w:id="1334407143">
      <w:bodyDiv w:val="1"/>
      <w:marLeft w:val="0"/>
      <w:marRight w:val="0"/>
      <w:marTop w:val="0"/>
      <w:marBottom w:val="0"/>
      <w:divBdr>
        <w:top w:val="none" w:sz="0" w:space="0" w:color="auto"/>
        <w:left w:val="none" w:sz="0" w:space="0" w:color="auto"/>
        <w:bottom w:val="none" w:sz="0" w:space="0" w:color="auto"/>
        <w:right w:val="none" w:sz="0" w:space="0" w:color="auto"/>
      </w:divBdr>
    </w:div>
    <w:div w:id="1334798274">
      <w:bodyDiv w:val="1"/>
      <w:marLeft w:val="0"/>
      <w:marRight w:val="0"/>
      <w:marTop w:val="0"/>
      <w:marBottom w:val="0"/>
      <w:divBdr>
        <w:top w:val="none" w:sz="0" w:space="0" w:color="auto"/>
        <w:left w:val="none" w:sz="0" w:space="0" w:color="auto"/>
        <w:bottom w:val="none" w:sz="0" w:space="0" w:color="auto"/>
        <w:right w:val="none" w:sz="0" w:space="0" w:color="auto"/>
      </w:divBdr>
    </w:div>
    <w:div w:id="1336496492">
      <w:bodyDiv w:val="1"/>
      <w:marLeft w:val="0"/>
      <w:marRight w:val="0"/>
      <w:marTop w:val="0"/>
      <w:marBottom w:val="0"/>
      <w:divBdr>
        <w:top w:val="none" w:sz="0" w:space="0" w:color="auto"/>
        <w:left w:val="none" w:sz="0" w:space="0" w:color="auto"/>
        <w:bottom w:val="none" w:sz="0" w:space="0" w:color="auto"/>
        <w:right w:val="none" w:sz="0" w:space="0" w:color="auto"/>
      </w:divBdr>
    </w:div>
    <w:div w:id="1337070754">
      <w:bodyDiv w:val="1"/>
      <w:marLeft w:val="0"/>
      <w:marRight w:val="0"/>
      <w:marTop w:val="0"/>
      <w:marBottom w:val="0"/>
      <w:divBdr>
        <w:top w:val="none" w:sz="0" w:space="0" w:color="auto"/>
        <w:left w:val="none" w:sz="0" w:space="0" w:color="auto"/>
        <w:bottom w:val="none" w:sz="0" w:space="0" w:color="auto"/>
        <w:right w:val="none" w:sz="0" w:space="0" w:color="auto"/>
      </w:divBdr>
    </w:div>
    <w:div w:id="1337918904">
      <w:bodyDiv w:val="1"/>
      <w:marLeft w:val="0"/>
      <w:marRight w:val="0"/>
      <w:marTop w:val="0"/>
      <w:marBottom w:val="0"/>
      <w:divBdr>
        <w:top w:val="none" w:sz="0" w:space="0" w:color="auto"/>
        <w:left w:val="none" w:sz="0" w:space="0" w:color="auto"/>
        <w:bottom w:val="none" w:sz="0" w:space="0" w:color="auto"/>
        <w:right w:val="none" w:sz="0" w:space="0" w:color="auto"/>
      </w:divBdr>
    </w:div>
    <w:div w:id="1338070169">
      <w:bodyDiv w:val="1"/>
      <w:marLeft w:val="0"/>
      <w:marRight w:val="0"/>
      <w:marTop w:val="0"/>
      <w:marBottom w:val="0"/>
      <w:divBdr>
        <w:top w:val="none" w:sz="0" w:space="0" w:color="auto"/>
        <w:left w:val="none" w:sz="0" w:space="0" w:color="auto"/>
        <w:bottom w:val="none" w:sz="0" w:space="0" w:color="auto"/>
        <w:right w:val="none" w:sz="0" w:space="0" w:color="auto"/>
      </w:divBdr>
    </w:div>
    <w:div w:id="1339043868">
      <w:bodyDiv w:val="1"/>
      <w:marLeft w:val="0"/>
      <w:marRight w:val="0"/>
      <w:marTop w:val="0"/>
      <w:marBottom w:val="0"/>
      <w:divBdr>
        <w:top w:val="none" w:sz="0" w:space="0" w:color="auto"/>
        <w:left w:val="none" w:sz="0" w:space="0" w:color="auto"/>
        <w:bottom w:val="none" w:sz="0" w:space="0" w:color="auto"/>
        <w:right w:val="none" w:sz="0" w:space="0" w:color="auto"/>
      </w:divBdr>
    </w:div>
    <w:div w:id="1340505011">
      <w:bodyDiv w:val="1"/>
      <w:marLeft w:val="0"/>
      <w:marRight w:val="0"/>
      <w:marTop w:val="0"/>
      <w:marBottom w:val="0"/>
      <w:divBdr>
        <w:top w:val="none" w:sz="0" w:space="0" w:color="auto"/>
        <w:left w:val="none" w:sz="0" w:space="0" w:color="auto"/>
        <w:bottom w:val="none" w:sz="0" w:space="0" w:color="auto"/>
        <w:right w:val="none" w:sz="0" w:space="0" w:color="auto"/>
      </w:divBdr>
    </w:div>
    <w:div w:id="1341157408">
      <w:bodyDiv w:val="1"/>
      <w:marLeft w:val="0"/>
      <w:marRight w:val="0"/>
      <w:marTop w:val="0"/>
      <w:marBottom w:val="0"/>
      <w:divBdr>
        <w:top w:val="none" w:sz="0" w:space="0" w:color="auto"/>
        <w:left w:val="none" w:sz="0" w:space="0" w:color="auto"/>
        <w:bottom w:val="none" w:sz="0" w:space="0" w:color="auto"/>
        <w:right w:val="none" w:sz="0" w:space="0" w:color="auto"/>
      </w:divBdr>
    </w:div>
    <w:div w:id="1342009171">
      <w:bodyDiv w:val="1"/>
      <w:marLeft w:val="0"/>
      <w:marRight w:val="0"/>
      <w:marTop w:val="0"/>
      <w:marBottom w:val="0"/>
      <w:divBdr>
        <w:top w:val="none" w:sz="0" w:space="0" w:color="auto"/>
        <w:left w:val="none" w:sz="0" w:space="0" w:color="auto"/>
        <w:bottom w:val="none" w:sz="0" w:space="0" w:color="auto"/>
        <w:right w:val="none" w:sz="0" w:space="0" w:color="auto"/>
      </w:divBdr>
    </w:div>
    <w:div w:id="1342970807">
      <w:bodyDiv w:val="1"/>
      <w:marLeft w:val="0"/>
      <w:marRight w:val="0"/>
      <w:marTop w:val="0"/>
      <w:marBottom w:val="0"/>
      <w:divBdr>
        <w:top w:val="none" w:sz="0" w:space="0" w:color="auto"/>
        <w:left w:val="none" w:sz="0" w:space="0" w:color="auto"/>
        <w:bottom w:val="none" w:sz="0" w:space="0" w:color="auto"/>
        <w:right w:val="none" w:sz="0" w:space="0" w:color="auto"/>
      </w:divBdr>
    </w:div>
    <w:div w:id="1343625341">
      <w:bodyDiv w:val="1"/>
      <w:marLeft w:val="0"/>
      <w:marRight w:val="0"/>
      <w:marTop w:val="0"/>
      <w:marBottom w:val="0"/>
      <w:divBdr>
        <w:top w:val="none" w:sz="0" w:space="0" w:color="auto"/>
        <w:left w:val="none" w:sz="0" w:space="0" w:color="auto"/>
        <w:bottom w:val="none" w:sz="0" w:space="0" w:color="auto"/>
        <w:right w:val="none" w:sz="0" w:space="0" w:color="auto"/>
      </w:divBdr>
    </w:div>
    <w:div w:id="1343706413">
      <w:bodyDiv w:val="1"/>
      <w:marLeft w:val="0"/>
      <w:marRight w:val="0"/>
      <w:marTop w:val="0"/>
      <w:marBottom w:val="0"/>
      <w:divBdr>
        <w:top w:val="none" w:sz="0" w:space="0" w:color="auto"/>
        <w:left w:val="none" w:sz="0" w:space="0" w:color="auto"/>
        <w:bottom w:val="none" w:sz="0" w:space="0" w:color="auto"/>
        <w:right w:val="none" w:sz="0" w:space="0" w:color="auto"/>
      </w:divBdr>
    </w:div>
    <w:div w:id="1345129221">
      <w:bodyDiv w:val="1"/>
      <w:marLeft w:val="0"/>
      <w:marRight w:val="0"/>
      <w:marTop w:val="0"/>
      <w:marBottom w:val="0"/>
      <w:divBdr>
        <w:top w:val="none" w:sz="0" w:space="0" w:color="auto"/>
        <w:left w:val="none" w:sz="0" w:space="0" w:color="auto"/>
        <w:bottom w:val="none" w:sz="0" w:space="0" w:color="auto"/>
        <w:right w:val="none" w:sz="0" w:space="0" w:color="auto"/>
      </w:divBdr>
    </w:div>
    <w:div w:id="1345136395">
      <w:bodyDiv w:val="1"/>
      <w:marLeft w:val="0"/>
      <w:marRight w:val="0"/>
      <w:marTop w:val="0"/>
      <w:marBottom w:val="0"/>
      <w:divBdr>
        <w:top w:val="none" w:sz="0" w:space="0" w:color="auto"/>
        <w:left w:val="none" w:sz="0" w:space="0" w:color="auto"/>
        <w:bottom w:val="none" w:sz="0" w:space="0" w:color="auto"/>
        <w:right w:val="none" w:sz="0" w:space="0" w:color="auto"/>
      </w:divBdr>
    </w:div>
    <w:div w:id="1346592948">
      <w:bodyDiv w:val="1"/>
      <w:marLeft w:val="0"/>
      <w:marRight w:val="0"/>
      <w:marTop w:val="0"/>
      <w:marBottom w:val="0"/>
      <w:divBdr>
        <w:top w:val="none" w:sz="0" w:space="0" w:color="auto"/>
        <w:left w:val="none" w:sz="0" w:space="0" w:color="auto"/>
        <w:bottom w:val="none" w:sz="0" w:space="0" w:color="auto"/>
        <w:right w:val="none" w:sz="0" w:space="0" w:color="auto"/>
      </w:divBdr>
    </w:div>
    <w:div w:id="1346634483">
      <w:bodyDiv w:val="1"/>
      <w:marLeft w:val="0"/>
      <w:marRight w:val="0"/>
      <w:marTop w:val="0"/>
      <w:marBottom w:val="0"/>
      <w:divBdr>
        <w:top w:val="none" w:sz="0" w:space="0" w:color="auto"/>
        <w:left w:val="none" w:sz="0" w:space="0" w:color="auto"/>
        <w:bottom w:val="none" w:sz="0" w:space="0" w:color="auto"/>
        <w:right w:val="none" w:sz="0" w:space="0" w:color="auto"/>
      </w:divBdr>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
    <w:div w:id="1350259808">
      <w:bodyDiv w:val="1"/>
      <w:marLeft w:val="0"/>
      <w:marRight w:val="0"/>
      <w:marTop w:val="0"/>
      <w:marBottom w:val="0"/>
      <w:divBdr>
        <w:top w:val="none" w:sz="0" w:space="0" w:color="auto"/>
        <w:left w:val="none" w:sz="0" w:space="0" w:color="auto"/>
        <w:bottom w:val="none" w:sz="0" w:space="0" w:color="auto"/>
        <w:right w:val="none" w:sz="0" w:space="0" w:color="auto"/>
      </w:divBdr>
    </w:div>
    <w:div w:id="1350838344">
      <w:bodyDiv w:val="1"/>
      <w:marLeft w:val="0"/>
      <w:marRight w:val="0"/>
      <w:marTop w:val="0"/>
      <w:marBottom w:val="0"/>
      <w:divBdr>
        <w:top w:val="none" w:sz="0" w:space="0" w:color="auto"/>
        <w:left w:val="none" w:sz="0" w:space="0" w:color="auto"/>
        <w:bottom w:val="none" w:sz="0" w:space="0" w:color="auto"/>
        <w:right w:val="none" w:sz="0" w:space="0" w:color="auto"/>
      </w:divBdr>
    </w:div>
    <w:div w:id="1351101741">
      <w:bodyDiv w:val="1"/>
      <w:marLeft w:val="0"/>
      <w:marRight w:val="0"/>
      <w:marTop w:val="0"/>
      <w:marBottom w:val="0"/>
      <w:divBdr>
        <w:top w:val="none" w:sz="0" w:space="0" w:color="auto"/>
        <w:left w:val="none" w:sz="0" w:space="0" w:color="auto"/>
        <w:bottom w:val="none" w:sz="0" w:space="0" w:color="auto"/>
        <w:right w:val="none" w:sz="0" w:space="0" w:color="auto"/>
      </w:divBdr>
    </w:div>
    <w:div w:id="1352951431">
      <w:bodyDiv w:val="1"/>
      <w:marLeft w:val="0"/>
      <w:marRight w:val="0"/>
      <w:marTop w:val="0"/>
      <w:marBottom w:val="0"/>
      <w:divBdr>
        <w:top w:val="none" w:sz="0" w:space="0" w:color="auto"/>
        <w:left w:val="none" w:sz="0" w:space="0" w:color="auto"/>
        <w:bottom w:val="none" w:sz="0" w:space="0" w:color="auto"/>
        <w:right w:val="none" w:sz="0" w:space="0" w:color="auto"/>
      </w:divBdr>
    </w:div>
    <w:div w:id="1355183934">
      <w:bodyDiv w:val="1"/>
      <w:marLeft w:val="0"/>
      <w:marRight w:val="0"/>
      <w:marTop w:val="0"/>
      <w:marBottom w:val="0"/>
      <w:divBdr>
        <w:top w:val="none" w:sz="0" w:space="0" w:color="auto"/>
        <w:left w:val="none" w:sz="0" w:space="0" w:color="auto"/>
        <w:bottom w:val="none" w:sz="0" w:space="0" w:color="auto"/>
        <w:right w:val="none" w:sz="0" w:space="0" w:color="auto"/>
      </w:divBdr>
    </w:div>
    <w:div w:id="1355381454">
      <w:bodyDiv w:val="1"/>
      <w:marLeft w:val="0"/>
      <w:marRight w:val="0"/>
      <w:marTop w:val="0"/>
      <w:marBottom w:val="0"/>
      <w:divBdr>
        <w:top w:val="none" w:sz="0" w:space="0" w:color="auto"/>
        <w:left w:val="none" w:sz="0" w:space="0" w:color="auto"/>
        <w:bottom w:val="none" w:sz="0" w:space="0" w:color="auto"/>
        <w:right w:val="none" w:sz="0" w:space="0" w:color="auto"/>
      </w:divBdr>
    </w:div>
    <w:div w:id="1355964605">
      <w:bodyDiv w:val="1"/>
      <w:marLeft w:val="0"/>
      <w:marRight w:val="0"/>
      <w:marTop w:val="0"/>
      <w:marBottom w:val="0"/>
      <w:divBdr>
        <w:top w:val="none" w:sz="0" w:space="0" w:color="auto"/>
        <w:left w:val="none" w:sz="0" w:space="0" w:color="auto"/>
        <w:bottom w:val="none" w:sz="0" w:space="0" w:color="auto"/>
        <w:right w:val="none" w:sz="0" w:space="0" w:color="auto"/>
      </w:divBdr>
    </w:div>
    <w:div w:id="1356424424">
      <w:bodyDiv w:val="1"/>
      <w:marLeft w:val="0"/>
      <w:marRight w:val="0"/>
      <w:marTop w:val="0"/>
      <w:marBottom w:val="0"/>
      <w:divBdr>
        <w:top w:val="none" w:sz="0" w:space="0" w:color="auto"/>
        <w:left w:val="none" w:sz="0" w:space="0" w:color="auto"/>
        <w:bottom w:val="none" w:sz="0" w:space="0" w:color="auto"/>
        <w:right w:val="none" w:sz="0" w:space="0" w:color="auto"/>
      </w:divBdr>
    </w:div>
    <w:div w:id="1357075517">
      <w:bodyDiv w:val="1"/>
      <w:marLeft w:val="0"/>
      <w:marRight w:val="0"/>
      <w:marTop w:val="0"/>
      <w:marBottom w:val="0"/>
      <w:divBdr>
        <w:top w:val="none" w:sz="0" w:space="0" w:color="auto"/>
        <w:left w:val="none" w:sz="0" w:space="0" w:color="auto"/>
        <w:bottom w:val="none" w:sz="0" w:space="0" w:color="auto"/>
        <w:right w:val="none" w:sz="0" w:space="0" w:color="auto"/>
      </w:divBdr>
    </w:div>
    <w:div w:id="1357730667">
      <w:bodyDiv w:val="1"/>
      <w:marLeft w:val="0"/>
      <w:marRight w:val="0"/>
      <w:marTop w:val="0"/>
      <w:marBottom w:val="0"/>
      <w:divBdr>
        <w:top w:val="none" w:sz="0" w:space="0" w:color="auto"/>
        <w:left w:val="none" w:sz="0" w:space="0" w:color="auto"/>
        <w:bottom w:val="none" w:sz="0" w:space="0" w:color="auto"/>
        <w:right w:val="none" w:sz="0" w:space="0" w:color="auto"/>
      </w:divBdr>
    </w:div>
    <w:div w:id="1359088088">
      <w:bodyDiv w:val="1"/>
      <w:marLeft w:val="0"/>
      <w:marRight w:val="0"/>
      <w:marTop w:val="0"/>
      <w:marBottom w:val="0"/>
      <w:divBdr>
        <w:top w:val="none" w:sz="0" w:space="0" w:color="auto"/>
        <w:left w:val="none" w:sz="0" w:space="0" w:color="auto"/>
        <w:bottom w:val="none" w:sz="0" w:space="0" w:color="auto"/>
        <w:right w:val="none" w:sz="0" w:space="0" w:color="auto"/>
      </w:divBdr>
    </w:div>
    <w:div w:id="1359426640">
      <w:bodyDiv w:val="1"/>
      <w:marLeft w:val="0"/>
      <w:marRight w:val="0"/>
      <w:marTop w:val="0"/>
      <w:marBottom w:val="0"/>
      <w:divBdr>
        <w:top w:val="none" w:sz="0" w:space="0" w:color="auto"/>
        <w:left w:val="none" w:sz="0" w:space="0" w:color="auto"/>
        <w:bottom w:val="none" w:sz="0" w:space="0" w:color="auto"/>
        <w:right w:val="none" w:sz="0" w:space="0" w:color="auto"/>
      </w:divBdr>
    </w:div>
    <w:div w:id="1359507709">
      <w:bodyDiv w:val="1"/>
      <w:marLeft w:val="0"/>
      <w:marRight w:val="0"/>
      <w:marTop w:val="0"/>
      <w:marBottom w:val="0"/>
      <w:divBdr>
        <w:top w:val="none" w:sz="0" w:space="0" w:color="auto"/>
        <w:left w:val="none" w:sz="0" w:space="0" w:color="auto"/>
        <w:bottom w:val="none" w:sz="0" w:space="0" w:color="auto"/>
        <w:right w:val="none" w:sz="0" w:space="0" w:color="auto"/>
      </w:divBdr>
    </w:div>
    <w:div w:id="1359693806">
      <w:bodyDiv w:val="1"/>
      <w:marLeft w:val="0"/>
      <w:marRight w:val="0"/>
      <w:marTop w:val="0"/>
      <w:marBottom w:val="0"/>
      <w:divBdr>
        <w:top w:val="none" w:sz="0" w:space="0" w:color="auto"/>
        <w:left w:val="none" w:sz="0" w:space="0" w:color="auto"/>
        <w:bottom w:val="none" w:sz="0" w:space="0" w:color="auto"/>
        <w:right w:val="none" w:sz="0" w:space="0" w:color="auto"/>
      </w:divBdr>
    </w:div>
    <w:div w:id="1359695997">
      <w:bodyDiv w:val="1"/>
      <w:marLeft w:val="0"/>
      <w:marRight w:val="0"/>
      <w:marTop w:val="0"/>
      <w:marBottom w:val="0"/>
      <w:divBdr>
        <w:top w:val="none" w:sz="0" w:space="0" w:color="auto"/>
        <w:left w:val="none" w:sz="0" w:space="0" w:color="auto"/>
        <w:bottom w:val="none" w:sz="0" w:space="0" w:color="auto"/>
        <w:right w:val="none" w:sz="0" w:space="0" w:color="auto"/>
      </w:divBdr>
    </w:div>
    <w:div w:id="1359894806">
      <w:bodyDiv w:val="1"/>
      <w:marLeft w:val="0"/>
      <w:marRight w:val="0"/>
      <w:marTop w:val="0"/>
      <w:marBottom w:val="0"/>
      <w:divBdr>
        <w:top w:val="none" w:sz="0" w:space="0" w:color="auto"/>
        <w:left w:val="none" w:sz="0" w:space="0" w:color="auto"/>
        <w:bottom w:val="none" w:sz="0" w:space="0" w:color="auto"/>
        <w:right w:val="none" w:sz="0" w:space="0" w:color="auto"/>
      </w:divBdr>
    </w:div>
    <w:div w:id="1360275909">
      <w:bodyDiv w:val="1"/>
      <w:marLeft w:val="0"/>
      <w:marRight w:val="0"/>
      <w:marTop w:val="0"/>
      <w:marBottom w:val="0"/>
      <w:divBdr>
        <w:top w:val="none" w:sz="0" w:space="0" w:color="auto"/>
        <w:left w:val="none" w:sz="0" w:space="0" w:color="auto"/>
        <w:bottom w:val="none" w:sz="0" w:space="0" w:color="auto"/>
        <w:right w:val="none" w:sz="0" w:space="0" w:color="auto"/>
      </w:divBdr>
    </w:div>
    <w:div w:id="1361200219">
      <w:bodyDiv w:val="1"/>
      <w:marLeft w:val="0"/>
      <w:marRight w:val="0"/>
      <w:marTop w:val="0"/>
      <w:marBottom w:val="0"/>
      <w:divBdr>
        <w:top w:val="none" w:sz="0" w:space="0" w:color="auto"/>
        <w:left w:val="none" w:sz="0" w:space="0" w:color="auto"/>
        <w:bottom w:val="none" w:sz="0" w:space="0" w:color="auto"/>
        <w:right w:val="none" w:sz="0" w:space="0" w:color="auto"/>
      </w:divBdr>
    </w:div>
    <w:div w:id="1361474607">
      <w:bodyDiv w:val="1"/>
      <w:marLeft w:val="0"/>
      <w:marRight w:val="0"/>
      <w:marTop w:val="0"/>
      <w:marBottom w:val="0"/>
      <w:divBdr>
        <w:top w:val="none" w:sz="0" w:space="0" w:color="auto"/>
        <w:left w:val="none" w:sz="0" w:space="0" w:color="auto"/>
        <w:bottom w:val="none" w:sz="0" w:space="0" w:color="auto"/>
        <w:right w:val="none" w:sz="0" w:space="0" w:color="auto"/>
      </w:divBdr>
    </w:div>
    <w:div w:id="1362365756">
      <w:bodyDiv w:val="1"/>
      <w:marLeft w:val="0"/>
      <w:marRight w:val="0"/>
      <w:marTop w:val="0"/>
      <w:marBottom w:val="0"/>
      <w:divBdr>
        <w:top w:val="none" w:sz="0" w:space="0" w:color="auto"/>
        <w:left w:val="none" w:sz="0" w:space="0" w:color="auto"/>
        <w:bottom w:val="none" w:sz="0" w:space="0" w:color="auto"/>
        <w:right w:val="none" w:sz="0" w:space="0" w:color="auto"/>
      </w:divBdr>
    </w:div>
    <w:div w:id="1362784418">
      <w:bodyDiv w:val="1"/>
      <w:marLeft w:val="0"/>
      <w:marRight w:val="0"/>
      <w:marTop w:val="0"/>
      <w:marBottom w:val="0"/>
      <w:divBdr>
        <w:top w:val="none" w:sz="0" w:space="0" w:color="auto"/>
        <w:left w:val="none" w:sz="0" w:space="0" w:color="auto"/>
        <w:bottom w:val="none" w:sz="0" w:space="0" w:color="auto"/>
        <w:right w:val="none" w:sz="0" w:space="0" w:color="auto"/>
      </w:divBdr>
    </w:div>
    <w:div w:id="1363897085">
      <w:bodyDiv w:val="1"/>
      <w:marLeft w:val="0"/>
      <w:marRight w:val="0"/>
      <w:marTop w:val="0"/>
      <w:marBottom w:val="0"/>
      <w:divBdr>
        <w:top w:val="none" w:sz="0" w:space="0" w:color="auto"/>
        <w:left w:val="none" w:sz="0" w:space="0" w:color="auto"/>
        <w:bottom w:val="none" w:sz="0" w:space="0" w:color="auto"/>
        <w:right w:val="none" w:sz="0" w:space="0" w:color="auto"/>
      </w:divBdr>
    </w:div>
    <w:div w:id="1364288461">
      <w:bodyDiv w:val="1"/>
      <w:marLeft w:val="0"/>
      <w:marRight w:val="0"/>
      <w:marTop w:val="0"/>
      <w:marBottom w:val="0"/>
      <w:divBdr>
        <w:top w:val="none" w:sz="0" w:space="0" w:color="auto"/>
        <w:left w:val="none" w:sz="0" w:space="0" w:color="auto"/>
        <w:bottom w:val="none" w:sz="0" w:space="0" w:color="auto"/>
        <w:right w:val="none" w:sz="0" w:space="0" w:color="auto"/>
      </w:divBdr>
    </w:div>
    <w:div w:id="1365012727">
      <w:bodyDiv w:val="1"/>
      <w:marLeft w:val="0"/>
      <w:marRight w:val="0"/>
      <w:marTop w:val="0"/>
      <w:marBottom w:val="0"/>
      <w:divBdr>
        <w:top w:val="none" w:sz="0" w:space="0" w:color="auto"/>
        <w:left w:val="none" w:sz="0" w:space="0" w:color="auto"/>
        <w:bottom w:val="none" w:sz="0" w:space="0" w:color="auto"/>
        <w:right w:val="none" w:sz="0" w:space="0" w:color="auto"/>
      </w:divBdr>
    </w:div>
    <w:div w:id="1365522664">
      <w:bodyDiv w:val="1"/>
      <w:marLeft w:val="0"/>
      <w:marRight w:val="0"/>
      <w:marTop w:val="0"/>
      <w:marBottom w:val="0"/>
      <w:divBdr>
        <w:top w:val="none" w:sz="0" w:space="0" w:color="auto"/>
        <w:left w:val="none" w:sz="0" w:space="0" w:color="auto"/>
        <w:bottom w:val="none" w:sz="0" w:space="0" w:color="auto"/>
        <w:right w:val="none" w:sz="0" w:space="0" w:color="auto"/>
      </w:divBdr>
    </w:div>
    <w:div w:id="1365642238">
      <w:bodyDiv w:val="1"/>
      <w:marLeft w:val="0"/>
      <w:marRight w:val="0"/>
      <w:marTop w:val="0"/>
      <w:marBottom w:val="0"/>
      <w:divBdr>
        <w:top w:val="none" w:sz="0" w:space="0" w:color="auto"/>
        <w:left w:val="none" w:sz="0" w:space="0" w:color="auto"/>
        <w:bottom w:val="none" w:sz="0" w:space="0" w:color="auto"/>
        <w:right w:val="none" w:sz="0" w:space="0" w:color="auto"/>
      </w:divBdr>
    </w:div>
    <w:div w:id="1366711210">
      <w:bodyDiv w:val="1"/>
      <w:marLeft w:val="0"/>
      <w:marRight w:val="0"/>
      <w:marTop w:val="0"/>
      <w:marBottom w:val="0"/>
      <w:divBdr>
        <w:top w:val="none" w:sz="0" w:space="0" w:color="auto"/>
        <w:left w:val="none" w:sz="0" w:space="0" w:color="auto"/>
        <w:bottom w:val="none" w:sz="0" w:space="0" w:color="auto"/>
        <w:right w:val="none" w:sz="0" w:space="0" w:color="auto"/>
      </w:divBdr>
    </w:div>
    <w:div w:id="1367825656">
      <w:bodyDiv w:val="1"/>
      <w:marLeft w:val="0"/>
      <w:marRight w:val="0"/>
      <w:marTop w:val="0"/>
      <w:marBottom w:val="0"/>
      <w:divBdr>
        <w:top w:val="none" w:sz="0" w:space="0" w:color="auto"/>
        <w:left w:val="none" w:sz="0" w:space="0" w:color="auto"/>
        <w:bottom w:val="none" w:sz="0" w:space="0" w:color="auto"/>
        <w:right w:val="none" w:sz="0" w:space="0" w:color="auto"/>
      </w:divBdr>
    </w:div>
    <w:div w:id="1370103250">
      <w:bodyDiv w:val="1"/>
      <w:marLeft w:val="0"/>
      <w:marRight w:val="0"/>
      <w:marTop w:val="0"/>
      <w:marBottom w:val="0"/>
      <w:divBdr>
        <w:top w:val="none" w:sz="0" w:space="0" w:color="auto"/>
        <w:left w:val="none" w:sz="0" w:space="0" w:color="auto"/>
        <w:bottom w:val="none" w:sz="0" w:space="0" w:color="auto"/>
        <w:right w:val="none" w:sz="0" w:space="0" w:color="auto"/>
      </w:divBdr>
    </w:div>
    <w:div w:id="1370373301">
      <w:bodyDiv w:val="1"/>
      <w:marLeft w:val="0"/>
      <w:marRight w:val="0"/>
      <w:marTop w:val="0"/>
      <w:marBottom w:val="0"/>
      <w:divBdr>
        <w:top w:val="none" w:sz="0" w:space="0" w:color="auto"/>
        <w:left w:val="none" w:sz="0" w:space="0" w:color="auto"/>
        <w:bottom w:val="none" w:sz="0" w:space="0" w:color="auto"/>
        <w:right w:val="none" w:sz="0" w:space="0" w:color="auto"/>
      </w:divBdr>
    </w:div>
    <w:div w:id="1370690556">
      <w:bodyDiv w:val="1"/>
      <w:marLeft w:val="0"/>
      <w:marRight w:val="0"/>
      <w:marTop w:val="0"/>
      <w:marBottom w:val="0"/>
      <w:divBdr>
        <w:top w:val="none" w:sz="0" w:space="0" w:color="auto"/>
        <w:left w:val="none" w:sz="0" w:space="0" w:color="auto"/>
        <w:bottom w:val="none" w:sz="0" w:space="0" w:color="auto"/>
        <w:right w:val="none" w:sz="0" w:space="0" w:color="auto"/>
      </w:divBdr>
    </w:div>
    <w:div w:id="1371489981">
      <w:bodyDiv w:val="1"/>
      <w:marLeft w:val="0"/>
      <w:marRight w:val="0"/>
      <w:marTop w:val="0"/>
      <w:marBottom w:val="0"/>
      <w:divBdr>
        <w:top w:val="none" w:sz="0" w:space="0" w:color="auto"/>
        <w:left w:val="none" w:sz="0" w:space="0" w:color="auto"/>
        <w:bottom w:val="none" w:sz="0" w:space="0" w:color="auto"/>
        <w:right w:val="none" w:sz="0" w:space="0" w:color="auto"/>
      </w:divBdr>
    </w:div>
    <w:div w:id="1371950808">
      <w:bodyDiv w:val="1"/>
      <w:marLeft w:val="0"/>
      <w:marRight w:val="0"/>
      <w:marTop w:val="0"/>
      <w:marBottom w:val="0"/>
      <w:divBdr>
        <w:top w:val="none" w:sz="0" w:space="0" w:color="auto"/>
        <w:left w:val="none" w:sz="0" w:space="0" w:color="auto"/>
        <w:bottom w:val="none" w:sz="0" w:space="0" w:color="auto"/>
        <w:right w:val="none" w:sz="0" w:space="0" w:color="auto"/>
      </w:divBdr>
    </w:div>
    <w:div w:id="1372265890">
      <w:bodyDiv w:val="1"/>
      <w:marLeft w:val="0"/>
      <w:marRight w:val="0"/>
      <w:marTop w:val="0"/>
      <w:marBottom w:val="0"/>
      <w:divBdr>
        <w:top w:val="none" w:sz="0" w:space="0" w:color="auto"/>
        <w:left w:val="none" w:sz="0" w:space="0" w:color="auto"/>
        <w:bottom w:val="none" w:sz="0" w:space="0" w:color="auto"/>
        <w:right w:val="none" w:sz="0" w:space="0" w:color="auto"/>
      </w:divBdr>
    </w:div>
    <w:div w:id="1372413631">
      <w:bodyDiv w:val="1"/>
      <w:marLeft w:val="0"/>
      <w:marRight w:val="0"/>
      <w:marTop w:val="0"/>
      <w:marBottom w:val="0"/>
      <w:divBdr>
        <w:top w:val="none" w:sz="0" w:space="0" w:color="auto"/>
        <w:left w:val="none" w:sz="0" w:space="0" w:color="auto"/>
        <w:bottom w:val="none" w:sz="0" w:space="0" w:color="auto"/>
        <w:right w:val="none" w:sz="0" w:space="0" w:color="auto"/>
      </w:divBdr>
    </w:div>
    <w:div w:id="1373847669">
      <w:bodyDiv w:val="1"/>
      <w:marLeft w:val="0"/>
      <w:marRight w:val="0"/>
      <w:marTop w:val="0"/>
      <w:marBottom w:val="0"/>
      <w:divBdr>
        <w:top w:val="none" w:sz="0" w:space="0" w:color="auto"/>
        <w:left w:val="none" w:sz="0" w:space="0" w:color="auto"/>
        <w:bottom w:val="none" w:sz="0" w:space="0" w:color="auto"/>
        <w:right w:val="none" w:sz="0" w:space="0" w:color="auto"/>
      </w:divBdr>
    </w:div>
    <w:div w:id="1374577731">
      <w:bodyDiv w:val="1"/>
      <w:marLeft w:val="0"/>
      <w:marRight w:val="0"/>
      <w:marTop w:val="0"/>
      <w:marBottom w:val="0"/>
      <w:divBdr>
        <w:top w:val="none" w:sz="0" w:space="0" w:color="auto"/>
        <w:left w:val="none" w:sz="0" w:space="0" w:color="auto"/>
        <w:bottom w:val="none" w:sz="0" w:space="0" w:color="auto"/>
        <w:right w:val="none" w:sz="0" w:space="0" w:color="auto"/>
      </w:divBdr>
    </w:div>
    <w:div w:id="1375496838">
      <w:bodyDiv w:val="1"/>
      <w:marLeft w:val="0"/>
      <w:marRight w:val="0"/>
      <w:marTop w:val="0"/>
      <w:marBottom w:val="0"/>
      <w:divBdr>
        <w:top w:val="none" w:sz="0" w:space="0" w:color="auto"/>
        <w:left w:val="none" w:sz="0" w:space="0" w:color="auto"/>
        <w:bottom w:val="none" w:sz="0" w:space="0" w:color="auto"/>
        <w:right w:val="none" w:sz="0" w:space="0" w:color="auto"/>
      </w:divBdr>
    </w:div>
    <w:div w:id="1376152801">
      <w:bodyDiv w:val="1"/>
      <w:marLeft w:val="0"/>
      <w:marRight w:val="0"/>
      <w:marTop w:val="0"/>
      <w:marBottom w:val="0"/>
      <w:divBdr>
        <w:top w:val="none" w:sz="0" w:space="0" w:color="auto"/>
        <w:left w:val="none" w:sz="0" w:space="0" w:color="auto"/>
        <w:bottom w:val="none" w:sz="0" w:space="0" w:color="auto"/>
        <w:right w:val="none" w:sz="0" w:space="0" w:color="auto"/>
      </w:divBdr>
    </w:div>
    <w:div w:id="1376391086">
      <w:bodyDiv w:val="1"/>
      <w:marLeft w:val="0"/>
      <w:marRight w:val="0"/>
      <w:marTop w:val="0"/>
      <w:marBottom w:val="0"/>
      <w:divBdr>
        <w:top w:val="none" w:sz="0" w:space="0" w:color="auto"/>
        <w:left w:val="none" w:sz="0" w:space="0" w:color="auto"/>
        <w:bottom w:val="none" w:sz="0" w:space="0" w:color="auto"/>
        <w:right w:val="none" w:sz="0" w:space="0" w:color="auto"/>
      </w:divBdr>
    </w:div>
    <w:div w:id="1377000988">
      <w:bodyDiv w:val="1"/>
      <w:marLeft w:val="0"/>
      <w:marRight w:val="0"/>
      <w:marTop w:val="0"/>
      <w:marBottom w:val="0"/>
      <w:divBdr>
        <w:top w:val="none" w:sz="0" w:space="0" w:color="auto"/>
        <w:left w:val="none" w:sz="0" w:space="0" w:color="auto"/>
        <w:bottom w:val="none" w:sz="0" w:space="0" w:color="auto"/>
        <w:right w:val="none" w:sz="0" w:space="0" w:color="auto"/>
      </w:divBdr>
    </w:div>
    <w:div w:id="1378159952">
      <w:bodyDiv w:val="1"/>
      <w:marLeft w:val="0"/>
      <w:marRight w:val="0"/>
      <w:marTop w:val="0"/>
      <w:marBottom w:val="0"/>
      <w:divBdr>
        <w:top w:val="none" w:sz="0" w:space="0" w:color="auto"/>
        <w:left w:val="none" w:sz="0" w:space="0" w:color="auto"/>
        <w:bottom w:val="none" w:sz="0" w:space="0" w:color="auto"/>
        <w:right w:val="none" w:sz="0" w:space="0" w:color="auto"/>
      </w:divBdr>
    </w:div>
    <w:div w:id="1378700071">
      <w:bodyDiv w:val="1"/>
      <w:marLeft w:val="0"/>
      <w:marRight w:val="0"/>
      <w:marTop w:val="0"/>
      <w:marBottom w:val="0"/>
      <w:divBdr>
        <w:top w:val="none" w:sz="0" w:space="0" w:color="auto"/>
        <w:left w:val="none" w:sz="0" w:space="0" w:color="auto"/>
        <w:bottom w:val="none" w:sz="0" w:space="0" w:color="auto"/>
        <w:right w:val="none" w:sz="0" w:space="0" w:color="auto"/>
      </w:divBdr>
    </w:div>
    <w:div w:id="1379428649">
      <w:bodyDiv w:val="1"/>
      <w:marLeft w:val="0"/>
      <w:marRight w:val="0"/>
      <w:marTop w:val="0"/>
      <w:marBottom w:val="0"/>
      <w:divBdr>
        <w:top w:val="none" w:sz="0" w:space="0" w:color="auto"/>
        <w:left w:val="none" w:sz="0" w:space="0" w:color="auto"/>
        <w:bottom w:val="none" w:sz="0" w:space="0" w:color="auto"/>
        <w:right w:val="none" w:sz="0" w:space="0" w:color="auto"/>
      </w:divBdr>
    </w:div>
    <w:div w:id="1379695922">
      <w:bodyDiv w:val="1"/>
      <w:marLeft w:val="0"/>
      <w:marRight w:val="0"/>
      <w:marTop w:val="0"/>
      <w:marBottom w:val="0"/>
      <w:divBdr>
        <w:top w:val="none" w:sz="0" w:space="0" w:color="auto"/>
        <w:left w:val="none" w:sz="0" w:space="0" w:color="auto"/>
        <w:bottom w:val="none" w:sz="0" w:space="0" w:color="auto"/>
        <w:right w:val="none" w:sz="0" w:space="0" w:color="auto"/>
      </w:divBdr>
    </w:div>
    <w:div w:id="1381367943">
      <w:bodyDiv w:val="1"/>
      <w:marLeft w:val="0"/>
      <w:marRight w:val="0"/>
      <w:marTop w:val="0"/>
      <w:marBottom w:val="0"/>
      <w:divBdr>
        <w:top w:val="none" w:sz="0" w:space="0" w:color="auto"/>
        <w:left w:val="none" w:sz="0" w:space="0" w:color="auto"/>
        <w:bottom w:val="none" w:sz="0" w:space="0" w:color="auto"/>
        <w:right w:val="none" w:sz="0" w:space="0" w:color="auto"/>
      </w:divBdr>
    </w:div>
    <w:div w:id="1381444670">
      <w:bodyDiv w:val="1"/>
      <w:marLeft w:val="0"/>
      <w:marRight w:val="0"/>
      <w:marTop w:val="0"/>
      <w:marBottom w:val="0"/>
      <w:divBdr>
        <w:top w:val="none" w:sz="0" w:space="0" w:color="auto"/>
        <w:left w:val="none" w:sz="0" w:space="0" w:color="auto"/>
        <w:bottom w:val="none" w:sz="0" w:space="0" w:color="auto"/>
        <w:right w:val="none" w:sz="0" w:space="0" w:color="auto"/>
      </w:divBdr>
    </w:div>
    <w:div w:id="1382442901">
      <w:bodyDiv w:val="1"/>
      <w:marLeft w:val="0"/>
      <w:marRight w:val="0"/>
      <w:marTop w:val="0"/>
      <w:marBottom w:val="0"/>
      <w:divBdr>
        <w:top w:val="none" w:sz="0" w:space="0" w:color="auto"/>
        <w:left w:val="none" w:sz="0" w:space="0" w:color="auto"/>
        <w:bottom w:val="none" w:sz="0" w:space="0" w:color="auto"/>
        <w:right w:val="none" w:sz="0" w:space="0" w:color="auto"/>
      </w:divBdr>
    </w:div>
    <w:div w:id="1383752740">
      <w:bodyDiv w:val="1"/>
      <w:marLeft w:val="0"/>
      <w:marRight w:val="0"/>
      <w:marTop w:val="0"/>
      <w:marBottom w:val="0"/>
      <w:divBdr>
        <w:top w:val="none" w:sz="0" w:space="0" w:color="auto"/>
        <w:left w:val="none" w:sz="0" w:space="0" w:color="auto"/>
        <w:bottom w:val="none" w:sz="0" w:space="0" w:color="auto"/>
        <w:right w:val="none" w:sz="0" w:space="0" w:color="auto"/>
      </w:divBdr>
    </w:div>
    <w:div w:id="1384792934">
      <w:bodyDiv w:val="1"/>
      <w:marLeft w:val="0"/>
      <w:marRight w:val="0"/>
      <w:marTop w:val="0"/>
      <w:marBottom w:val="0"/>
      <w:divBdr>
        <w:top w:val="none" w:sz="0" w:space="0" w:color="auto"/>
        <w:left w:val="none" w:sz="0" w:space="0" w:color="auto"/>
        <w:bottom w:val="none" w:sz="0" w:space="0" w:color="auto"/>
        <w:right w:val="none" w:sz="0" w:space="0" w:color="auto"/>
      </w:divBdr>
    </w:div>
    <w:div w:id="1385173680">
      <w:bodyDiv w:val="1"/>
      <w:marLeft w:val="0"/>
      <w:marRight w:val="0"/>
      <w:marTop w:val="0"/>
      <w:marBottom w:val="0"/>
      <w:divBdr>
        <w:top w:val="none" w:sz="0" w:space="0" w:color="auto"/>
        <w:left w:val="none" w:sz="0" w:space="0" w:color="auto"/>
        <w:bottom w:val="none" w:sz="0" w:space="0" w:color="auto"/>
        <w:right w:val="none" w:sz="0" w:space="0" w:color="auto"/>
      </w:divBdr>
    </w:div>
    <w:div w:id="1385251534">
      <w:bodyDiv w:val="1"/>
      <w:marLeft w:val="0"/>
      <w:marRight w:val="0"/>
      <w:marTop w:val="0"/>
      <w:marBottom w:val="0"/>
      <w:divBdr>
        <w:top w:val="none" w:sz="0" w:space="0" w:color="auto"/>
        <w:left w:val="none" w:sz="0" w:space="0" w:color="auto"/>
        <w:bottom w:val="none" w:sz="0" w:space="0" w:color="auto"/>
        <w:right w:val="none" w:sz="0" w:space="0" w:color="auto"/>
      </w:divBdr>
    </w:div>
    <w:div w:id="1385519228">
      <w:bodyDiv w:val="1"/>
      <w:marLeft w:val="0"/>
      <w:marRight w:val="0"/>
      <w:marTop w:val="0"/>
      <w:marBottom w:val="0"/>
      <w:divBdr>
        <w:top w:val="none" w:sz="0" w:space="0" w:color="auto"/>
        <w:left w:val="none" w:sz="0" w:space="0" w:color="auto"/>
        <w:bottom w:val="none" w:sz="0" w:space="0" w:color="auto"/>
        <w:right w:val="none" w:sz="0" w:space="0" w:color="auto"/>
      </w:divBdr>
    </w:div>
    <w:div w:id="1385638464">
      <w:bodyDiv w:val="1"/>
      <w:marLeft w:val="0"/>
      <w:marRight w:val="0"/>
      <w:marTop w:val="0"/>
      <w:marBottom w:val="0"/>
      <w:divBdr>
        <w:top w:val="none" w:sz="0" w:space="0" w:color="auto"/>
        <w:left w:val="none" w:sz="0" w:space="0" w:color="auto"/>
        <w:bottom w:val="none" w:sz="0" w:space="0" w:color="auto"/>
        <w:right w:val="none" w:sz="0" w:space="0" w:color="auto"/>
      </w:divBdr>
    </w:div>
    <w:div w:id="1385906034">
      <w:bodyDiv w:val="1"/>
      <w:marLeft w:val="0"/>
      <w:marRight w:val="0"/>
      <w:marTop w:val="0"/>
      <w:marBottom w:val="0"/>
      <w:divBdr>
        <w:top w:val="none" w:sz="0" w:space="0" w:color="auto"/>
        <w:left w:val="none" w:sz="0" w:space="0" w:color="auto"/>
        <w:bottom w:val="none" w:sz="0" w:space="0" w:color="auto"/>
        <w:right w:val="none" w:sz="0" w:space="0" w:color="auto"/>
      </w:divBdr>
    </w:div>
    <w:div w:id="1386173644">
      <w:bodyDiv w:val="1"/>
      <w:marLeft w:val="0"/>
      <w:marRight w:val="0"/>
      <w:marTop w:val="0"/>
      <w:marBottom w:val="0"/>
      <w:divBdr>
        <w:top w:val="none" w:sz="0" w:space="0" w:color="auto"/>
        <w:left w:val="none" w:sz="0" w:space="0" w:color="auto"/>
        <w:bottom w:val="none" w:sz="0" w:space="0" w:color="auto"/>
        <w:right w:val="none" w:sz="0" w:space="0" w:color="auto"/>
      </w:divBdr>
    </w:div>
    <w:div w:id="1386681992">
      <w:bodyDiv w:val="1"/>
      <w:marLeft w:val="0"/>
      <w:marRight w:val="0"/>
      <w:marTop w:val="0"/>
      <w:marBottom w:val="0"/>
      <w:divBdr>
        <w:top w:val="none" w:sz="0" w:space="0" w:color="auto"/>
        <w:left w:val="none" w:sz="0" w:space="0" w:color="auto"/>
        <w:bottom w:val="none" w:sz="0" w:space="0" w:color="auto"/>
        <w:right w:val="none" w:sz="0" w:space="0" w:color="auto"/>
      </w:divBdr>
    </w:div>
    <w:div w:id="1387414488">
      <w:bodyDiv w:val="1"/>
      <w:marLeft w:val="0"/>
      <w:marRight w:val="0"/>
      <w:marTop w:val="0"/>
      <w:marBottom w:val="0"/>
      <w:divBdr>
        <w:top w:val="none" w:sz="0" w:space="0" w:color="auto"/>
        <w:left w:val="none" w:sz="0" w:space="0" w:color="auto"/>
        <w:bottom w:val="none" w:sz="0" w:space="0" w:color="auto"/>
        <w:right w:val="none" w:sz="0" w:space="0" w:color="auto"/>
      </w:divBdr>
    </w:div>
    <w:div w:id="1387753869">
      <w:bodyDiv w:val="1"/>
      <w:marLeft w:val="0"/>
      <w:marRight w:val="0"/>
      <w:marTop w:val="0"/>
      <w:marBottom w:val="0"/>
      <w:divBdr>
        <w:top w:val="none" w:sz="0" w:space="0" w:color="auto"/>
        <w:left w:val="none" w:sz="0" w:space="0" w:color="auto"/>
        <w:bottom w:val="none" w:sz="0" w:space="0" w:color="auto"/>
        <w:right w:val="none" w:sz="0" w:space="0" w:color="auto"/>
      </w:divBdr>
    </w:div>
    <w:div w:id="1388064391">
      <w:bodyDiv w:val="1"/>
      <w:marLeft w:val="0"/>
      <w:marRight w:val="0"/>
      <w:marTop w:val="0"/>
      <w:marBottom w:val="0"/>
      <w:divBdr>
        <w:top w:val="none" w:sz="0" w:space="0" w:color="auto"/>
        <w:left w:val="none" w:sz="0" w:space="0" w:color="auto"/>
        <w:bottom w:val="none" w:sz="0" w:space="0" w:color="auto"/>
        <w:right w:val="none" w:sz="0" w:space="0" w:color="auto"/>
      </w:divBdr>
    </w:div>
    <w:div w:id="1389375889">
      <w:bodyDiv w:val="1"/>
      <w:marLeft w:val="0"/>
      <w:marRight w:val="0"/>
      <w:marTop w:val="0"/>
      <w:marBottom w:val="0"/>
      <w:divBdr>
        <w:top w:val="none" w:sz="0" w:space="0" w:color="auto"/>
        <w:left w:val="none" w:sz="0" w:space="0" w:color="auto"/>
        <w:bottom w:val="none" w:sz="0" w:space="0" w:color="auto"/>
        <w:right w:val="none" w:sz="0" w:space="0" w:color="auto"/>
      </w:divBdr>
    </w:div>
    <w:div w:id="1389692553">
      <w:bodyDiv w:val="1"/>
      <w:marLeft w:val="0"/>
      <w:marRight w:val="0"/>
      <w:marTop w:val="0"/>
      <w:marBottom w:val="0"/>
      <w:divBdr>
        <w:top w:val="none" w:sz="0" w:space="0" w:color="auto"/>
        <w:left w:val="none" w:sz="0" w:space="0" w:color="auto"/>
        <w:bottom w:val="none" w:sz="0" w:space="0" w:color="auto"/>
        <w:right w:val="none" w:sz="0" w:space="0" w:color="auto"/>
      </w:divBdr>
    </w:div>
    <w:div w:id="1389693339">
      <w:bodyDiv w:val="1"/>
      <w:marLeft w:val="0"/>
      <w:marRight w:val="0"/>
      <w:marTop w:val="0"/>
      <w:marBottom w:val="0"/>
      <w:divBdr>
        <w:top w:val="none" w:sz="0" w:space="0" w:color="auto"/>
        <w:left w:val="none" w:sz="0" w:space="0" w:color="auto"/>
        <w:bottom w:val="none" w:sz="0" w:space="0" w:color="auto"/>
        <w:right w:val="none" w:sz="0" w:space="0" w:color="auto"/>
      </w:divBdr>
    </w:div>
    <w:div w:id="1390111865">
      <w:bodyDiv w:val="1"/>
      <w:marLeft w:val="0"/>
      <w:marRight w:val="0"/>
      <w:marTop w:val="0"/>
      <w:marBottom w:val="0"/>
      <w:divBdr>
        <w:top w:val="none" w:sz="0" w:space="0" w:color="auto"/>
        <w:left w:val="none" w:sz="0" w:space="0" w:color="auto"/>
        <w:bottom w:val="none" w:sz="0" w:space="0" w:color="auto"/>
        <w:right w:val="none" w:sz="0" w:space="0" w:color="auto"/>
      </w:divBdr>
    </w:div>
    <w:div w:id="1390307037">
      <w:bodyDiv w:val="1"/>
      <w:marLeft w:val="0"/>
      <w:marRight w:val="0"/>
      <w:marTop w:val="0"/>
      <w:marBottom w:val="0"/>
      <w:divBdr>
        <w:top w:val="none" w:sz="0" w:space="0" w:color="auto"/>
        <w:left w:val="none" w:sz="0" w:space="0" w:color="auto"/>
        <w:bottom w:val="none" w:sz="0" w:space="0" w:color="auto"/>
        <w:right w:val="none" w:sz="0" w:space="0" w:color="auto"/>
      </w:divBdr>
    </w:div>
    <w:div w:id="1395277792">
      <w:bodyDiv w:val="1"/>
      <w:marLeft w:val="0"/>
      <w:marRight w:val="0"/>
      <w:marTop w:val="0"/>
      <w:marBottom w:val="0"/>
      <w:divBdr>
        <w:top w:val="none" w:sz="0" w:space="0" w:color="auto"/>
        <w:left w:val="none" w:sz="0" w:space="0" w:color="auto"/>
        <w:bottom w:val="none" w:sz="0" w:space="0" w:color="auto"/>
        <w:right w:val="none" w:sz="0" w:space="0" w:color="auto"/>
      </w:divBdr>
    </w:div>
    <w:div w:id="1398896466">
      <w:bodyDiv w:val="1"/>
      <w:marLeft w:val="0"/>
      <w:marRight w:val="0"/>
      <w:marTop w:val="0"/>
      <w:marBottom w:val="0"/>
      <w:divBdr>
        <w:top w:val="none" w:sz="0" w:space="0" w:color="auto"/>
        <w:left w:val="none" w:sz="0" w:space="0" w:color="auto"/>
        <w:bottom w:val="none" w:sz="0" w:space="0" w:color="auto"/>
        <w:right w:val="none" w:sz="0" w:space="0" w:color="auto"/>
      </w:divBdr>
    </w:div>
    <w:div w:id="1398941736">
      <w:bodyDiv w:val="1"/>
      <w:marLeft w:val="0"/>
      <w:marRight w:val="0"/>
      <w:marTop w:val="0"/>
      <w:marBottom w:val="0"/>
      <w:divBdr>
        <w:top w:val="none" w:sz="0" w:space="0" w:color="auto"/>
        <w:left w:val="none" w:sz="0" w:space="0" w:color="auto"/>
        <w:bottom w:val="none" w:sz="0" w:space="0" w:color="auto"/>
        <w:right w:val="none" w:sz="0" w:space="0" w:color="auto"/>
      </w:divBdr>
    </w:div>
    <w:div w:id="1399405804">
      <w:bodyDiv w:val="1"/>
      <w:marLeft w:val="0"/>
      <w:marRight w:val="0"/>
      <w:marTop w:val="0"/>
      <w:marBottom w:val="0"/>
      <w:divBdr>
        <w:top w:val="none" w:sz="0" w:space="0" w:color="auto"/>
        <w:left w:val="none" w:sz="0" w:space="0" w:color="auto"/>
        <w:bottom w:val="none" w:sz="0" w:space="0" w:color="auto"/>
        <w:right w:val="none" w:sz="0" w:space="0" w:color="auto"/>
      </w:divBdr>
    </w:div>
    <w:div w:id="1400638596">
      <w:bodyDiv w:val="1"/>
      <w:marLeft w:val="0"/>
      <w:marRight w:val="0"/>
      <w:marTop w:val="0"/>
      <w:marBottom w:val="0"/>
      <w:divBdr>
        <w:top w:val="none" w:sz="0" w:space="0" w:color="auto"/>
        <w:left w:val="none" w:sz="0" w:space="0" w:color="auto"/>
        <w:bottom w:val="none" w:sz="0" w:space="0" w:color="auto"/>
        <w:right w:val="none" w:sz="0" w:space="0" w:color="auto"/>
      </w:divBdr>
    </w:div>
    <w:div w:id="1401905766">
      <w:bodyDiv w:val="1"/>
      <w:marLeft w:val="0"/>
      <w:marRight w:val="0"/>
      <w:marTop w:val="0"/>
      <w:marBottom w:val="0"/>
      <w:divBdr>
        <w:top w:val="none" w:sz="0" w:space="0" w:color="auto"/>
        <w:left w:val="none" w:sz="0" w:space="0" w:color="auto"/>
        <w:bottom w:val="none" w:sz="0" w:space="0" w:color="auto"/>
        <w:right w:val="none" w:sz="0" w:space="0" w:color="auto"/>
      </w:divBdr>
    </w:div>
    <w:div w:id="1402143280">
      <w:bodyDiv w:val="1"/>
      <w:marLeft w:val="0"/>
      <w:marRight w:val="0"/>
      <w:marTop w:val="0"/>
      <w:marBottom w:val="0"/>
      <w:divBdr>
        <w:top w:val="none" w:sz="0" w:space="0" w:color="auto"/>
        <w:left w:val="none" w:sz="0" w:space="0" w:color="auto"/>
        <w:bottom w:val="none" w:sz="0" w:space="0" w:color="auto"/>
        <w:right w:val="none" w:sz="0" w:space="0" w:color="auto"/>
      </w:divBdr>
    </w:div>
    <w:div w:id="1402218959">
      <w:bodyDiv w:val="1"/>
      <w:marLeft w:val="0"/>
      <w:marRight w:val="0"/>
      <w:marTop w:val="0"/>
      <w:marBottom w:val="0"/>
      <w:divBdr>
        <w:top w:val="none" w:sz="0" w:space="0" w:color="auto"/>
        <w:left w:val="none" w:sz="0" w:space="0" w:color="auto"/>
        <w:bottom w:val="none" w:sz="0" w:space="0" w:color="auto"/>
        <w:right w:val="none" w:sz="0" w:space="0" w:color="auto"/>
      </w:divBdr>
    </w:div>
    <w:div w:id="1402362912">
      <w:bodyDiv w:val="1"/>
      <w:marLeft w:val="0"/>
      <w:marRight w:val="0"/>
      <w:marTop w:val="0"/>
      <w:marBottom w:val="0"/>
      <w:divBdr>
        <w:top w:val="none" w:sz="0" w:space="0" w:color="auto"/>
        <w:left w:val="none" w:sz="0" w:space="0" w:color="auto"/>
        <w:bottom w:val="none" w:sz="0" w:space="0" w:color="auto"/>
        <w:right w:val="none" w:sz="0" w:space="0" w:color="auto"/>
      </w:divBdr>
    </w:div>
    <w:div w:id="1403286339">
      <w:bodyDiv w:val="1"/>
      <w:marLeft w:val="0"/>
      <w:marRight w:val="0"/>
      <w:marTop w:val="0"/>
      <w:marBottom w:val="0"/>
      <w:divBdr>
        <w:top w:val="none" w:sz="0" w:space="0" w:color="auto"/>
        <w:left w:val="none" w:sz="0" w:space="0" w:color="auto"/>
        <w:bottom w:val="none" w:sz="0" w:space="0" w:color="auto"/>
        <w:right w:val="none" w:sz="0" w:space="0" w:color="auto"/>
      </w:divBdr>
    </w:div>
    <w:div w:id="1403410380">
      <w:bodyDiv w:val="1"/>
      <w:marLeft w:val="0"/>
      <w:marRight w:val="0"/>
      <w:marTop w:val="0"/>
      <w:marBottom w:val="0"/>
      <w:divBdr>
        <w:top w:val="none" w:sz="0" w:space="0" w:color="auto"/>
        <w:left w:val="none" w:sz="0" w:space="0" w:color="auto"/>
        <w:bottom w:val="none" w:sz="0" w:space="0" w:color="auto"/>
        <w:right w:val="none" w:sz="0" w:space="0" w:color="auto"/>
      </w:divBdr>
    </w:div>
    <w:div w:id="1403528612">
      <w:bodyDiv w:val="1"/>
      <w:marLeft w:val="0"/>
      <w:marRight w:val="0"/>
      <w:marTop w:val="0"/>
      <w:marBottom w:val="0"/>
      <w:divBdr>
        <w:top w:val="none" w:sz="0" w:space="0" w:color="auto"/>
        <w:left w:val="none" w:sz="0" w:space="0" w:color="auto"/>
        <w:bottom w:val="none" w:sz="0" w:space="0" w:color="auto"/>
        <w:right w:val="none" w:sz="0" w:space="0" w:color="auto"/>
      </w:divBdr>
    </w:div>
    <w:div w:id="1403530506">
      <w:bodyDiv w:val="1"/>
      <w:marLeft w:val="0"/>
      <w:marRight w:val="0"/>
      <w:marTop w:val="0"/>
      <w:marBottom w:val="0"/>
      <w:divBdr>
        <w:top w:val="none" w:sz="0" w:space="0" w:color="auto"/>
        <w:left w:val="none" w:sz="0" w:space="0" w:color="auto"/>
        <w:bottom w:val="none" w:sz="0" w:space="0" w:color="auto"/>
        <w:right w:val="none" w:sz="0" w:space="0" w:color="auto"/>
      </w:divBdr>
    </w:div>
    <w:div w:id="1404449116">
      <w:bodyDiv w:val="1"/>
      <w:marLeft w:val="0"/>
      <w:marRight w:val="0"/>
      <w:marTop w:val="0"/>
      <w:marBottom w:val="0"/>
      <w:divBdr>
        <w:top w:val="none" w:sz="0" w:space="0" w:color="auto"/>
        <w:left w:val="none" w:sz="0" w:space="0" w:color="auto"/>
        <w:bottom w:val="none" w:sz="0" w:space="0" w:color="auto"/>
        <w:right w:val="none" w:sz="0" w:space="0" w:color="auto"/>
      </w:divBdr>
    </w:div>
    <w:div w:id="1404569589">
      <w:bodyDiv w:val="1"/>
      <w:marLeft w:val="0"/>
      <w:marRight w:val="0"/>
      <w:marTop w:val="0"/>
      <w:marBottom w:val="0"/>
      <w:divBdr>
        <w:top w:val="none" w:sz="0" w:space="0" w:color="auto"/>
        <w:left w:val="none" w:sz="0" w:space="0" w:color="auto"/>
        <w:bottom w:val="none" w:sz="0" w:space="0" w:color="auto"/>
        <w:right w:val="none" w:sz="0" w:space="0" w:color="auto"/>
      </w:divBdr>
    </w:div>
    <w:div w:id="1404907151">
      <w:bodyDiv w:val="1"/>
      <w:marLeft w:val="0"/>
      <w:marRight w:val="0"/>
      <w:marTop w:val="0"/>
      <w:marBottom w:val="0"/>
      <w:divBdr>
        <w:top w:val="none" w:sz="0" w:space="0" w:color="auto"/>
        <w:left w:val="none" w:sz="0" w:space="0" w:color="auto"/>
        <w:bottom w:val="none" w:sz="0" w:space="0" w:color="auto"/>
        <w:right w:val="none" w:sz="0" w:space="0" w:color="auto"/>
      </w:divBdr>
    </w:div>
    <w:div w:id="1405254516">
      <w:bodyDiv w:val="1"/>
      <w:marLeft w:val="0"/>
      <w:marRight w:val="0"/>
      <w:marTop w:val="0"/>
      <w:marBottom w:val="0"/>
      <w:divBdr>
        <w:top w:val="none" w:sz="0" w:space="0" w:color="auto"/>
        <w:left w:val="none" w:sz="0" w:space="0" w:color="auto"/>
        <w:bottom w:val="none" w:sz="0" w:space="0" w:color="auto"/>
        <w:right w:val="none" w:sz="0" w:space="0" w:color="auto"/>
      </w:divBdr>
    </w:div>
    <w:div w:id="1407070364">
      <w:bodyDiv w:val="1"/>
      <w:marLeft w:val="0"/>
      <w:marRight w:val="0"/>
      <w:marTop w:val="0"/>
      <w:marBottom w:val="0"/>
      <w:divBdr>
        <w:top w:val="none" w:sz="0" w:space="0" w:color="auto"/>
        <w:left w:val="none" w:sz="0" w:space="0" w:color="auto"/>
        <w:bottom w:val="none" w:sz="0" w:space="0" w:color="auto"/>
        <w:right w:val="none" w:sz="0" w:space="0" w:color="auto"/>
      </w:divBdr>
    </w:div>
    <w:div w:id="1407146534">
      <w:bodyDiv w:val="1"/>
      <w:marLeft w:val="0"/>
      <w:marRight w:val="0"/>
      <w:marTop w:val="0"/>
      <w:marBottom w:val="0"/>
      <w:divBdr>
        <w:top w:val="none" w:sz="0" w:space="0" w:color="auto"/>
        <w:left w:val="none" w:sz="0" w:space="0" w:color="auto"/>
        <w:bottom w:val="none" w:sz="0" w:space="0" w:color="auto"/>
        <w:right w:val="none" w:sz="0" w:space="0" w:color="auto"/>
      </w:divBdr>
    </w:div>
    <w:div w:id="1410887117">
      <w:bodyDiv w:val="1"/>
      <w:marLeft w:val="0"/>
      <w:marRight w:val="0"/>
      <w:marTop w:val="0"/>
      <w:marBottom w:val="0"/>
      <w:divBdr>
        <w:top w:val="none" w:sz="0" w:space="0" w:color="auto"/>
        <w:left w:val="none" w:sz="0" w:space="0" w:color="auto"/>
        <w:bottom w:val="none" w:sz="0" w:space="0" w:color="auto"/>
        <w:right w:val="none" w:sz="0" w:space="0" w:color="auto"/>
      </w:divBdr>
    </w:div>
    <w:div w:id="1411584351">
      <w:bodyDiv w:val="1"/>
      <w:marLeft w:val="0"/>
      <w:marRight w:val="0"/>
      <w:marTop w:val="0"/>
      <w:marBottom w:val="0"/>
      <w:divBdr>
        <w:top w:val="none" w:sz="0" w:space="0" w:color="auto"/>
        <w:left w:val="none" w:sz="0" w:space="0" w:color="auto"/>
        <w:bottom w:val="none" w:sz="0" w:space="0" w:color="auto"/>
        <w:right w:val="none" w:sz="0" w:space="0" w:color="auto"/>
      </w:divBdr>
    </w:div>
    <w:div w:id="1412000296">
      <w:bodyDiv w:val="1"/>
      <w:marLeft w:val="0"/>
      <w:marRight w:val="0"/>
      <w:marTop w:val="0"/>
      <w:marBottom w:val="0"/>
      <w:divBdr>
        <w:top w:val="none" w:sz="0" w:space="0" w:color="auto"/>
        <w:left w:val="none" w:sz="0" w:space="0" w:color="auto"/>
        <w:bottom w:val="none" w:sz="0" w:space="0" w:color="auto"/>
        <w:right w:val="none" w:sz="0" w:space="0" w:color="auto"/>
      </w:divBdr>
    </w:div>
    <w:div w:id="1412461720">
      <w:bodyDiv w:val="1"/>
      <w:marLeft w:val="0"/>
      <w:marRight w:val="0"/>
      <w:marTop w:val="0"/>
      <w:marBottom w:val="0"/>
      <w:divBdr>
        <w:top w:val="none" w:sz="0" w:space="0" w:color="auto"/>
        <w:left w:val="none" w:sz="0" w:space="0" w:color="auto"/>
        <w:bottom w:val="none" w:sz="0" w:space="0" w:color="auto"/>
        <w:right w:val="none" w:sz="0" w:space="0" w:color="auto"/>
      </w:divBdr>
    </w:div>
    <w:div w:id="1412852140">
      <w:bodyDiv w:val="1"/>
      <w:marLeft w:val="0"/>
      <w:marRight w:val="0"/>
      <w:marTop w:val="0"/>
      <w:marBottom w:val="0"/>
      <w:divBdr>
        <w:top w:val="none" w:sz="0" w:space="0" w:color="auto"/>
        <w:left w:val="none" w:sz="0" w:space="0" w:color="auto"/>
        <w:bottom w:val="none" w:sz="0" w:space="0" w:color="auto"/>
        <w:right w:val="none" w:sz="0" w:space="0" w:color="auto"/>
      </w:divBdr>
    </w:div>
    <w:div w:id="1412854639">
      <w:bodyDiv w:val="1"/>
      <w:marLeft w:val="0"/>
      <w:marRight w:val="0"/>
      <w:marTop w:val="0"/>
      <w:marBottom w:val="0"/>
      <w:divBdr>
        <w:top w:val="none" w:sz="0" w:space="0" w:color="auto"/>
        <w:left w:val="none" w:sz="0" w:space="0" w:color="auto"/>
        <w:bottom w:val="none" w:sz="0" w:space="0" w:color="auto"/>
        <w:right w:val="none" w:sz="0" w:space="0" w:color="auto"/>
      </w:divBdr>
    </w:div>
    <w:div w:id="1413162003">
      <w:bodyDiv w:val="1"/>
      <w:marLeft w:val="0"/>
      <w:marRight w:val="0"/>
      <w:marTop w:val="0"/>
      <w:marBottom w:val="0"/>
      <w:divBdr>
        <w:top w:val="none" w:sz="0" w:space="0" w:color="auto"/>
        <w:left w:val="none" w:sz="0" w:space="0" w:color="auto"/>
        <w:bottom w:val="none" w:sz="0" w:space="0" w:color="auto"/>
        <w:right w:val="none" w:sz="0" w:space="0" w:color="auto"/>
      </w:divBdr>
    </w:div>
    <w:div w:id="1413618781">
      <w:bodyDiv w:val="1"/>
      <w:marLeft w:val="0"/>
      <w:marRight w:val="0"/>
      <w:marTop w:val="0"/>
      <w:marBottom w:val="0"/>
      <w:divBdr>
        <w:top w:val="none" w:sz="0" w:space="0" w:color="auto"/>
        <w:left w:val="none" w:sz="0" w:space="0" w:color="auto"/>
        <w:bottom w:val="none" w:sz="0" w:space="0" w:color="auto"/>
        <w:right w:val="none" w:sz="0" w:space="0" w:color="auto"/>
      </w:divBdr>
    </w:div>
    <w:div w:id="1414203567">
      <w:bodyDiv w:val="1"/>
      <w:marLeft w:val="0"/>
      <w:marRight w:val="0"/>
      <w:marTop w:val="0"/>
      <w:marBottom w:val="0"/>
      <w:divBdr>
        <w:top w:val="none" w:sz="0" w:space="0" w:color="auto"/>
        <w:left w:val="none" w:sz="0" w:space="0" w:color="auto"/>
        <w:bottom w:val="none" w:sz="0" w:space="0" w:color="auto"/>
        <w:right w:val="none" w:sz="0" w:space="0" w:color="auto"/>
      </w:divBdr>
    </w:div>
    <w:div w:id="1414429723">
      <w:bodyDiv w:val="1"/>
      <w:marLeft w:val="0"/>
      <w:marRight w:val="0"/>
      <w:marTop w:val="0"/>
      <w:marBottom w:val="0"/>
      <w:divBdr>
        <w:top w:val="none" w:sz="0" w:space="0" w:color="auto"/>
        <w:left w:val="none" w:sz="0" w:space="0" w:color="auto"/>
        <w:bottom w:val="none" w:sz="0" w:space="0" w:color="auto"/>
        <w:right w:val="none" w:sz="0" w:space="0" w:color="auto"/>
      </w:divBdr>
    </w:div>
    <w:div w:id="1415468948">
      <w:bodyDiv w:val="1"/>
      <w:marLeft w:val="0"/>
      <w:marRight w:val="0"/>
      <w:marTop w:val="0"/>
      <w:marBottom w:val="0"/>
      <w:divBdr>
        <w:top w:val="none" w:sz="0" w:space="0" w:color="auto"/>
        <w:left w:val="none" w:sz="0" w:space="0" w:color="auto"/>
        <w:bottom w:val="none" w:sz="0" w:space="0" w:color="auto"/>
        <w:right w:val="none" w:sz="0" w:space="0" w:color="auto"/>
      </w:divBdr>
    </w:div>
    <w:div w:id="1416173865">
      <w:bodyDiv w:val="1"/>
      <w:marLeft w:val="0"/>
      <w:marRight w:val="0"/>
      <w:marTop w:val="0"/>
      <w:marBottom w:val="0"/>
      <w:divBdr>
        <w:top w:val="none" w:sz="0" w:space="0" w:color="auto"/>
        <w:left w:val="none" w:sz="0" w:space="0" w:color="auto"/>
        <w:bottom w:val="none" w:sz="0" w:space="0" w:color="auto"/>
        <w:right w:val="none" w:sz="0" w:space="0" w:color="auto"/>
      </w:divBdr>
    </w:div>
    <w:div w:id="1417286671">
      <w:bodyDiv w:val="1"/>
      <w:marLeft w:val="0"/>
      <w:marRight w:val="0"/>
      <w:marTop w:val="0"/>
      <w:marBottom w:val="0"/>
      <w:divBdr>
        <w:top w:val="none" w:sz="0" w:space="0" w:color="auto"/>
        <w:left w:val="none" w:sz="0" w:space="0" w:color="auto"/>
        <w:bottom w:val="none" w:sz="0" w:space="0" w:color="auto"/>
        <w:right w:val="none" w:sz="0" w:space="0" w:color="auto"/>
      </w:divBdr>
    </w:div>
    <w:div w:id="1418209573">
      <w:bodyDiv w:val="1"/>
      <w:marLeft w:val="0"/>
      <w:marRight w:val="0"/>
      <w:marTop w:val="0"/>
      <w:marBottom w:val="0"/>
      <w:divBdr>
        <w:top w:val="none" w:sz="0" w:space="0" w:color="auto"/>
        <w:left w:val="none" w:sz="0" w:space="0" w:color="auto"/>
        <w:bottom w:val="none" w:sz="0" w:space="0" w:color="auto"/>
        <w:right w:val="none" w:sz="0" w:space="0" w:color="auto"/>
      </w:divBdr>
    </w:div>
    <w:div w:id="1418213614">
      <w:bodyDiv w:val="1"/>
      <w:marLeft w:val="0"/>
      <w:marRight w:val="0"/>
      <w:marTop w:val="0"/>
      <w:marBottom w:val="0"/>
      <w:divBdr>
        <w:top w:val="none" w:sz="0" w:space="0" w:color="auto"/>
        <w:left w:val="none" w:sz="0" w:space="0" w:color="auto"/>
        <w:bottom w:val="none" w:sz="0" w:space="0" w:color="auto"/>
        <w:right w:val="none" w:sz="0" w:space="0" w:color="auto"/>
      </w:divBdr>
    </w:div>
    <w:div w:id="1418550606">
      <w:bodyDiv w:val="1"/>
      <w:marLeft w:val="0"/>
      <w:marRight w:val="0"/>
      <w:marTop w:val="0"/>
      <w:marBottom w:val="0"/>
      <w:divBdr>
        <w:top w:val="none" w:sz="0" w:space="0" w:color="auto"/>
        <w:left w:val="none" w:sz="0" w:space="0" w:color="auto"/>
        <w:bottom w:val="none" w:sz="0" w:space="0" w:color="auto"/>
        <w:right w:val="none" w:sz="0" w:space="0" w:color="auto"/>
      </w:divBdr>
    </w:div>
    <w:div w:id="1419406527">
      <w:bodyDiv w:val="1"/>
      <w:marLeft w:val="0"/>
      <w:marRight w:val="0"/>
      <w:marTop w:val="0"/>
      <w:marBottom w:val="0"/>
      <w:divBdr>
        <w:top w:val="none" w:sz="0" w:space="0" w:color="auto"/>
        <w:left w:val="none" w:sz="0" w:space="0" w:color="auto"/>
        <w:bottom w:val="none" w:sz="0" w:space="0" w:color="auto"/>
        <w:right w:val="none" w:sz="0" w:space="0" w:color="auto"/>
      </w:divBdr>
    </w:div>
    <w:div w:id="1422528899">
      <w:bodyDiv w:val="1"/>
      <w:marLeft w:val="0"/>
      <w:marRight w:val="0"/>
      <w:marTop w:val="0"/>
      <w:marBottom w:val="0"/>
      <w:divBdr>
        <w:top w:val="none" w:sz="0" w:space="0" w:color="auto"/>
        <w:left w:val="none" w:sz="0" w:space="0" w:color="auto"/>
        <w:bottom w:val="none" w:sz="0" w:space="0" w:color="auto"/>
        <w:right w:val="none" w:sz="0" w:space="0" w:color="auto"/>
      </w:divBdr>
    </w:div>
    <w:div w:id="1423067369">
      <w:bodyDiv w:val="1"/>
      <w:marLeft w:val="0"/>
      <w:marRight w:val="0"/>
      <w:marTop w:val="0"/>
      <w:marBottom w:val="0"/>
      <w:divBdr>
        <w:top w:val="none" w:sz="0" w:space="0" w:color="auto"/>
        <w:left w:val="none" w:sz="0" w:space="0" w:color="auto"/>
        <w:bottom w:val="none" w:sz="0" w:space="0" w:color="auto"/>
        <w:right w:val="none" w:sz="0" w:space="0" w:color="auto"/>
      </w:divBdr>
    </w:div>
    <w:div w:id="1423405427">
      <w:bodyDiv w:val="1"/>
      <w:marLeft w:val="0"/>
      <w:marRight w:val="0"/>
      <w:marTop w:val="0"/>
      <w:marBottom w:val="0"/>
      <w:divBdr>
        <w:top w:val="none" w:sz="0" w:space="0" w:color="auto"/>
        <w:left w:val="none" w:sz="0" w:space="0" w:color="auto"/>
        <w:bottom w:val="none" w:sz="0" w:space="0" w:color="auto"/>
        <w:right w:val="none" w:sz="0" w:space="0" w:color="auto"/>
      </w:divBdr>
    </w:div>
    <w:div w:id="1424762814">
      <w:bodyDiv w:val="1"/>
      <w:marLeft w:val="0"/>
      <w:marRight w:val="0"/>
      <w:marTop w:val="0"/>
      <w:marBottom w:val="0"/>
      <w:divBdr>
        <w:top w:val="none" w:sz="0" w:space="0" w:color="auto"/>
        <w:left w:val="none" w:sz="0" w:space="0" w:color="auto"/>
        <w:bottom w:val="none" w:sz="0" w:space="0" w:color="auto"/>
        <w:right w:val="none" w:sz="0" w:space="0" w:color="auto"/>
      </w:divBdr>
    </w:div>
    <w:div w:id="1426195041">
      <w:bodyDiv w:val="1"/>
      <w:marLeft w:val="0"/>
      <w:marRight w:val="0"/>
      <w:marTop w:val="0"/>
      <w:marBottom w:val="0"/>
      <w:divBdr>
        <w:top w:val="none" w:sz="0" w:space="0" w:color="auto"/>
        <w:left w:val="none" w:sz="0" w:space="0" w:color="auto"/>
        <w:bottom w:val="none" w:sz="0" w:space="0" w:color="auto"/>
        <w:right w:val="none" w:sz="0" w:space="0" w:color="auto"/>
      </w:divBdr>
    </w:div>
    <w:div w:id="1426459797">
      <w:bodyDiv w:val="1"/>
      <w:marLeft w:val="0"/>
      <w:marRight w:val="0"/>
      <w:marTop w:val="0"/>
      <w:marBottom w:val="0"/>
      <w:divBdr>
        <w:top w:val="none" w:sz="0" w:space="0" w:color="auto"/>
        <w:left w:val="none" w:sz="0" w:space="0" w:color="auto"/>
        <w:bottom w:val="none" w:sz="0" w:space="0" w:color="auto"/>
        <w:right w:val="none" w:sz="0" w:space="0" w:color="auto"/>
      </w:divBdr>
    </w:div>
    <w:div w:id="1427573758">
      <w:bodyDiv w:val="1"/>
      <w:marLeft w:val="0"/>
      <w:marRight w:val="0"/>
      <w:marTop w:val="0"/>
      <w:marBottom w:val="0"/>
      <w:divBdr>
        <w:top w:val="none" w:sz="0" w:space="0" w:color="auto"/>
        <w:left w:val="none" w:sz="0" w:space="0" w:color="auto"/>
        <w:bottom w:val="none" w:sz="0" w:space="0" w:color="auto"/>
        <w:right w:val="none" w:sz="0" w:space="0" w:color="auto"/>
      </w:divBdr>
    </w:div>
    <w:div w:id="1429278342">
      <w:bodyDiv w:val="1"/>
      <w:marLeft w:val="0"/>
      <w:marRight w:val="0"/>
      <w:marTop w:val="0"/>
      <w:marBottom w:val="0"/>
      <w:divBdr>
        <w:top w:val="none" w:sz="0" w:space="0" w:color="auto"/>
        <w:left w:val="none" w:sz="0" w:space="0" w:color="auto"/>
        <w:bottom w:val="none" w:sz="0" w:space="0" w:color="auto"/>
        <w:right w:val="none" w:sz="0" w:space="0" w:color="auto"/>
      </w:divBdr>
    </w:div>
    <w:div w:id="1430004870">
      <w:bodyDiv w:val="1"/>
      <w:marLeft w:val="0"/>
      <w:marRight w:val="0"/>
      <w:marTop w:val="0"/>
      <w:marBottom w:val="0"/>
      <w:divBdr>
        <w:top w:val="none" w:sz="0" w:space="0" w:color="auto"/>
        <w:left w:val="none" w:sz="0" w:space="0" w:color="auto"/>
        <w:bottom w:val="none" w:sz="0" w:space="0" w:color="auto"/>
        <w:right w:val="none" w:sz="0" w:space="0" w:color="auto"/>
      </w:divBdr>
    </w:div>
    <w:div w:id="1431004118">
      <w:bodyDiv w:val="1"/>
      <w:marLeft w:val="0"/>
      <w:marRight w:val="0"/>
      <w:marTop w:val="0"/>
      <w:marBottom w:val="0"/>
      <w:divBdr>
        <w:top w:val="none" w:sz="0" w:space="0" w:color="auto"/>
        <w:left w:val="none" w:sz="0" w:space="0" w:color="auto"/>
        <w:bottom w:val="none" w:sz="0" w:space="0" w:color="auto"/>
        <w:right w:val="none" w:sz="0" w:space="0" w:color="auto"/>
      </w:divBdr>
    </w:div>
    <w:div w:id="1431243651">
      <w:bodyDiv w:val="1"/>
      <w:marLeft w:val="0"/>
      <w:marRight w:val="0"/>
      <w:marTop w:val="0"/>
      <w:marBottom w:val="0"/>
      <w:divBdr>
        <w:top w:val="none" w:sz="0" w:space="0" w:color="auto"/>
        <w:left w:val="none" w:sz="0" w:space="0" w:color="auto"/>
        <w:bottom w:val="none" w:sz="0" w:space="0" w:color="auto"/>
        <w:right w:val="none" w:sz="0" w:space="0" w:color="auto"/>
      </w:divBdr>
    </w:div>
    <w:div w:id="1431925193">
      <w:bodyDiv w:val="1"/>
      <w:marLeft w:val="0"/>
      <w:marRight w:val="0"/>
      <w:marTop w:val="0"/>
      <w:marBottom w:val="0"/>
      <w:divBdr>
        <w:top w:val="none" w:sz="0" w:space="0" w:color="auto"/>
        <w:left w:val="none" w:sz="0" w:space="0" w:color="auto"/>
        <w:bottom w:val="none" w:sz="0" w:space="0" w:color="auto"/>
        <w:right w:val="none" w:sz="0" w:space="0" w:color="auto"/>
      </w:divBdr>
    </w:div>
    <w:div w:id="1433549693">
      <w:bodyDiv w:val="1"/>
      <w:marLeft w:val="0"/>
      <w:marRight w:val="0"/>
      <w:marTop w:val="0"/>
      <w:marBottom w:val="0"/>
      <w:divBdr>
        <w:top w:val="none" w:sz="0" w:space="0" w:color="auto"/>
        <w:left w:val="none" w:sz="0" w:space="0" w:color="auto"/>
        <w:bottom w:val="none" w:sz="0" w:space="0" w:color="auto"/>
        <w:right w:val="none" w:sz="0" w:space="0" w:color="auto"/>
      </w:divBdr>
    </w:div>
    <w:div w:id="1434125473">
      <w:bodyDiv w:val="1"/>
      <w:marLeft w:val="0"/>
      <w:marRight w:val="0"/>
      <w:marTop w:val="0"/>
      <w:marBottom w:val="0"/>
      <w:divBdr>
        <w:top w:val="none" w:sz="0" w:space="0" w:color="auto"/>
        <w:left w:val="none" w:sz="0" w:space="0" w:color="auto"/>
        <w:bottom w:val="none" w:sz="0" w:space="0" w:color="auto"/>
        <w:right w:val="none" w:sz="0" w:space="0" w:color="auto"/>
      </w:divBdr>
    </w:div>
    <w:div w:id="1434282969">
      <w:bodyDiv w:val="1"/>
      <w:marLeft w:val="0"/>
      <w:marRight w:val="0"/>
      <w:marTop w:val="0"/>
      <w:marBottom w:val="0"/>
      <w:divBdr>
        <w:top w:val="none" w:sz="0" w:space="0" w:color="auto"/>
        <w:left w:val="none" w:sz="0" w:space="0" w:color="auto"/>
        <w:bottom w:val="none" w:sz="0" w:space="0" w:color="auto"/>
        <w:right w:val="none" w:sz="0" w:space="0" w:color="auto"/>
      </w:divBdr>
    </w:div>
    <w:div w:id="1437871383">
      <w:bodyDiv w:val="1"/>
      <w:marLeft w:val="0"/>
      <w:marRight w:val="0"/>
      <w:marTop w:val="0"/>
      <w:marBottom w:val="0"/>
      <w:divBdr>
        <w:top w:val="none" w:sz="0" w:space="0" w:color="auto"/>
        <w:left w:val="none" w:sz="0" w:space="0" w:color="auto"/>
        <w:bottom w:val="none" w:sz="0" w:space="0" w:color="auto"/>
        <w:right w:val="none" w:sz="0" w:space="0" w:color="auto"/>
      </w:divBdr>
    </w:div>
    <w:div w:id="1438257443">
      <w:bodyDiv w:val="1"/>
      <w:marLeft w:val="0"/>
      <w:marRight w:val="0"/>
      <w:marTop w:val="0"/>
      <w:marBottom w:val="0"/>
      <w:divBdr>
        <w:top w:val="none" w:sz="0" w:space="0" w:color="auto"/>
        <w:left w:val="none" w:sz="0" w:space="0" w:color="auto"/>
        <w:bottom w:val="none" w:sz="0" w:space="0" w:color="auto"/>
        <w:right w:val="none" w:sz="0" w:space="0" w:color="auto"/>
      </w:divBdr>
    </w:div>
    <w:div w:id="1438480282">
      <w:bodyDiv w:val="1"/>
      <w:marLeft w:val="0"/>
      <w:marRight w:val="0"/>
      <w:marTop w:val="0"/>
      <w:marBottom w:val="0"/>
      <w:divBdr>
        <w:top w:val="none" w:sz="0" w:space="0" w:color="auto"/>
        <w:left w:val="none" w:sz="0" w:space="0" w:color="auto"/>
        <w:bottom w:val="none" w:sz="0" w:space="0" w:color="auto"/>
        <w:right w:val="none" w:sz="0" w:space="0" w:color="auto"/>
      </w:divBdr>
    </w:div>
    <w:div w:id="1438599066">
      <w:bodyDiv w:val="1"/>
      <w:marLeft w:val="0"/>
      <w:marRight w:val="0"/>
      <w:marTop w:val="0"/>
      <w:marBottom w:val="0"/>
      <w:divBdr>
        <w:top w:val="none" w:sz="0" w:space="0" w:color="auto"/>
        <w:left w:val="none" w:sz="0" w:space="0" w:color="auto"/>
        <w:bottom w:val="none" w:sz="0" w:space="0" w:color="auto"/>
        <w:right w:val="none" w:sz="0" w:space="0" w:color="auto"/>
      </w:divBdr>
    </w:div>
    <w:div w:id="1439449105">
      <w:bodyDiv w:val="1"/>
      <w:marLeft w:val="0"/>
      <w:marRight w:val="0"/>
      <w:marTop w:val="0"/>
      <w:marBottom w:val="0"/>
      <w:divBdr>
        <w:top w:val="none" w:sz="0" w:space="0" w:color="auto"/>
        <w:left w:val="none" w:sz="0" w:space="0" w:color="auto"/>
        <w:bottom w:val="none" w:sz="0" w:space="0" w:color="auto"/>
        <w:right w:val="none" w:sz="0" w:space="0" w:color="auto"/>
      </w:divBdr>
    </w:div>
    <w:div w:id="1439451548">
      <w:bodyDiv w:val="1"/>
      <w:marLeft w:val="0"/>
      <w:marRight w:val="0"/>
      <w:marTop w:val="0"/>
      <w:marBottom w:val="0"/>
      <w:divBdr>
        <w:top w:val="none" w:sz="0" w:space="0" w:color="auto"/>
        <w:left w:val="none" w:sz="0" w:space="0" w:color="auto"/>
        <w:bottom w:val="none" w:sz="0" w:space="0" w:color="auto"/>
        <w:right w:val="none" w:sz="0" w:space="0" w:color="auto"/>
      </w:divBdr>
    </w:div>
    <w:div w:id="1440683120">
      <w:bodyDiv w:val="1"/>
      <w:marLeft w:val="0"/>
      <w:marRight w:val="0"/>
      <w:marTop w:val="0"/>
      <w:marBottom w:val="0"/>
      <w:divBdr>
        <w:top w:val="none" w:sz="0" w:space="0" w:color="auto"/>
        <w:left w:val="none" w:sz="0" w:space="0" w:color="auto"/>
        <w:bottom w:val="none" w:sz="0" w:space="0" w:color="auto"/>
        <w:right w:val="none" w:sz="0" w:space="0" w:color="auto"/>
      </w:divBdr>
    </w:div>
    <w:div w:id="1441102590">
      <w:bodyDiv w:val="1"/>
      <w:marLeft w:val="0"/>
      <w:marRight w:val="0"/>
      <w:marTop w:val="0"/>
      <w:marBottom w:val="0"/>
      <w:divBdr>
        <w:top w:val="none" w:sz="0" w:space="0" w:color="auto"/>
        <w:left w:val="none" w:sz="0" w:space="0" w:color="auto"/>
        <w:bottom w:val="none" w:sz="0" w:space="0" w:color="auto"/>
        <w:right w:val="none" w:sz="0" w:space="0" w:color="auto"/>
      </w:divBdr>
    </w:div>
    <w:div w:id="1441337186">
      <w:bodyDiv w:val="1"/>
      <w:marLeft w:val="0"/>
      <w:marRight w:val="0"/>
      <w:marTop w:val="0"/>
      <w:marBottom w:val="0"/>
      <w:divBdr>
        <w:top w:val="none" w:sz="0" w:space="0" w:color="auto"/>
        <w:left w:val="none" w:sz="0" w:space="0" w:color="auto"/>
        <w:bottom w:val="none" w:sz="0" w:space="0" w:color="auto"/>
        <w:right w:val="none" w:sz="0" w:space="0" w:color="auto"/>
      </w:divBdr>
    </w:div>
    <w:div w:id="1441796779">
      <w:bodyDiv w:val="1"/>
      <w:marLeft w:val="0"/>
      <w:marRight w:val="0"/>
      <w:marTop w:val="0"/>
      <w:marBottom w:val="0"/>
      <w:divBdr>
        <w:top w:val="none" w:sz="0" w:space="0" w:color="auto"/>
        <w:left w:val="none" w:sz="0" w:space="0" w:color="auto"/>
        <w:bottom w:val="none" w:sz="0" w:space="0" w:color="auto"/>
        <w:right w:val="none" w:sz="0" w:space="0" w:color="auto"/>
      </w:divBdr>
    </w:div>
    <w:div w:id="1442992227">
      <w:bodyDiv w:val="1"/>
      <w:marLeft w:val="0"/>
      <w:marRight w:val="0"/>
      <w:marTop w:val="0"/>
      <w:marBottom w:val="0"/>
      <w:divBdr>
        <w:top w:val="none" w:sz="0" w:space="0" w:color="auto"/>
        <w:left w:val="none" w:sz="0" w:space="0" w:color="auto"/>
        <w:bottom w:val="none" w:sz="0" w:space="0" w:color="auto"/>
        <w:right w:val="none" w:sz="0" w:space="0" w:color="auto"/>
      </w:divBdr>
    </w:div>
    <w:div w:id="1443378701">
      <w:bodyDiv w:val="1"/>
      <w:marLeft w:val="0"/>
      <w:marRight w:val="0"/>
      <w:marTop w:val="0"/>
      <w:marBottom w:val="0"/>
      <w:divBdr>
        <w:top w:val="none" w:sz="0" w:space="0" w:color="auto"/>
        <w:left w:val="none" w:sz="0" w:space="0" w:color="auto"/>
        <w:bottom w:val="none" w:sz="0" w:space="0" w:color="auto"/>
        <w:right w:val="none" w:sz="0" w:space="0" w:color="auto"/>
      </w:divBdr>
    </w:div>
    <w:div w:id="1443921140">
      <w:bodyDiv w:val="1"/>
      <w:marLeft w:val="0"/>
      <w:marRight w:val="0"/>
      <w:marTop w:val="0"/>
      <w:marBottom w:val="0"/>
      <w:divBdr>
        <w:top w:val="none" w:sz="0" w:space="0" w:color="auto"/>
        <w:left w:val="none" w:sz="0" w:space="0" w:color="auto"/>
        <w:bottom w:val="none" w:sz="0" w:space="0" w:color="auto"/>
        <w:right w:val="none" w:sz="0" w:space="0" w:color="auto"/>
      </w:divBdr>
    </w:div>
    <w:div w:id="1444032143">
      <w:bodyDiv w:val="1"/>
      <w:marLeft w:val="0"/>
      <w:marRight w:val="0"/>
      <w:marTop w:val="0"/>
      <w:marBottom w:val="0"/>
      <w:divBdr>
        <w:top w:val="none" w:sz="0" w:space="0" w:color="auto"/>
        <w:left w:val="none" w:sz="0" w:space="0" w:color="auto"/>
        <w:bottom w:val="none" w:sz="0" w:space="0" w:color="auto"/>
        <w:right w:val="none" w:sz="0" w:space="0" w:color="auto"/>
      </w:divBdr>
    </w:div>
    <w:div w:id="1444034892">
      <w:bodyDiv w:val="1"/>
      <w:marLeft w:val="0"/>
      <w:marRight w:val="0"/>
      <w:marTop w:val="0"/>
      <w:marBottom w:val="0"/>
      <w:divBdr>
        <w:top w:val="none" w:sz="0" w:space="0" w:color="auto"/>
        <w:left w:val="none" w:sz="0" w:space="0" w:color="auto"/>
        <w:bottom w:val="none" w:sz="0" w:space="0" w:color="auto"/>
        <w:right w:val="none" w:sz="0" w:space="0" w:color="auto"/>
      </w:divBdr>
    </w:div>
    <w:div w:id="1444107358">
      <w:bodyDiv w:val="1"/>
      <w:marLeft w:val="0"/>
      <w:marRight w:val="0"/>
      <w:marTop w:val="0"/>
      <w:marBottom w:val="0"/>
      <w:divBdr>
        <w:top w:val="none" w:sz="0" w:space="0" w:color="auto"/>
        <w:left w:val="none" w:sz="0" w:space="0" w:color="auto"/>
        <w:bottom w:val="none" w:sz="0" w:space="0" w:color="auto"/>
        <w:right w:val="none" w:sz="0" w:space="0" w:color="auto"/>
      </w:divBdr>
    </w:div>
    <w:div w:id="1444417455">
      <w:bodyDiv w:val="1"/>
      <w:marLeft w:val="0"/>
      <w:marRight w:val="0"/>
      <w:marTop w:val="0"/>
      <w:marBottom w:val="0"/>
      <w:divBdr>
        <w:top w:val="none" w:sz="0" w:space="0" w:color="auto"/>
        <w:left w:val="none" w:sz="0" w:space="0" w:color="auto"/>
        <w:bottom w:val="none" w:sz="0" w:space="0" w:color="auto"/>
        <w:right w:val="none" w:sz="0" w:space="0" w:color="auto"/>
      </w:divBdr>
    </w:div>
    <w:div w:id="1447653093">
      <w:bodyDiv w:val="1"/>
      <w:marLeft w:val="0"/>
      <w:marRight w:val="0"/>
      <w:marTop w:val="0"/>
      <w:marBottom w:val="0"/>
      <w:divBdr>
        <w:top w:val="none" w:sz="0" w:space="0" w:color="auto"/>
        <w:left w:val="none" w:sz="0" w:space="0" w:color="auto"/>
        <w:bottom w:val="none" w:sz="0" w:space="0" w:color="auto"/>
        <w:right w:val="none" w:sz="0" w:space="0" w:color="auto"/>
      </w:divBdr>
    </w:div>
    <w:div w:id="1447891580">
      <w:bodyDiv w:val="1"/>
      <w:marLeft w:val="0"/>
      <w:marRight w:val="0"/>
      <w:marTop w:val="0"/>
      <w:marBottom w:val="0"/>
      <w:divBdr>
        <w:top w:val="none" w:sz="0" w:space="0" w:color="auto"/>
        <w:left w:val="none" w:sz="0" w:space="0" w:color="auto"/>
        <w:bottom w:val="none" w:sz="0" w:space="0" w:color="auto"/>
        <w:right w:val="none" w:sz="0" w:space="0" w:color="auto"/>
      </w:divBdr>
    </w:div>
    <w:div w:id="1448045626">
      <w:bodyDiv w:val="1"/>
      <w:marLeft w:val="0"/>
      <w:marRight w:val="0"/>
      <w:marTop w:val="0"/>
      <w:marBottom w:val="0"/>
      <w:divBdr>
        <w:top w:val="none" w:sz="0" w:space="0" w:color="auto"/>
        <w:left w:val="none" w:sz="0" w:space="0" w:color="auto"/>
        <w:bottom w:val="none" w:sz="0" w:space="0" w:color="auto"/>
        <w:right w:val="none" w:sz="0" w:space="0" w:color="auto"/>
      </w:divBdr>
    </w:div>
    <w:div w:id="1448307811">
      <w:bodyDiv w:val="1"/>
      <w:marLeft w:val="0"/>
      <w:marRight w:val="0"/>
      <w:marTop w:val="0"/>
      <w:marBottom w:val="0"/>
      <w:divBdr>
        <w:top w:val="none" w:sz="0" w:space="0" w:color="auto"/>
        <w:left w:val="none" w:sz="0" w:space="0" w:color="auto"/>
        <w:bottom w:val="none" w:sz="0" w:space="0" w:color="auto"/>
        <w:right w:val="none" w:sz="0" w:space="0" w:color="auto"/>
      </w:divBdr>
    </w:div>
    <w:div w:id="1449815398">
      <w:bodyDiv w:val="1"/>
      <w:marLeft w:val="0"/>
      <w:marRight w:val="0"/>
      <w:marTop w:val="0"/>
      <w:marBottom w:val="0"/>
      <w:divBdr>
        <w:top w:val="none" w:sz="0" w:space="0" w:color="auto"/>
        <w:left w:val="none" w:sz="0" w:space="0" w:color="auto"/>
        <w:bottom w:val="none" w:sz="0" w:space="0" w:color="auto"/>
        <w:right w:val="none" w:sz="0" w:space="0" w:color="auto"/>
      </w:divBdr>
    </w:div>
    <w:div w:id="1450054406">
      <w:bodyDiv w:val="1"/>
      <w:marLeft w:val="0"/>
      <w:marRight w:val="0"/>
      <w:marTop w:val="0"/>
      <w:marBottom w:val="0"/>
      <w:divBdr>
        <w:top w:val="none" w:sz="0" w:space="0" w:color="auto"/>
        <w:left w:val="none" w:sz="0" w:space="0" w:color="auto"/>
        <w:bottom w:val="none" w:sz="0" w:space="0" w:color="auto"/>
        <w:right w:val="none" w:sz="0" w:space="0" w:color="auto"/>
      </w:divBdr>
    </w:div>
    <w:div w:id="1451051793">
      <w:bodyDiv w:val="1"/>
      <w:marLeft w:val="0"/>
      <w:marRight w:val="0"/>
      <w:marTop w:val="0"/>
      <w:marBottom w:val="0"/>
      <w:divBdr>
        <w:top w:val="none" w:sz="0" w:space="0" w:color="auto"/>
        <w:left w:val="none" w:sz="0" w:space="0" w:color="auto"/>
        <w:bottom w:val="none" w:sz="0" w:space="0" w:color="auto"/>
        <w:right w:val="none" w:sz="0" w:space="0" w:color="auto"/>
      </w:divBdr>
    </w:div>
    <w:div w:id="1451240119">
      <w:bodyDiv w:val="1"/>
      <w:marLeft w:val="0"/>
      <w:marRight w:val="0"/>
      <w:marTop w:val="0"/>
      <w:marBottom w:val="0"/>
      <w:divBdr>
        <w:top w:val="none" w:sz="0" w:space="0" w:color="auto"/>
        <w:left w:val="none" w:sz="0" w:space="0" w:color="auto"/>
        <w:bottom w:val="none" w:sz="0" w:space="0" w:color="auto"/>
        <w:right w:val="none" w:sz="0" w:space="0" w:color="auto"/>
      </w:divBdr>
    </w:div>
    <w:div w:id="1452047617">
      <w:bodyDiv w:val="1"/>
      <w:marLeft w:val="0"/>
      <w:marRight w:val="0"/>
      <w:marTop w:val="0"/>
      <w:marBottom w:val="0"/>
      <w:divBdr>
        <w:top w:val="none" w:sz="0" w:space="0" w:color="auto"/>
        <w:left w:val="none" w:sz="0" w:space="0" w:color="auto"/>
        <w:bottom w:val="none" w:sz="0" w:space="0" w:color="auto"/>
        <w:right w:val="none" w:sz="0" w:space="0" w:color="auto"/>
      </w:divBdr>
    </w:div>
    <w:div w:id="1454516770">
      <w:bodyDiv w:val="1"/>
      <w:marLeft w:val="0"/>
      <w:marRight w:val="0"/>
      <w:marTop w:val="0"/>
      <w:marBottom w:val="0"/>
      <w:divBdr>
        <w:top w:val="none" w:sz="0" w:space="0" w:color="auto"/>
        <w:left w:val="none" w:sz="0" w:space="0" w:color="auto"/>
        <w:bottom w:val="none" w:sz="0" w:space="0" w:color="auto"/>
        <w:right w:val="none" w:sz="0" w:space="0" w:color="auto"/>
      </w:divBdr>
    </w:div>
    <w:div w:id="1455949513">
      <w:bodyDiv w:val="1"/>
      <w:marLeft w:val="0"/>
      <w:marRight w:val="0"/>
      <w:marTop w:val="0"/>
      <w:marBottom w:val="0"/>
      <w:divBdr>
        <w:top w:val="none" w:sz="0" w:space="0" w:color="auto"/>
        <w:left w:val="none" w:sz="0" w:space="0" w:color="auto"/>
        <w:bottom w:val="none" w:sz="0" w:space="0" w:color="auto"/>
        <w:right w:val="none" w:sz="0" w:space="0" w:color="auto"/>
      </w:divBdr>
    </w:div>
    <w:div w:id="1458060369">
      <w:bodyDiv w:val="1"/>
      <w:marLeft w:val="0"/>
      <w:marRight w:val="0"/>
      <w:marTop w:val="0"/>
      <w:marBottom w:val="0"/>
      <w:divBdr>
        <w:top w:val="none" w:sz="0" w:space="0" w:color="auto"/>
        <w:left w:val="none" w:sz="0" w:space="0" w:color="auto"/>
        <w:bottom w:val="none" w:sz="0" w:space="0" w:color="auto"/>
        <w:right w:val="none" w:sz="0" w:space="0" w:color="auto"/>
      </w:divBdr>
    </w:div>
    <w:div w:id="1458644174">
      <w:bodyDiv w:val="1"/>
      <w:marLeft w:val="0"/>
      <w:marRight w:val="0"/>
      <w:marTop w:val="0"/>
      <w:marBottom w:val="0"/>
      <w:divBdr>
        <w:top w:val="none" w:sz="0" w:space="0" w:color="auto"/>
        <w:left w:val="none" w:sz="0" w:space="0" w:color="auto"/>
        <w:bottom w:val="none" w:sz="0" w:space="0" w:color="auto"/>
        <w:right w:val="none" w:sz="0" w:space="0" w:color="auto"/>
      </w:divBdr>
    </w:div>
    <w:div w:id="1460027590">
      <w:bodyDiv w:val="1"/>
      <w:marLeft w:val="0"/>
      <w:marRight w:val="0"/>
      <w:marTop w:val="0"/>
      <w:marBottom w:val="0"/>
      <w:divBdr>
        <w:top w:val="none" w:sz="0" w:space="0" w:color="auto"/>
        <w:left w:val="none" w:sz="0" w:space="0" w:color="auto"/>
        <w:bottom w:val="none" w:sz="0" w:space="0" w:color="auto"/>
        <w:right w:val="none" w:sz="0" w:space="0" w:color="auto"/>
      </w:divBdr>
    </w:div>
    <w:div w:id="1460419955">
      <w:bodyDiv w:val="1"/>
      <w:marLeft w:val="0"/>
      <w:marRight w:val="0"/>
      <w:marTop w:val="0"/>
      <w:marBottom w:val="0"/>
      <w:divBdr>
        <w:top w:val="none" w:sz="0" w:space="0" w:color="auto"/>
        <w:left w:val="none" w:sz="0" w:space="0" w:color="auto"/>
        <w:bottom w:val="none" w:sz="0" w:space="0" w:color="auto"/>
        <w:right w:val="none" w:sz="0" w:space="0" w:color="auto"/>
      </w:divBdr>
    </w:div>
    <w:div w:id="1461262796">
      <w:bodyDiv w:val="1"/>
      <w:marLeft w:val="0"/>
      <w:marRight w:val="0"/>
      <w:marTop w:val="0"/>
      <w:marBottom w:val="0"/>
      <w:divBdr>
        <w:top w:val="none" w:sz="0" w:space="0" w:color="auto"/>
        <w:left w:val="none" w:sz="0" w:space="0" w:color="auto"/>
        <w:bottom w:val="none" w:sz="0" w:space="0" w:color="auto"/>
        <w:right w:val="none" w:sz="0" w:space="0" w:color="auto"/>
      </w:divBdr>
    </w:div>
    <w:div w:id="1461918088">
      <w:bodyDiv w:val="1"/>
      <w:marLeft w:val="0"/>
      <w:marRight w:val="0"/>
      <w:marTop w:val="0"/>
      <w:marBottom w:val="0"/>
      <w:divBdr>
        <w:top w:val="none" w:sz="0" w:space="0" w:color="auto"/>
        <w:left w:val="none" w:sz="0" w:space="0" w:color="auto"/>
        <w:bottom w:val="none" w:sz="0" w:space="0" w:color="auto"/>
        <w:right w:val="none" w:sz="0" w:space="0" w:color="auto"/>
      </w:divBdr>
    </w:div>
    <w:div w:id="1462377905">
      <w:bodyDiv w:val="1"/>
      <w:marLeft w:val="0"/>
      <w:marRight w:val="0"/>
      <w:marTop w:val="0"/>
      <w:marBottom w:val="0"/>
      <w:divBdr>
        <w:top w:val="none" w:sz="0" w:space="0" w:color="auto"/>
        <w:left w:val="none" w:sz="0" w:space="0" w:color="auto"/>
        <w:bottom w:val="none" w:sz="0" w:space="0" w:color="auto"/>
        <w:right w:val="none" w:sz="0" w:space="0" w:color="auto"/>
      </w:divBdr>
    </w:div>
    <w:div w:id="1463117413">
      <w:bodyDiv w:val="1"/>
      <w:marLeft w:val="0"/>
      <w:marRight w:val="0"/>
      <w:marTop w:val="0"/>
      <w:marBottom w:val="0"/>
      <w:divBdr>
        <w:top w:val="none" w:sz="0" w:space="0" w:color="auto"/>
        <w:left w:val="none" w:sz="0" w:space="0" w:color="auto"/>
        <w:bottom w:val="none" w:sz="0" w:space="0" w:color="auto"/>
        <w:right w:val="none" w:sz="0" w:space="0" w:color="auto"/>
      </w:divBdr>
    </w:div>
    <w:div w:id="1463303019">
      <w:bodyDiv w:val="1"/>
      <w:marLeft w:val="0"/>
      <w:marRight w:val="0"/>
      <w:marTop w:val="0"/>
      <w:marBottom w:val="0"/>
      <w:divBdr>
        <w:top w:val="none" w:sz="0" w:space="0" w:color="auto"/>
        <w:left w:val="none" w:sz="0" w:space="0" w:color="auto"/>
        <w:bottom w:val="none" w:sz="0" w:space="0" w:color="auto"/>
        <w:right w:val="none" w:sz="0" w:space="0" w:color="auto"/>
      </w:divBdr>
    </w:div>
    <w:div w:id="1463619207">
      <w:bodyDiv w:val="1"/>
      <w:marLeft w:val="0"/>
      <w:marRight w:val="0"/>
      <w:marTop w:val="0"/>
      <w:marBottom w:val="0"/>
      <w:divBdr>
        <w:top w:val="none" w:sz="0" w:space="0" w:color="auto"/>
        <w:left w:val="none" w:sz="0" w:space="0" w:color="auto"/>
        <w:bottom w:val="none" w:sz="0" w:space="0" w:color="auto"/>
        <w:right w:val="none" w:sz="0" w:space="0" w:color="auto"/>
      </w:divBdr>
    </w:div>
    <w:div w:id="1464225858">
      <w:bodyDiv w:val="1"/>
      <w:marLeft w:val="0"/>
      <w:marRight w:val="0"/>
      <w:marTop w:val="0"/>
      <w:marBottom w:val="0"/>
      <w:divBdr>
        <w:top w:val="none" w:sz="0" w:space="0" w:color="auto"/>
        <w:left w:val="none" w:sz="0" w:space="0" w:color="auto"/>
        <w:bottom w:val="none" w:sz="0" w:space="0" w:color="auto"/>
        <w:right w:val="none" w:sz="0" w:space="0" w:color="auto"/>
      </w:divBdr>
    </w:div>
    <w:div w:id="1464495175">
      <w:bodyDiv w:val="1"/>
      <w:marLeft w:val="0"/>
      <w:marRight w:val="0"/>
      <w:marTop w:val="0"/>
      <w:marBottom w:val="0"/>
      <w:divBdr>
        <w:top w:val="none" w:sz="0" w:space="0" w:color="auto"/>
        <w:left w:val="none" w:sz="0" w:space="0" w:color="auto"/>
        <w:bottom w:val="none" w:sz="0" w:space="0" w:color="auto"/>
        <w:right w:val="none" w:sz="0" w:space="0" w:color="auto"/>
      </w:divBdr>
    </w:div>
    <w:div w:id="1464930906">
      <w:bodyDiv w:val="1"/>
      <w:marLeft w:val="0"/>
      <w:marRight w:val="0"/>
      <w:marTop w:val="0"/>
      <w:marBottom w:val="0"/>
      <w:divBdr>
        <w:top w:val="none" w:sz="0" w:space="0" w:color="auto"/>
        <w:left w:val="none" w:sz="0" w:space="0" w:color="auto"/>
        <w:bottom w:val="none" w:sz="0" w:space="0" w:color="auto"/>
        <w:right w:val="none" w:sz="0" w:space="0" w:color="auto"/>
      </w:divBdr>
    </w:div>
    <w:div w:id="1465536085">
      <w:bodyDiv w:val="1"/>
      <w:marLeft w:val="0"/>
      <w:marRight w:val="0"/>
      <w:marTop w:val="0"/>
      <w:marBottom w:val="0"/>
      <w:divBdr>
        <w:top w:val="none" w:sz="0" w:space="0" w:color="auto"/>
        <w:left w:val="none" w:sz="0" w:space="0" w:color="auto"/>
        <w:bottom w:val="none" w:sz="0" w:space="0" w:color="auto"/>
        <w:right w:val="none" w:sz="0" w:space="0" w:color="auto"/>
      </w:divBdr>
    </w:div>
    <w:div w:id="1466579948">
      <w:bodyDiv w:val="1"/>
      <w:marLeft w:val="0"/>
      <w:marRight w:val="0"/>
      <w:marTop w:val="0"/>
      <w:marBottom w:val="0"/>
      <w:divBdr>
        <w:top w:val="none" w:sz="0" w:space="0" w:color="auto"/>
        <w:left w:val="none" w:sz="0" w:space="0" w:color="auto"/>
        <w:bottom w:val="none" w:sz="0" w:space="0" w:color="auto"/>
        <w:right w:val="none" w:sz="0" w:space="0" w:color="auto"/>
      </w:divBdr>
    </w:div>
    <w:div w:id="1466772724">
      <w:bodyDiv w:val="1"/>
      <w:marLeft w:val="0"/>
      <w:marRight w:val="0"/>
      <w:marTop w:val="0"/>
      <w:marBottom w:val="0"/>
      <w:divBdr>
        <w:top w:val="none" w:sz="0" w:space="0" w:color="auto"/>
        <w:left w:val="none" w:sz="0" w:space="0" w:color="auto"/>
        <w:bottom w:val="none" w:sz="0" w:space="0" w:color="auto"/>
        <w:right w:val="none" w:sz="0" w:space="0" w:color="auto"/>
      </w:divBdr>
    </w:div>
    <w:div w:id="1467550080">
      <w:bodyDiv w:val="1"/>
      <w:marLeft w:val="0"/>
      <w:marRight w:val="0"/>
      <w:marTop w:val="0"/>
      <w:marBottom w:val="0"/>
      <w:divBdr>
        <w:top w:val="none" w:sz="0" w:space="0" w:color="auto"/>
        <w:left w:val="none" w:sz="0" w:space="0" w:color="auto"/>
        <w:bottom w:val="none" w:sz="0" w:space="0" w:color="auto"/>
        <w:right w:val="none" w:sz="0" w:space="0" w:color="auto"/>
      </w:divBdr>
    </w:div>
    <w:div w:id="1469007784">
      <w:bodyDiv w:val="1"/>
      <w:marLeft w:val="0"/>
      <w:marRight w:val="0"/>
      <w:marTop w:val="0"/>
      <w:marBottom w:val="0"/>
      <w:divBdr>
        <w:top w:val="none" w:sz="0" w:space="0" w:color="auto"/>
        <w:left w:val="none" w:sz="0" w:space="0" w:color="auto"/>
        <w:bottom w:val="none" w:sz="0" w:space="0" w:color="auto"/>
        <w:right w:val="none" w:sz="0" w:space="0" w:color="auto"/>
      </w:divBdr>
    </w:div>
    <w:div w:id="1469519583">
      <w:bodyDiv w:val="1"/>
      <w:marLeft w:val="0"/>
      <w:marRight w:val="0"/>
      <w:marTop w:val="0"/>
      <w:marBottom w:val="0"/>
      <w:divBdr>
        <w:top w:val="none" w:sz="0" w:space="0" w:color="auto"/>
        <w:left w:val="none" w:sz="0" w:space="0" w:color="auto"/>
        <w:bottom w:val="none" w:sz="0" w:space="0" w:color="auto"/>
        <w:right w:val="none" w:sz="0" w:space="0" w:color="auto"/>
      </w:divBdr>
    </w:div>
    <w:div w:id="1469594845">
      <w:bodyDiv w:val="1"/>
      <w:marLeft w:val="0"/>
      <w:marRight w:val="0"/>
      <w:marTop w:val="0"/>
      <w:marBottom w:val="0"/>
      <w:divBdr>
        <w:top w:val="none" w:sz="0" w:space="0" w:color="auto"/>
        <w:left w:val="none" w:sz="0" w:space="0" w:color="auto"/>
        <w:bottom w:val="none" w:sz="0" w:space="0" w:color="auto"/>
        <w:right w:val="none" w:sz="0" w:space="0" w:color="auto"/>
      </w:divBdr>
    </w:div>
    <w:div w:id="1469975632">
      <w:bodyDiv w:val="1"/>
      <w:marLeft w:val="0"/>
      <w:marRight w:val="0"/>
      <w:marTop w:val="0"/>
      <w:marBottom w:val="0"/>
      <w:divBdr>
        <w:top w:val="none" w:sz="0" w:space="0" w:color="auto"/>
        <w:left w:val="none" w:sz="0" w:space="0" w:color="auto"/>
        <w:bottom w:val="none" w:sz="0" w:space="0" w:color="auto"/>
        <w:right w:val="none" w:sz="0" w:space="0" w:color="auto"/>
      </w:divBdr>
    </w:div>
    <w:div w:id="1471827206">
      <w:bodyDiv w:val="1"/>
      <w:marLeft w:val="0"/>
      <w:marRight w:val="0"/>
      <w:marTop w:val="0"/>
      <w:marBottom w:val="0"/>
      <w:divBdr>
        <w:top w:val="none" w:sz="0" w:space="0" w:color="auto"/>
        <w:left w:val="none" w:sz="0" w:space="0" w:color="auto"/>
        <w:bottom w:val="none" w:sz="0" w:space="0" w:color="auto"/>
        <w:right w:val="none" w:sz="0" w:space="0" w:color="auto"/>
      </w:divBdr>
    </w:div>
    <w:div w:id="1472167008">
      <w:bodyDiv w:val="1"/>
      <w:marLeft w:val="0"/>
      <w:marRight w:val="0"/>
      <w:marTop w:val="0"/>
      <w:marBottom w:val="0"/>
      <w:divBdr>
        <w:top w:val="none" w:sz="0" w:space="0" w:color="auto"/>
        <w:left w:val="none" w:sz="0" w:space="0" w:color="auto"/>
        <w:bottom w:val="none" w:sz="0" w:space="0" w:color="auto"/>
        <w:right w:val="none" w:sz="0" w:space="0" w:color="auto"/>
      </w:divBdr>
    </w:div>
    <w:div w:id="1472285666">
      <w:bodyDiv w:val="1"/>
      <w:marLeft w:val="0"/>
      <w:marRight w:val="0"/>
      <w:marTop w:val="0"/>
      <w:marBottom w:val="0"/>
      <w:divBdr>
        <w:top w:val="none" w:sz="0" w:space="0" w:color="auto"/>
        <w:left w:val="none" w:sz="0" w:space="0" w:color="auto"/>
        <w:bottom w:val="none" w:sz="0" w:space="0" w:color="auto"/>
        <w:right w:val="none" w:sz="0" w:space="0" w:color="auto"/>
      </w:divBdr>
    </w:div>
    <w:div w:id="1472745181">
      <w:bodyDiv w:val="1"/>
      <w:marLeft w:val="0"/>
      <w:marRight w:val="0"/>
      <w:marTop w:val="0"/>
      <w:marBottom w:val="0"/>
      <w:divBdr>
        <w:top w:val="none" w:sz="0" w:space="0" w:color="auto"/>
        <w:left w:val="none" w:sz="0" w:space="0" w:color="auto"/>
        <w:bottom w:val="none" w:sz="0" w:space="0" w:color="auto"/>
        <w:right w:val="none" w:sz="0" w:space="0" w:color="auto"/>
      </w:divBdr>
    </w:div>
    <w:div w:id="1472747456">
      <w:bodyDiv w:val="1"/>
      <w:marLeft w:val="0"/>
      <w:marRight w:val="0"/>
      <w:marTop w:val="0"/>
      <w:marBottom w:val="0"/>
      <w:divBdr>
        <w:top w:val="none" w:sz="0" w:space="0" w:color="auto"/>
        <w:left w:val="none" w:sz="0" w:space="0" w:color="auto"/>
        <w:bottom w:val="none" w:sz="0" w:space="0" w:color="auto"/>
        <w:right w:val="none" w:sz="0" w:space="0" w:color="auto"/>
      </w:divBdr>
    </w:div>
    <w:div w:id="1473402670">
      <w:bodyDiv w:val="1"/>
      <w:marLeft w:val="0"/>
      <w:marRight w:val="0"/>
      <w:marTop w:val="0"/>
      <w:marBottom w:val="0"/>
      <w:divBdr>
        <w:top w:val="none" w:sz="0" w:space="0" w:color="auto"/>
        <w:left w:val="none" w:sz="0" w:space="0" w:color="auto"/>
        <w:bottom w:val="none" w:sz="0" w:space="0" w:color="auto"/>
        <w:right w:val="none" w:sz="0" w:space="0" w:color="auto"/>
      </w:divBdr>
    </w:div>
    <w:div w:id="1473717385">
      <w:bodyDiv w:val="1"/>
      <w:marLeft w:val="0"/>
      <w:marRight w:val="0"/>
      <w:marTop w:val="0"/>
      <w:marBottom w:val="0"/>
      <w:divBdr>
        <w:top w:val="none" w:sz="0" w:space="0" w:color="auto"/>
        <w:left w:val="none" w:sz="0" w:space="0" w:color="auto"/>
        <w:bottom w:val="none" w:sz="0" w:space="0" w:color="auto"/>
        <w:right w:val="none" w:sz="0" w:space="0" w:color="auto"/>
      </w:divBdr>
    </w:div>
    <w:div w:id="1474375137">
      <w:bodyDiv w:val="1"/>
      <w:marLeft w:val="0"/>
      <w:marRight w:val="0"/>
      <w:marTop w:val="0"/>
      <w:marBottom w:val="0"/>
      <w:divBdr>
        <w:top w:val="none" w:sz="0" w:space="0" w:color="auto"/>
        <w:left w:val="none" w:sz="0" w:space="0" w:color="auto"/>
        <w:bottom w:val="none" w:sz="0" w:space="0" w:color="auto"/>
        <w:right w:val="none" w:sz="0" w:space="0" w:color="auto"/>
      </w:divBdr>
    </w:div>
    <w:div w:id="1474717257">
      <w:bodyDiv w:val="1"/>
      <w:marLeft w:val="0"/>
      <w:marRight w:val="0"/>
      <w:marTop w:val="0"/>
      <w:marBottom w:val="0"/>
      <w:divBdr>
        <w:top w:val="none" w:sz="0" w:space="0" w:color="auto"/>
        <w:left w:val="none" w:sz="0" w:space="0" w:color="auto"/>
        <w:bottom w:val="none" w:sz="0" w:space="0" w:color="auto"/>
        <w:right w:val="none" w:sz="0" w:space="0" w:color="auto"/>
      </w:divBdr>
    </w:div>
    <w:div w:id="1475373952">
      <w:bodyDiv w:val="1"/>
      <w:marLeft w:val="0"/>
      <w:marRight w:val="0"/>
      <w:marTop w:val="0"/>
      <w:marBottom w:val="0"/>
      <w:divBdr>
        <w:top w:val="none" w:sz="0" w:space="0" w:color="auto"/>
        <w:left w:val="none" w:sz="0" w:space="0" w:color="auto"/>
        <w:bottom w:val="none" w:sz="0" w:space="0" w:color="auto"/>
        <w:right w:val="none" w:sz="0" w:space="0" w:color="auto"/>
      </w:divBdr>
    </w:div>
    <w:div w:id="1476993233">
      <w:bodyDiv w:val="1"/>
      <w:marLeft w:val="0"/>
      <w:marRight w:val="0"/>
      <w:marTop w:val="0"/>
      <w:marBottom w:val="0"/>
      <w:divBdr>
        <w:top w:val="none" w:sz="0" w:space="0" w:color="auto"/>
        <w:left w:val="none" w:sz="0" w:space="0" w:color="auto"/>
        <w:bottom w:val="none" w:sz="0" w:space="0" w:color="auto"/>
        <w:right w:val="none" w:sz="0" w:space="0" w:color="auto"/>
      </w:divBdr>
    </w:div>
    <w:div w:id="1477333205">
      <w:bodyDiv w:val="1"/>
      <w:marLeft w:val="0"/>
      <w:marRight w:val="0"/>
      <w:marTop w:val="0"/>
      <w:marBottom w:val="0"/>
      <w:divBdr>
        <w:top w:val="none" w:sz="0" w:space="0" w:color="auto"/>
        <w:left w:val="none" w:sz="0" w:space="0" w:color="auto"/>
        <w:bottom w:val="none" w:sz="0" w:space="0" w:color="auto"/>
        <w:right w:val="none" w:sz="0" w:space="0" w:color="auto"/>
      </w:divBdr>
    </w:div>
    <w:div w:id="1480076178">
      <w:bodyDiv w:val="1"/>
      <w:marLeft w:val="0"/>
      <w:marRight w:val="0"/>
      <w:marTop w:val="0"/>
      <w:marBottom w:val="0"/>
      <w:divBdr>
        <w:top w:val="none" w:sz="0" w:space="0" w:color="auto"/>
        <w:left w:val="none" w:sz="0" w:space="0" w:color="auto"/>
        <w:bottom w:val="none" w:sz="0" w:space="0" w:color="auto"/>
        <w:right w:val="none" w:sz="0" w:space="0" w:color="auto"/>
      </w:divBdr>
    </w:div>
    <w:div w:id="1481994852">
      <w:bodyDiv w:val="1"/>
      <w:marLeft w:val="0"/>
      <w:marRight w:val="0"/>
      <w:marTop w:val="0"/>
      <w:marBottom w:val="0"/>
      <w:divBdr>
        <w:top w:val="none" w:sz="0" w:space="0" w:color="auto"/>
        <w:left w:val="none" w:sz="0" w:space="0" w:color="auto"/>
        <w:bottom w:val="none" w:sz="0" w:space="0" w:color="auto"/>
        <w:right w:val="none" w:sz="0" w:space="0" w:color="auto"/>
      </w:divBdr>
    </w:div>
    <w:div w:id="1482312293">
      <w:bodyDiv w:val="1"/>
      <w:marLeft w:val="0"/>
      <w:marRight w:val="0"/>
      <w:marTop w:val="0"/>
      <w:marBottom w:val="0"/>
      <w:divBdr>
        <w:top w:val="none" w:sz="0" w:space="0" w:color="auto"/>
        <w:left w:val="none" w:sz="0" w:space="0" w:color="auto"/>
        <w:bottom w:val="none" w:sz="0" w:space="0" w:color="auto"/>
        <w:right w:val="none" w:sz="0" w:space="0" w:color="auto"/>
      </w:divBdr>
    </w:div>
    <w:div w:id="1482579406">
      <w:bodyDiv w:val="1"/>
      <w:marLeft w:val="0"/>
      <w:marRight w:val="0"/>
      <w:marTop w:val="0"/>
      <w:marBottom w:val="0"/>
      <w:divBdr>
        <w:top w:val="none" w:sz="0" w:space="0" w:color="auto"/>
        <w:left w:val="none" w:sz="0" w:space="0" w:color="auto"/>
        <w:bottom w:val="none" w:sz="0" w:space="0" w:color="auto"/>
        <w:right w:val="none" w:sz="0" w:space="0" w:color="auto"/>
      </w:divBdr>
    </w:div>
    <w:div w:id="1484008999">
      <w:bodyDiv w:val="1"/>
      <w:marLeft w:val="0"/>
      <w:marRight w:val="0"/>
      <w:marTop w:val="0"/>
      <w:marBottom w:val="0"/>
      <w:divBdr>
        <w:top w:val="none" w:sz="0" w:space="0" w:color="auto"/>
        <w:left w:val="none" w:sz="0" w:space="0" w:color="auto"/>
        <w:bottom w:val="none" w:sz="0" w:space="0" w:color="auto"/>
        <w:right w:val="none" w:sz="0" w:space="0" w:color="auto"/>
      </w:divBdr>
    </w:div>
    <w:div w:id="1486161419">
      <w:bodyDiv w:val="1"/>
      <w:marLeft w:val="0"/>
      <w:marRight w:val="0"/>
      <w:marTop w:val="0"/>
      <w:marBottom w:val="0"/>
      <w:divBdr>
        <w:top w:val="none" w:sz="0" w:space="0" w:color="auto"/>
        <w:left w:val="none" w:sz="0" w:space="0" w:color="auto"/>
        <w:bottom w:val="none" w:sz="0" w:space="0" w:color="auto"/>
        <w:right w:val="none" w:sz="0" w:space="0" w:color="auto"/>
      </w:divBdr>
    </w:div>
    <w:div w:id="1486235768">
      <w:bodyDiv w:val="1"/>
      <w:marLeft w:val="0"/>
      <w:marRight w:val="0"/>
      <w:marTop w:val="0"/>
      <w:marBottom w:val="0"/>
      <w:divBdr>
        <w:top w:val="none" w:sz="0" w:space="0" w:color="auto"/>
        <w:left w:val="none" w:sz="0" w:space="0" w:color="auto"/>
        <w:bottom w:val="none" w:sz="0" w:space="0" w:color="auto"/>
        <w:right w:val="none" w:sz="0" w:space="0" w:color="auto"/>
      </w:divBdr>
    </w:div>
    <w:div w:id="1486508307">
      <w:bodyDiv w:val="1"/>
      <w:marLeft w:val="0"/>
      <w:marRight w:val="0"/>
      <w:marTop w:val="0"/>
      <w:marBottom w:val="0"/>
      <w:divBdr>
        <w:top w:val="none" w:sz="0" w:space="0" w:color="auto"/>
        <w:left w:val="none" w:sz="0" w:space="0" w:color="auto"/>
        <w:bottom w:val="none" w:sz="0" w:space="0" w:color="auto"/>
        <w:right w:val="none" w:sz="0" w:space="0" w:color="auto"/>
      </w:divBdr>
    </w:div>
    <w:div w:id="1486585098">
      <w:bodyDiv w:val="1"/>
      <w:marLeft w:val="0"/>
      <w:marRight w:val="0"/>
      <w:marTop w:val="0"/>
      <w:marBottom w:val="0"/>
      <w:divBdr>
        <w:top w:val="none" w:sz="0" w:space="0" w:color="auto"/>
        <w:left w:val="none" w:sz="0" w:space="0" w:color="auto"/>
        <w:bottom w:val="none" w:sz="0" w:space="0" w:color="auto"/>
        <w:right w:val="none" w:sz="0" w:space="0" w:color="auto"/>
      </w:divBdr>
    </w:div>
    <w:div w:id="1486896158">
      <w:bodyDiv w:val="1"/>
      <w:marLeft w:val="0"/>
      <w:marRight w:val="0"/>
      <w:marTop w:val="0"/>
      <w:marBottom w:val="0"/>
      <w:divBdr>
        <w:top w:val="none" w:sz="0" w:space="0" w:color="auto"/>
        <w:left w:val="none" w:sz="0" w:space="0" w:color="auto"/>
        <w:bottom w:val="none" w:sz="0" w:space="0" w:color="auto"/>
        <w:right w:val="none" w:sz="0" w:space="0" w:color="auto"/>
      </w:divBdr>
    </w:div>
    <w:div w:id="1487166684">
      <w:bodyDiv w:val="1"/>
      <w:marLeft w:val="0"/>
      <w:marRight w:val="0"/>
      <w:marTop w:val="0"/>
      <w:marBottom w:val="0"/>
      <w:divBdr>
        <w:top w:val="none" w:sz="0" w:space="0" w:color="auto"/>
        <w:left w:val="none" w:sz="0" w:space="0" w:color="auto"/>
        <w:bottom w:val="none" w:sz="0" w:space="0" w:color="auto"/>
        <w:right w:val="none" w:sz="0" w:space="0" w:color="auto"/>
      </w:divBdr>
    </w:div>
    <w:div w:id="1488087463">
      <w:bodyDiv w:val="1"/>
      <w:marLeft w:val="0"/>
      <w:marRight w:val="0"/>
      <w:marTop w:val="0"/>
      <w:marBottom w:val="0"/>
      <w:divBdr>
        <w:top w:val="none" w:sz="0" w:space="0" w:color="auto"/>
        <w:left w:val="none" w:sz="0" w:space="0" w:color="auto"/>
        <w:bottom w:val="none" w:sz="0" w:space="0" w:color="auto"/>
        <w:right w:val="none" w:sz="0" w:space="0" w:color="auto"/>
      </w:divBdr>
    </w:div>
    <w:div w:id="1489979549">
      <w:bodyDiv w:val="1"/>
      <w:marLeft w:val="0"/>
      <w:marRight w:val="0"/>
      <w:marTop w:val="0"/>
      <w:marBottom w:val="0"/>
      <w:divBdr>
        <w:top w:val="none" w:sz="0" w:space="0" w:color="auto"/>
        <w:left w:val="none" w:sz="0" w:space="0" w:color="auto"/>
        <w:bottom w:val="none" w:sz="0" w:space="0" w:color="auto"/>
        <w:right w:val="none" w:sz="0" w:space="0" w:color="auto"/>
      </w:divBdr>
    </w:div>
    <w:div w:id="1490902780">
      <w:bodyDiv w:val="1"/>
      <w:marLeft w:val="0"/>
      <w:marRight w:val="0"/>
      <w:marTop w:val="0"/>
      <w:marBottom w:val="0"/>
      <w:divBdr>
        <w:top w:val="none" w:sz="0" w:space="0" w:color="auto"/>
        <w:left w:val="none" w:sz="0" w:space="0" w:color="auto"/>
        <w:bottom w:val="none" w:sz="0" w:space="0" w:color="auto"/>
        <w:right w:val="none" w:sz="0" w:space="0" w:color="auto"/>
      </w:divBdr>
    </w:div>
    <w:div w:id="1491555113">
      <w:bodyDiv w:val="1"/>
      <w:marLeft w:val="0"/>
      <w:marRight w:val="0"/>
      <w:marTop w:val="0"/>
      <w:marBottom w:val="0"/>
      <w:divBdr>
        <w:top w:val="none" w:sz="0" w:space="0" w:color="auto"/>
        <w:left w:val="none" w:sz="0" w:space="0" w:color="auto"/>
        <w:bottom w:val="none" w:sz="0" w:space="0" w:color="auto"/>
        <w:right w:val="none" w:sz="0" w:space="0" w:color="auto"/>
      </w:divBdr>
    </w:div>
    <w:div w:id="1491603532">
      <w:bodyDiv w:val="1"/>
      <w:marLeft w:val="0"/>
      <w:marRight w:val="0"/>
      <w:marTop w:val="0"/>
      <w:marBottom w:val="0"/>
      <w:divBdr>
        <w:top w:val="none" w:sz="0" w:space="0" w:color="auto"/>
        <w:left w:val="none" w:sz="0" w:space="0" w:color="auto"/>
        <w:bottom w:val="none" w:sz="0" w:space="0" w:color="auto"/>
        <w:right w:val="none" w:sz="0" w:space="0" w:color="auto"/>
      </w:divBdr>
    </w:div>
    <w:div w:id="1491796305">
      <w:bodyDiv w:val="1"/>
      <w:marLeft w:val="0"/>
      <w:marRight w:val="0"/>
      <w:marTop w:val="0"/>
      <w:marBottom w:val="0"/>
      <w:divBdr>
        <w:top w:val="none" w:sz="0" w:space="0" w:color="auto"/>
        <w:left w:val="none" w:sz="0" w:space="0" w:color="auto"/>
        <w:bottom w:val="none" w:sz="0" w:space="0" w:color="auto"/>
        <w:right w:val="none" w:sz="0" w:space="0" w:color="auto"/>
      </w:divBdr>
    </w:div>
    <w:div w:id="1492215322">
      <w:bodyDiv w:val="1"/>
      <w:marLeft w:val="0"/>
      <w:marRight w:val="0"/>
      <w:marTop w:val="0"/>
      <w:marBottom w:val="0"/>
      <w:divBdr>
        <w:top w:val="none" w:sz="0" w:space="0" w:color="auto"/>
        <w:left w:val="none" w:sz="0" w:space="0" w:color="auto"/>
        <w:bottom w:val="none" w:sz="0" w:space="0" w:color="auto"/>
        <w:right w:val="none" w:sz="0" w:space="0" w:color="auto"/>
      </w:divBdr>
    </w:div>
    <w:div w:id="1492790962">
      <w:bodyDiv w:val="1"/>
      <w:marLeft w:val="0"/>
      <w:marRight w:val="0"/>
      <w:marTop w:val="0"/>
      <w:marBottom w:val="0"/>
      <w:divBdr>
        <w:top w:val="none" w:sz="0" w:space="0" w:color="auto"/>
        <w:left w:val="none" w:sz="0" w:space="0" w:color="auto"/>
        <w:bottom w:val="none" w:sz="0" w:space="0" w:color="auto"/>
        <w:right w:val="none" w:sz="0" w:space="0" w:color="auto"/>
      </w:divBdr>
    </w:div>
    <w:div w:id="1493136495">
      <w:bodyDiv w:val="1"/>
      <w:marLeft w:val="0"/>
      <w:marRight w:val="0"/>
      <w:marTop w:val="0"/>
      <w:marBottom w:val="0"/>
      <w:divBdr>
        <w:top w:val="none" w:sz="0" w:space="0" w:color="auto"/>
        <w:left w:val="none" w:sz="0" w:space="0" w:color="auto"/>
        <w:bottom w:val="none" w:sz="0" w:space="0" w:color="auto"/>
        <w:right w:val="none" w:sz="0" w:space="0" w:color="auto"/>
      </w:divBdr>
    </w:div>
    <w:div w:id="1493136641">
      <w:bodyDiv w:val="1"/>
      <w:marLeft w:val="0"/>
      <w:marRight w:val="0"/>
      <w:marTop w:val="0"/>
      <w:marBottom w:val="0"/>
      <w:divBdr>
        <w:top w:val="none" w:sz="0" w:space="0" w:color="auto"/>
        <w:left w:val="none" w:sz="0" w:space="0" w:color="auto"/>
        <w:bottom w:val="none" w:sz="0" w:space="0" w:color="auto"/>
        <w:right w:val="none" w:sz="0" w:space="0" w:color="auto"/>
      </w:divBdr>
    </w:div>
    <w:div w:id="1495027344">
      <w:bodyDiv w:val="1"/>
      <w:marLeft w:val="0"/>
      <w:marRight w:val="0"/>
      <w:marTop w:val="0"/>
      <w:marBottom w:val="0"/>
      <w:divBdr>
        <w:top w:val="none" w:sz="0" w:space="0" w:color="auto"/>
        <w:left w:val="none" w:sz="0" w:space="0" w:color="auto"/>
        <w:bottom w:val="none" w:sz="0" w:space="0" w:color="auto"/>
        <w:right w:val="none" w:sz="0" w:space="0" w:color="auto"/>
      </w:divBdr>
    </w:div>
    <w:div w:id="1495218600">
      <w:bodyDiv w:val="1"/>
      <w:marLeft w:val="0"/>
      <w:marRight w:val="0"/>
      <w:marTop w:val="0"/>
      <w:marBottom w:val="0"/>
      <w:divBdr>
        <w:top w:val="none" w:sz="0" w:space="0" w:color="auto"/>
        <w:left w:val="none" w:sz="0" w:space="0" w:color="auto"/>
        <w:bottom w:val="none" w:sz="0" w:space="0" w:color="auto"/>
        <w:right w:val="none" w:sz="0" w:space="0" w:color="auto"/>
      </w:divBdr>
    </w:div>
    <w:div w:id="1495687153">
      <w:bodyDiv w:val="1"/>
      <w:marLeft w:val="0"/>
      <w:marRight w:val="0"/>
      <w:marTop w:val="0"/>
      <w:marBottom w:val="0"/>
      <w:divBdr>
        <w:top w:val="none" w:sz="0" w:space="0" w:color="auto"/>
        <w:left w:val="none" w:sz="0" w:space="0" w:color="auto"/>
        <w:bottom w:val="none" w:sz="0" w:space="0" w:color="auto"/>
        <w:right w:val="none" w:sz="0" w:space="0" w:color="auto"/>
      </w:divBdr>
    </w:div>
    <w:div w:id="1497186819">
      <w:bodyDiv w:val="1"/>
      <w:marLeft w:val="0"/>
      <w:marRight w:val="0"/>
      <w:marTop w:val="0"/>
      <w:marBottom w:val="0"/>
      <w:divBdr>
        <w:top w:val="none" w:sz="0" w:space="0" w:color="auto"/>
        <w:left w:val="none" w:sz="0" w:space="0" w:color="auto"/>
        <w:bottom w:val="none" w:sz="0" w:space="0" w:color="auto"/>
        <w:right w:val="none" w:sz="0" w:space="0" w:color="auto"/>
      </w:divBdr>
    </w:div>
    <w:div w:id="1497187020">
      <w:bodyDiv w:val="1"/>
      <w:marLeft w:val="0"/>
      <w:marRight w:val="0"/>
      <w:marTop w:val="0"/>
      <w:marBottom w:val="0"/>
      <w:divBdr>
        <w:top w:val="none" w:sz="0" w:space="0" w:color="auto"/>
        <w:left w:val="none" w:sz="0" w:space="0" w:color="auto"/>
        <w:bottom w:val="none" w:sz="0" w:space="0" w:color="auto"/>
        <w:right w:val="none" w:sz="0" w:space="0" w:color="auto"/>
      </w:divBdr>
    </w:div>
    <w:div w:id="1499346431">
      <w:bodyDiv w:val="1"/>
      <w:marLeft w:val="0"/>
      <w:marRight w:val="0"/>
      <w:marTop w:val="0"/>
      <w:marBottom w:val="0"/>
      <w:divBdr>
        <w:top w:val="none" w:sz="0" w:space="0" w:color="auto"/>
        <w:left w:val="none" w:sz="0" w:space="0" w:color="auto"/>
        <w:bottom w:val="none" w:sz="0" w:space="0" w:color="auto"/>
        <w:right w:val="none" w:sz="0" w:space="0" w:color="auto"/>
      </w:divBdr>
    </w:div>
    <w:div w:id="1499418988">
      <w:bodyDiv w:val="1"/>
      <w:marLeft w:val="0"/>
      <w:marRight w:val="0"/>
      <w:marTop w:val="0"/>
      <w:marBottom w:val="0"/>
      <w:divBdr>
        <w:top w:val="none" w:sz="0" w:space="0" w:color="auto"/>
        <w:left w:val="none" w:sz="0" w:space="0" w:color="auto"/>
        <w:bottom w:val="none" w:sz="0" w:space="0" w:color="auto"/>
        <w:right w:val="none" w:sz="0" w:space="0" w:color="auto"/>
      </w:divBdr>
    </w:div>
    <w:div w:id="1500734513">
      <w:bodyDiv w:val="1"/>
      <w:marLeft w:val="0"/>
      <w:marRight w:val="0"/>
      <w:marTop w:val="0"/>
      <w:marBottom w:val="0"/>
      <w:divBdr>
        <w:top w:val="none" w:sz="0" w:space="0" w:color="auto"/>
        <w:left w:val="none" w:sz="0" w:space="0" w:color="auto"/>
        <w:bottom w:val="none" w:sz="0" w:space="0" w:color="auto"/>
        <w:right w:val="none" w:sz="0" w:space="0" w:color="auto"/>
      </w:divBdr>
    </w:div>
    <w:div w:id="1502357435">
      <w:bodyDiv w:val="1"/>
      <w:marLeft w:val="0"/>
      <w:marRight w:val="0"/>
      <w:marTop w:val="0"/>
      <w:marBottom w:val="0"/>
      <w:divBdr>
        <w:top w:val="none" w:sz="0" w:space="0" w:color="auto"/>
        <w:left w:val="none" w:sz="0" w:space="0" w:color="auto"/>
        <w:bottom w:val="none" w:sz="0" w:space="0" w:color="auto"/>
        <w:right w:val="none" w:sz="0" w:space="0" w:color="auto"/>
      </w:divBdr>
    </w:div>
    <w:div w:id="1502744405">
      <w:bodyDiv w:val="1"/>
      <w:marLeft w:val="0"/>
      <w:marRight w:val="0"/>
      <w:marTop w:val="0"/>
      <w:marBottom w:val="0"/>
      <w:divBdr>
        <w:top w:val="none" w:sz="0" w:space="0" w:color="auto"/>
        <w:left w:val="none" w:sz="0" w:space="0" w:color="auto"/>
        <w:bottom w:val="none" w:sz="0" w:space="0" w:color="auto"/>
        <w:right w:val="none" w:sz="0" w:space="0" w:color="auto"/>
      </w:divBdr>
    </w:div>
    <w:div w:id="1505171823">
      <w:bodyDiv w:val="1"/>
      <w:marLeft w:val="0"/>
      <w:marRight w:val="0"/>
      <w:marTop w:val="0"/>
      <w:marBottom w:val="0"/>
      <w:divBdr>
        <w:top w:val="none" w:sz="0" w:space="0" w:color="auto"/>
        <w:left w:val="none" w:sz="0" w:space="0" w:color="auto"/>
        <w:bottom w:val="none" w:sz="0" w:space="0" w:color="auto"/>
        <w:right w:val="none" w:sz="0" w:space="0" w:color="auto"/>
      </w:divBdr>
    </w:div>
    <w:div w:id="1505245386">
      <w:bodyDiv w:val="1"/>
      <w:marLeft w:val="0"/>
      <w:marRight w:val="0"/>
      <w:marTop w:val="0"/>
      <w:marBottom w:val="0"/>
      <w:divBdr>
        <w:top w:val="none" w:sz="0" w:space="0" w:color="auto"/>
        <w:left w:val="none" w:sz="0" w:space="0" w:color="auto"/>
        <w:bottom w:val="none" w:sz="0" w:space="0" w:color="auto"/>
        <w:right w:val="none" w:sz="0" w:space="0" w:color="auto"/>
      </w:divBdr>
    </w:div>
    <w:div w:id="1505630875">
      <w:bodyDiv w:val="1"/>
      <w:marLeft w:val="0"/>
      <w:marRight w:val="0"/>
      <w:marTop w:val="0"/>
      <w:marBottom w:val="0"/>
      <w:divBdr>
        <w:top w:val="none" w:sz="0" w:space="0" w:color="auto"/>
        <w:left w:val="none" w:sz="0" w:space="0" w:color="auto"/>
        <w:bottom w:val="none" w:sz="0" w:space="0" w:color="auto"/>
        <w:right w:val="none" w:sz="0" w:space="0" w:color="auto"/>
      </w:divBdr>
    </w:div>
    <w:div w:id="1506242895">
      <w:bodyDiv w:val="1"/>
      <w:marLeft w:val="0"/>
      <w:marRight w:val="0"/>
      <w:marTop w:val="0"/>
      <w:marBottom w:val="0"/>
      <w:divBdr>
        <w:top w:val="none" w:sz="0" w:space="0" w:color="auto"/>
        <w:left w:val="none" w:sz="0" w:space="0" w:color="auto"/>
        <w:bottom w:val="none" w:sz="0" w:space="0" w:color="auto"/>
        <w:right w:val="none" w:sz="0" w:space="0" w:color="auto"/>
      </w:divBdr>
    </w:div>
    <w:div w:id="1506626817">
      <w:bodyDiv w:val="1"/>
      <w:marLeft w:val="0"/>
      <w:marRight w:val="0"/>
      <w:marTop w:val="0"/>
      <w:marBottom w:val="0"/>
      <w:divBdr>
        <w:top w:val="none" w:sz="0" w:space="0" w:color="auto"/>
        <w:left w:val="none" w:sz="0" w:space="0" w:color="auto"/>
        <w:bottom w:val="none" w:sz="0" w:space="0" w:color="auto"/>
        <w:right w:val="none" w:sz="0" w:space="0" w:color="auto"/>
      </w:divBdr>
    </w:div>
    <w:div w:id="1506897493">
      <w:bodyDiv w:val="1"/>
      <w:marLeft w:val="0"/>
      <w:marRight w:val="0"/>
      <w:marTop w:val="0"/>
      <w:marBottom w:val="0"/>
      <w:divBdr>
        <w:top w:val="none" w:sz="0" w:space="0" w:color="auto"/>
        <w:left w:val="none" w:sz="0" w:space="0" w:color="auto"/>
        <w:bottom w:val="none" w:sz="0" w:space="0" w:color="auto"/>
        <w:right w:val="none" w:sz="0" w:space="0" w:color="auto"/>
      </w:divBdr>
    </w:div>
    <w:div w:id="1507017267">
      <w:bodyDiv w:val="1"/>
      <w:marLeft w:val="0"/>
      <w:marRight w:val="0"/>
      <w:marTop w:val="0"/>
      <w:marBottom w:val="0"/>
      <w:divBdr>
        <w:top w:val="none" w:sz="0" w:space="0" w:color="auto"/>
        <w:left w:val="none" w:sz="0" w:space="0" w:color="auto"/>
        <w:bottom w:val="none" w:sz="0" w:space="0" w:color="auto"/>
        <w:right w:val="none" w:sz="0" w:space="0" w:color="auto"/>
      </w:divBdr>
    </w:div>
    <w:div w:id="1508322339">
      <w:bodyDiv w:val="1"/>
      <w:marLeft w:val="0"/>
      <w:marRight w:val="0"/>
      <w:marTop w:val="0"/>
      <w:marBottom w:val="0"/>
      <w:divBdr>
        <w:top w:val="none" w:sz="0" w:space="0" w:color="auto"/>
        <w:left w:val="none" w:sz="0" w:space="0" w:color="auto"/>
        <w:bottom w:val="none" w:sz="0" w:space="0" w:color="auto"/>
        <w:right w:val="none" w:sz="0" w:space="0" w:color="auto"/>
      </w:divBdr>
    </w:div>
    <w:div w:id="1508443606">
      <w:bodyDiv w:val="1"/>
      <w:marLeft w:val="0"/>
      <w:marRight w:val="0"/>
      <w:marTop w:val="0"/>
      <w:marBottom w:val="0"/>
      <w:divBdr>
        <w:top w:val="none" w:sz="0" w:space="0" w:color="auto"/>
        <w:left w:val="none" w:sz="0" w:space="0" w:color="auto"/>
        <w:bottom w:val="none" w:sz="0" w:space="0" w:color="auto"/>
        <w:right w:val="none" w:sz="0" w:space="0" w:color="auto"/>
      </w:divBdr>
    </w:div>
    <w:div w:id="1510215206">
      <w:bodyDiv w:val="1"/>
      <w:marLeft w:val="0"/>
      <w:marRight w:val="0"/>
      <w:marTop w:val="0"/>
      <w:marBottom w:val="0"/>
      <w:divBdr>
        <w:top w:val="none" w:sz="0" w:space="0" w:color="auto"/>
        <w:left w:val="none" w:sz="0" w:space="0" w:color="auto"/>
        <w:bottom w:val="none" w:sz="0" w:space="0" w:color="auto"/>
        <w:right w:val="none" w:sz="0" w:space="0" w:color="auto"/>
      </w:divBdr>
    </w:div>
    <w:div w:id="1510439807">
      <w:bodyDiv w:val="1"/>
      <w:marLeft w:val="0"/>
      <w:marRight w:val="0"/>
      <w:marTop w:val="0"/>
      <w:marBottom w:val="0"/>
      <w:divBdr>
        <w:top w:val="none" w:sz="0" w:space="0" w:color="auto"/>
        <w:left w:val="none" w:sz="0" w:space="0" w:color="auto"/>
        <w:bottom w:val="none" w:sz="0" w:space="0" w:color="auto"/>
        <w:right w:val="none" w:sz="0" w:space="0" w:color="auto"/>
      </w:divBdr>
    </w:div>
    <w:div w:id="1510681146">
      <w:bodyDiv w:val="1"/>
      <w:marLeft w:val="0"/>
      <w:marRight w:val="0"/>
      <w:marTop w:val="0"/>
      <w:marBottom w:val="0"/>
      <w:divBdr>
        <w:top w:val="none" w:sz="0" w:space="0" w:color="auto"/>
        <w:left w:val="none" w:sz="0" w:space="0" w:color="auto"/>
        <w:bottom w:val="none" w:sz="0" w:space="0" w:color="auto"/>
        <w:right w:val="none" w:sz="0" w:space="0" w:color="auto"/>
      </w:divBdr>
    </w:div>
    <w:div w:id="1511678012">
      <w:bodyDiv w:val="1"/>
      <w:marLeft w:val="0"/>
      <w:marRight w:val="0"/>
      <w:marTop w:val="0"/>
      <w:marBottom w:val="0"/>
      <w:divBdr>
        <w:top w:val="none" w:sz="0" w:space="0" w:color="auto"/>
        <w:left w:val="none" w:sz="0" w:space="0" w:color="auto"/>
        <w:bottom w:val="none" w:sz="0" w:space="0" w:color="auto"/>
        <w:right w:val="none" w:sz="0" w:space="0" w:color="auto"/>
      </w:divBdr>
    </w:div>
    <w:div w:id="1513759225">
      <w:bodyDiv w:val="1"/>
      <w:marLeft w:val="0"/>
      <w:marRight w:val="0"/>
      <w:marTop w:val="0"/>
      <w:marBottom w:val="0"/>
      <w:divBdr>
        <w:top w:val="none" w:sz="0" w:space="0" w:color="auto"/>
        <w:left w:val="none" w:sz="0" w:space="0" w:color="auto"/>
        <w:bottom w:val="none" w:sz="0" w:space="0" w:color="auto"/>
        <w:right w:val="none" w:sz="0" w:space="0" w:color="auto"/>
      </w:divBdr>
    </w:div>
    <w:div w:id="1513958220">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16653832">
      <w:bodyDiv w:val="1"/>
      <w:marLeft w:val="0"/>
      <w:marRight w:val="0"/>
      <w:marTop w:val="0"/>
      <w:marBottom w:val="0"/>
      <w:divBdr>
        <w:top w:val="none" w:sz="0" w:space="0" w:color="auto"/>
        <w:left w:val="none" w:sz="0" w:space="0" w:color="auto"/>
        <w:bottom w:val="none" w:sz="0" w:space="0" w:color="auto"/>
        <w:right w:val="none" w:sz="0" w:space="0" w:color="auto"/>
      </w:divBdr>
    </w:div>
    <w:div w:id="1516767747">
      <w:bodyDiv w:val="1"/>
      <w:marLeft w:val="0"/>
      <w:marRight w:val="0"/>
      <w:marTop w:val="0"/>
      <w:marBottom w:val="0"/>
      <w:divBdr>
        <w:top w:val="none" w:sz="0" w:space="0" w:color="auto"/>
        <w:left w:val="none" w:sz="0" w:space="0" w:color="auto"/>
        <w:bottom w:val="none" w:sz="0" w:space="0" w:color="auto"/>
        <w:right w:val="none" w:sz="0" w:space="0" w:color="auto"/>
      </w:divBdr>
    </w:div>
    <w:div w:id="1516916977">
      <w:bodyDiv w:val="1"/>
      <w:marLeft w:val="0"/>
      <w:marRight w:val="0"/>
      <w:marTop w:val="0"/>
      <w:marBottom w:val="0"/>
      <w:divBdr>
        <w:top w:val="none" w:sz="0" w:space="0" w:color="auto"/>
        <w:left w:val="none" w:sz="0" w:space="0" w:color="auto"/>
        <w:bottom w:val="none" w:sz="0" w:space="0" w:color="auto"/>
        <w:right w:val="none" w:sz="0" w:space="0" w:color="auto"/>
      </w:divBdr>
    </w:div>
    <w:div w:id="1518304354">
      <w:bodyDiv w:val="1"/>
      <w:marLeft w:val="0"/>
      <w:marRight w:val="0"/>
      <w:marTop w:val="0"/>
      <w:marBottom w:val="0"/>
      <w:divBdr>
        <w:top w:val="none" w:sz="0" w:space="0" w:color="auto"/>
        <w:left w:val="none" w:sz="0" w:space="0" w:color="auto"/>
        <w:bottom w:val="none" w:sz="0" w:space="0" w:color="auto"/>
        <w:right w:val="none" w:sz="0" w:space="0" w:color="auto"/>
      </w:divBdr>
    </w:div>
    <w:div w:id="1520074277">
      <w:bodyDiv w:val="1"/>
      <w:marLeft w:val="0"/>
      <w:marRight w:val="0"/>
      <w:marTop w:val="0"/>
      <w:marBottom w:val="0"/>
      <w:divBdr>
        <w:top w:val="none" w:sz="0" w:space="0" w:color="auto"/>
        <w:left w:val="none" w:sz="0" w:space="0" w:color="auto"/>
        <w:bottom w:val="none" w:sz="0" w:space="0" w:color="auto"/>
        <w:right w:val="none" w:sz="0" w:space="0" w:color="auto"/>
      </w:divBdr>
    </w:div>
    <w:div w:id="1520777808">
      <w:bodyDiv w:val="1"/>
      <w:marLeft w:val="0"/>
      <w:marRight w:val="0"/>
      <w:marTop w:val="0"/>
      <w:marBottom w:val="0"/>
      <w:divBdr>
        <w:top w:val="none" w:sz="0" w:space="0" w:color="auto"/>
        <w:left w:val="none" w:sz="0" w:space="0" w:color="auto"/>
        <w:bottom w:val="none" w:sz="0" w:space="0" w:color="auto"/>
        <w:right w:val="none" w:sz="0" w:space="0" w:color="auto"/>
      </w:divBdr>
    </w:div>
    <w:div w:id="1521427392">
      <w:bodyDiv w:val="1"/>
      <w:marLeft w:val="0"/>
      <w:marRight w:val="0"/>
      <w:marTop w:val="0"/>
      <w:marBottom w:val="0"/>
      <w:divBdr>
        <w:top w:val="none" w:sz="0" w:space="0" w:color="auto"/>
        <w:left w:val="none" w:sz="0" w:space="0" w:color="auto"/>
        <w:bottom w:val="none" w:sz="0" w:space="0" w:color="auto"/>
        <w:right w:val="none" w:sz="0" w:space="0" w:color="auto"/>
      </w:divBdr>
    </w:div>
    <w:div w:id="1521626237">
      <w:bodyDiv w:val="1"/>
      <w:marLeft w:val="0"/>
      <w:marRight w:val="0"/>
      <w:marTop w:val="0"/>
      <w:marBottom w:val="0"/>
      <w:divBdr>
        <w:top w:val="none" w:sz="0" w:space="0" w:color="auto"/>
        <w:left w:val="none" w:sz="0" w:space="0" w:color="auto"/>
        <w:bottom w:val="none" w:sz="0" w:space="0" w:color="auto"/>
        <w:right w:val="none" w:sz="0" w:space="0" w:color="auto"/>
      </w:divBdr>
    </w:div>
    <w:div w:id="1521820001">
      <w:bodyDiv w:val="1"/>
      <w:marLeft w:val="0"/>
      <w:marRight w:val="0"/>
      <w:marTop w:val="0"/>
      <w:marBottom w:val="0"/>
      <w:divBdr>
        <w:top w:val="none" w:sz="0" w:space="0" w:color="auto"/>
        <w:left w:val="none" w:sz="0" w:space="0" w:color="auto"/>
        <w:bottom w:val="none" w:sz="0" w:space="0" w:color="auto"/>
        <w:right w:val="none" w:sz="0" w:space="0" w:color="auto"/>
      </w:divBdr>
    </w:div>
    <w:div w:id="1522354652">
      <w:bodyDiv w:val="1"/>
      <w:marLeft w:val="0"/>
      <w:marRight w:val="0"/>
      <w:marTop w:val="0"/>
      <w:marBottom w:val="0"/>
      <w:divBdr>
        <w:top w:val="none" w:sz="0" w:space="0" w:color="auto"/>
        <w:left w:val="none" w:sz="0" w:space="0" w:color="auto"/>
        <w:bottom w:val="none" w:sz="0" w:space="0" w:color="auto"/>
        <w:right w:val="none" w:sz="0" w:space="0" w:color="auto"/>
      </w:divBdr>
    </w:div>
    <w:div w:id="1522470368">
      <w:bodyDiv w:val="1"/>
      <w:marLeft w:val="0"/>
      <w:marRight w:val="0"/>
      <w:marTop w:val="0"/>
      <w:marBottom w:val="0"/>
      <w:divBdr>
        <w:top w:val="none" w:sz="0" w:space="0" w:color="auto"/>
        <w:left w:val="none" w:sz="0" w:space="0" w:color="auto"/>
        <w:bottom w:val="none" w:sz="0" w:space="0" w:color="auto"/>
        <w:right w:val="none" w:sz="0" w:space="0" w:color="auto"/>
      </w:divBdr>
    </w:div>
    <w:div w:id="1523468485">
      <w:bodyDiv w:val="1"/>
      <w:marLeft w:val="0"/>
      <w:marRight w:val="0"/>
      <w:marTop w:val="0"/>
      <w:marBottom w:val="0"/>
      <w:divBdr>
        <w:top w:val="none" w:sz="0" w:space="0" w:color="auto"/>
        <w:left w:val="none" w:sz="0" w:space="0" w:color="auto"/>
        <w:bottom w:val="none" w:sz="0" w:space="0" w:color="auto"/>
        <w:right w:val="none" w:sz="0" w:space="0" w:color="auto"/>
      </w:divBdr>
    </w:div>
    <w:div w:id="1524974430">
      <w:bodyDiv w:val="1"/>
      <w:marLeft w:val="0"/>
      <w:marRight w:val="0"/>
      <w:marTop w:val="0"/>
      <w:marBottom w:val="0"/>
      <w:divBdr>
        <w:top w:val="none" w:sz="0" w:space="0" w:color="auto"/>
        <w:left w:val="none" w:sz="0" w:space="0" w:color="auto"/>
        <w:bottom w:val="none" w:sz="0" w:space="0" w:color="auto"/>
        <w:right w:val="none" w:sz="0" w:space="0" w:color="auto"/>
      </w:divBdr>
    </w:div>
    <w:div w:id="1525095760">
      <w:bodyDiv w:val="1"/>
      <w:marLeft w:val="0"/>
      <w:marRight w:val="0"/>
      <w:marTop w:val="0"/>
      <w:marBottom w:val="0"/>
      <w:divBdr>
        <w:top w:val="none" w:sz="0" w:space="0" w:color="auto"/>
        <w:left w:val="none" w:sz="0" w:space="0" w:color="auto"/>
        <w:bottom w:val="none" w:sz="0" w:space="0" w:color="auto"/>
        <w:right w:val="none" w:sz="0" w:space="0" w:color="auto"/>
      </w:divBdr>
    </w:div>
    <w:div w:id="1525291230">
      <w:bodyDiv w:val="1"/>
      <w:marLeft w:val="0"/>
      <w:marRight w:val="0"/>
      <w:marTop w:val="0"/>
      <w:marBottom w:val="0"/>
      <w:divBdr>
        <w:top w:val="none" w:sz="0" w:space="0" w:color="auto"/>
        <w:left w:val="none" w:sz="0" w:space="0" w:color="auto"/>
        <w:bottom w:val="none" w:sz="0" w:space="0" w:color="auto"/>
        <w:right w:val="none" w:sz="0" w:space="0" w:color="auto"/>
      </w:divBdr>
    </w:div>
    <w:div w:id="1525703806">
      <w:bodyDiv w:val="1"/>
      <w:marLeft w:val="0"/>
      <w:marRight w:val="0"/>
      <w:marTop w:val="0"/>
      <w:marBottom w:val="0"/>
      <w:divBdr>
        <w:top w:val="none" w:sz="0" w:space="0" w:color="auto"/>
        <w:left w:val="none" w:sz="0" w:space="0" w:color="auto"/>
        <w:bottom w:val="none" w:sz="0" w:space="0" w:color="auto"/>
        <w:right w:val="none" w:sz="0" w:space="0" w:color="auto"/>
      </w:divBdr>
    </w:div>
    <w:div w:id="1527912973">
      <w:bodyDiv w:val="1"/>
      <w:marLeft w:val="0"/>
      <w:marRight w:val="0"/>
      <w:marTop w:val="0"/>
      <w:marBottom w:val="0"/>
      <w:divBdr>
        <w:top w:val="none" w:sz="0" w:space="0" w:color="auto"/>
        <w:left w:val="none" w:sz="0" w:space="0" w:color="auto"/>
        <w:bottom w:val="none" w:sz="0" w:space="0" w:color="auto"/>
        <w:right w:val="none" w:sz="0" w:space="0" w:color="auto"/>
      </w:divBdr>
    </w:div>
    <w:div w:id="1527938341">
      <w:bodyDiv w:val="1"/>
      <w:marLeft w:val="0"/>
      <w:marRight w:val="0"/>
      <w:marTop w:val="0"/>
      <w:marBottom w:val="0"/>
      <w:divBdr>
        <w:top w:val="none" w:sz="0" w:space="0" w:color="auto"/>
        <w:left w:val="none" w:sz="0" w:space="0" w:color="auto"/>
        <w:bottom w:val="none" w:sz="0" w:space="0" w:color="auto"/>
        <w:right w:val="none" w:sz="0" w:space="0" w:color="auto"/>
      </w:divBdr>
    </w:div>
    <w:div w:id="1528252265">
      <w:bodyDiv w:val="1"/>
      <w:marLeft w:val="0"/>
      <w:marRight w:val="0"/>
      <w:marTop w:val="0"/>
      <w:marBottom w:val="0"/>
      <w:divBdr>
        <w:top w:val="none" w:sz="0" w:space="0" w:color="auto"/>
        <w:left w:val="none" w:sz="0" w:space="0" w:color="auto"/>
        <w:bottom w:val="none" w:sz="0" w:space="0" w:color="auto"/>
        <w:right w:val="none" w:sz="0" w:space="0" w:color="auto"/>
      </w:divBdr>
    </w:div>
    <w:div w:id="1528450561">
      <w:bodyDiv w:val="1"/>
      <w:marLeft w:val="0"/>
      <w:marRight w:val="0"/>
      <w:marTop w:val="0"/>
      <w:marBottom w:val="0"/>
      <w:divBdr>
        <w:top w:val="none" w:sz="0" w:space="0" w:color="auto"/>
        <w:left w:val="none" w:sz="0" w:space="0" w:color="auto"/>
        <w:bottom w:val="none" w:sz="0" w:space="0" w:color="auto"/>
        <w:right w:val="none" w:sz="0" w:space="0" w:color="auto"/>
      </w:divBdr>
    </w:div>
    <w:div w:id="1529180251">
      <w:bodyDiv w:val="1"/>
      <w:marLeft w:val="0"/>
      <w:marRight w:val="0"/>
      <w:marTop w:val="0"/>
      <w:marBottom w:val="0"/>
      <w:divBdr>
        <w:top w:val="none" w:sz="0" w:space="0" w:color="auto"/>
        <w:left w:val="none" w:sz="0" w:space="0" w:color="auto"/>
        <w:bottom w:val="none" w:sz="0" w:space="0" w:color="auto"/>
        <w:right w:val="none" w:sz="0" w:space="0" w:color="auto"/>
      </w:divBdr>
    </w:div>
    <w:div w:id="1529758286">
      <w:bodyDiv w:val="1"/>
      <w:marLeft w:val="0"/>
      <w:marRight w:val="0"/>
      <w:marTop w:val="0"/>
      <w:marBottom w:val="0"/>
      <w:divBdr>
        <w:top w:val="none" w:sz="0" w:space="0" w:color="auto"/>
        <w:left w:val="none" w:sz="0" w:space="0" w:color="auto"/>
        <w:bottom w:val="none" w:sz="0" w:space="0" w:color="auto"/>
        <w:right w:val="none" w:sz="0" w:space="0" w:color="auto"/>
      </w:divBdr>
    </w:div>
    <w:div w:id="1530140816">
      <w:bodyDiv w:val="1"/>
      <w:marLeft w:val="0"/>
      <w:marRight w:val="0"/>
      <w:marTop w:val="0"/>
      <w:marBottom w:val="0"/>
      <w:divBdr>
        <w:top w:val="none" w:sz="0" w:space="0" w:color="auto"/>
        <w:left w:val="none" w:sz="0" w:space="0" w:color="auto"/>
        <w:bottom w:val="none" w:sz="0" w:space="0" w:color="auto"/>
        <w:right w:val="none" w:sz="0" w:space="0" w:color="auto"/>
      </w:divBdr>
    </w:div>
    <w:div w:id="1530146388">
      <w:bodyDiv w:val="1"/>
      <w:marLeft w:val="0"/>
      <w:marRight w:val="0"/>
      <w:marTop w:val="0"/>
      <w:marBottom w:val="0"/>
      <w:divBdr>
        <w:top w:val="none" w:sz="0" w:space="0" w:color="auto"/>
        <w:left w:val="none" w:sz="0" w:space="0" w:color="auto"/>
        <w:bottom w:val="none" w:sz="0" w:space="0" w:color="auto"/>
        <w:right w:val="none" w:sz="0" w:space="0" w:color="auto"/>
      </w:divBdr>
    </w:div>
    <w:div w:id="1530608409">
      <w:bodyDiv w:val="1"/>
      <w:marLeft w:val="0"/>
      <w:marRight w:val="0"/>
      <w:marTop w:val="0"/>
      <w:marBottom w:val="0"/>
      <w:divBdr>
        <w:top w:val="none" w:sz="0" w:space="0" w:color="auto"/>
        <w:left w:val="none" w:sz="0" w:space="0" w:color="auto"/>
        <w:bottom w:val="none" w:sz="0" w:space="0" w:color="auto"/>
        <w:right w:val="none" w:sz="0" w:space="0" w:color="auto"/>
      </w:divBdr>
    </w:div>
    <w:div w:id="1532568149">
      <w:bodyDiv w:val="1"/>
      <w:marLeft w:val="0"/>
      <w:marRight w:val="0"/>
      <w:marTop w:val="0"/>
      <w:marBottom w:val="0"/>
      <w:divBdr>
        <w:top w:val="none" w:sz="0" w:space="0" w:color="auto"/>
        <w:left w:val="none" w:sz="0" w:space="0" w:color="auto"/>
        <w:bottom w:val="none" w:sz="0" w:space="0" w:color="auto"/>
        <w:right w:val="none" w:sz="0" w:space="0" w:color="auto"/>
      </w:divBdr>
    </w:div>
    <w:div w:id="1532916607">
      <w:bodyDiv w:val="1"/>
      <w:marLeft w:val="0"/>
      <w:marRight w:val="0"/>
      <w:marTop w:val="0"/>
      <w:marBottom w:val="0"/>
      <w:divBdr>
        <w:top w:val="none" w:sz="0" w:space="0" w:color="auto"/>
        <w:left w:val="none" w:sz="0" w:space="0" w:color="auto"/>
        <w:bottom w:val="none" w:sz="0" w:space="0" w:color="auto"/>
        <w:right w:val="none" w:sz="0" w:space="0" w:color="auto"/>
      </w:divBdr>
    </w:div>
    <w:div w:id="1535339383">
      <w:bodyDiv w:val="1"/>
      <w:marLeft w:val="0"/>
      <w:marRight w:val="0"/>
      <w:marTop w:val="0"/>
      <w:marBottom w:val="0"/>
      <w:divBdr>
        <w:top w:val="none" w:sz="0" w:space="0" w:color="auto"/>
        <w:left w:val="none" w:sz="0" w:space="0" w:color="auto"/>
        <w:bottom w:val="none" w:sz="0" w:space="0" w:color="auto"/>
        <w:right w:val="none" w:sz="0" w:space="0" w:color="auto"/>
      </w:divBdr>
    </w:div>
    <w:div w:id="1535650928">
      <w:bodyDiv w:val="1"/>
      <w:marLeft w:val="0"/>
      <w:marRight w:val="0"/>
      <w:marTop w:val="0"/>
      <w:marBottom w:val="0"/>
      <w:divBdr>
        <w:top w:val="none" w:sz="0" w:space="0" w:color="auto"/>
        <w:left w:val="none" w:sz="0" w:space="0" w:color="auto"/>
        <w:bottom w:val="none" w:sz="0" w:space="0" w:color="auto"/>
        <w:right w:val="none" w:sz="0" w:space="0" w:color="auto"/>
      </w:divBdr>
    </w:div>
    <w:div w:id="1536575970">
      <w:bodyDiv w:val="1"/>
      <w:marLeft w:val="0"/>
      <w:marRight w:val="0"/>
      <w:marTop w:val="0"/>
      <w:marBottom w:val="0"/>
      <w:divBdr>
        <w:top w:val="none" w:sz="0" w:space="0" w:color="auto"/>
        <w:left w:val="none" w:sz="0" w:space="0" w:color="auto"/>
        <w:bottom w:val="none" w:sz="0" w:space="0" w:color="auto"/>
        <w:right w:val="none" w:sz="0" w:space="0" w:color="auto"/>
      </w:divBdr>
    </w:div>
    <w:div w:id="1538539552">
      <w:bodyDiv w:val="1"/>
      <w:marLeft w:val="0"/>
      <w:marRight w:val="0"/>
      <w:marTop w:val="0"/>
      <w:marBottom w:val="0"/>
      <w:divBdr>
        <w:top w:val="none" w:sz="0" w:space="0" w:color="auto"/>
        <w:left w:val="none" w:sz="0" w:space="0" w:color="auto"/>
        <w:bottom w:val="none" w:sz="0" w:space="0" w:color="auto"/>
        <w:right w:val="none" w:sz="0" w:space="0" w:color="auto"/>
      </w:divBdr>
    </w:div>
    <w:div w:id="1539245917">
      <w:bodyDiv w:val="1"/>
      <w:marLeft w:val="0"/>
      <w:marRight w:val="0"/>
      <w:marTop w:val="0"/>
      <w:marBottom w:val="0"/>
      <w:divBdr>
        <w:top w:val="none" w:sz="0" w:space="0" w:color="auto"/>
        <w:left w:val="none" w:sz="0" w:space="0" w:color="auto"/>
        <w:bottom w:val="none" w:sz="0" w:space="0" w:color="auto"/>
        <w:right w:val="none" w:sz="0" w:space="0" w:color="auto"/>
      </w:divBdr>
    </w:div>
    <w:div w:id="1540782934">
      <w:bodyDiv w:val="1"/>
      <w:marLeft w:val="0"/>
      <w:marRight w:val="0"/>
      <w:marTop w:val="0"/>
      <w:marBottom w:val="0"/>
      <w:divBdr>
        <w:top w:val="none" w:sz="0" w:space="0" w:color="auto"/>
        <w:left w:val="none" w:sz="0" w:space="0" w:color="auto"/>
        <w:bottom w:val="none" w:sz="0" w:space="0" w:color="auto"/>
        <w:right w:val="none" w:sz="0" w:space="0" w:color="auto"/>
      </w:divBdr>
    </w:div>
    <w:div w:id="1540900259">
      <w:bodyDiv w:val="1"/>
      <w:marLeft w:val="0"/>
      <w:marRight w:val="0"/>
      <w:marTop w:val="0"/>
      <w:marBottom w:val="0"/>
      <w:divBdr>
        <w:top w:val="none" w:sz="0" w:space="0" w:color="auto"/>
        <w:left w:val="none" w:sz="0" w:space="0" w:color="auto"/>
        <w:bottom w:val="none" w:sz="0" w:space="0" w:color="auto"/>
        <w:right w:val="none" w:sz="0" w:space="0" w:color="auto"/>
      </w:divBdr>
    </w:div>
    <w:div w:id="1541815673">
      <w:bodyDiv w:val="1"/>
      <w:marLeft w:val="0"/>
      <w:marRight w:val="0"/>
      <w:marTop w:val="0"/>
      <w:marBottom w:val="0"/>
      <w:divBdr>
        <w:top w:val="none" w:sz="0" w:space="0" w:color="auto"/>
        <w:left w:val="none" w:sz="0" w:space="0" w:color="auto"/>
        <w:bottom w:val="none" w:sz="0" w:space="0" w:color="auto"/>
        <w:right w:val="none" w:sz="0" w:space="0" w:color="auto"/>
      </w:divBdr>
    </w:div>
    <w:div w:id="1541895623">
      <w:bodyDiv w:val="1"/>
      <w:marLeft w:val="0"/>
      <w:marRight w:val="0"/>
      <w:marTop w:val="0"/>
      <w:marBottom w:val="0"/>
      <w:divBdr>
        <w:top w:val="none" w:sz="0" w:space="0" w:color="auto"/>
        <w:left w:val="none" w:sz="0" w:space="0" w:color="auto"/>
        <w:bottom w:val="none" w:sz="0" w:space="0" w:color="auto"/>
        <w:right w:val="none" w:sz="0" w:space="0" w:color="auto"/>
      </w:divBdr>
    </w:div>
    <w:div w:id="1542209790">
      <w:bodyDiv w:val="1"/>
      <w:marLeft w:val="0"/>
      <w:marRight w:val="0"/>
      <w:marTop w:val="0"/>
      <w:marBottom w:val="0"/>
      <w:divBdr>
        <w:top w:val="none" w:sz="0" w:space="0" w:color="auto"/>
        <w:left w:val="none" w:sz="0" w:space="0" w:color="auto"/>
        <w:bottom w:val="none" w:sz="0" w:space="0" w:color="auto"/>
        <w:right w:val="none" w:sz="0" w:space="0" w:color="auto"/>
      </w:divBdr>
    </w:div>
    <w:div w:id="1543322464">
      <w:bodyDiv w:val="1"/>
      <w:marLeft w:val="0"/>
      <w:marRight w:val="0"/>
      <w:marTop w:val="0"/>
      <w:marBottom w:val="0"/>
      <w:divBdr>
        <w:top w:val="none" w:sz="0" w:space="0" w:color="auto"/>
        <w:left w:val="none" w:sz="0" w:space="0" w:color="auto"/>
        <w:bottom w:val="none" w:sz="0" w:space="0" w:color="auto"/>
        <w:right w:val="none" w:sz="0" w:space="0" w:color="auto"/>
      </w:divBdr>
    </w:div>
    <w:div w:id="1543403428">
      <w:bodyDiv w:val="1"/>
      <w:marLeft w:val="0"/>
      <w:marRight w:val="0"/>
      <w:marTop w:val="0"/>
      <w:marBottom w:val="0"/>
      <w:divBdr>
        <w:top w:val="none" w:sz="0" w:space="0" w:color="auto"/>
        <w:left w:val="none" w:sz="0" w:space="0" w:color="auto"/>
        <w:bottom w:val="none" w:sz="0" w:space="0" w:color="auto"/>
        <w:right w:val="none" w:sz="0" w:space="0" w:color="auto"/>
      </w:divBdr>
    </w:div>
    <w:div w:id="1543907077">
      <w:bodyDiv w:val="1"/>
      <w:marLeft w:val="0"/>
      <w:marRight w:val="0"/>
      <w:marTop w:val="0"/>
      <w:marBottom w:val="0"/>
      <w:divBdr>
        <w:top w:val="none" w:sz="0" w:space="0" w:color="auto"/>
        <w:left w:val="none" w:sz="0" w:space="0" w:color="auto"/>
        <w:bottom w:val="none" w:sz="0" w:space="0" w:color="auto"/>
        <w:right w:val="none" w:sz="0" w:space="0" w:color="auto"/>
      </w:divBdr>
    </w:div>
    <w:div w:id="1544168196">
      <w:bodyDiv w:val="1"/>
      <w:marLeft w:val="0"/>
      <w:marRight w:val="0"/>
      <w:marTop w:val="0"/>
      <w:marBottom w:val="0"/>
      <w:divBdr>
        <w:top w:val="none" w:sz="0" w:space="0" w:color="auto"/>
        <w:left w:val="none" w:sz="0" w:space="0" w:color="auto"/>
        <w:bottom w:val="none" w:sz="0" w:space="0" w:color="auto"/>
        <w:right w:val="none" w:sz="0" w:space="0" w:color="auto"/>
      </w:divBdr>
    </w:div>
    <w:div w:id="1544513311">
      <w:bodyDiv w:val="1"/>
      <w:marLeft w:val="0"/>
      <w:marRight w:val="0"/>
      <w:marTop w:val="0"/>
      <w:marBottom w:val="0"/>
      <w:divBdr>
        <w:top w:val="none" w:sz="0" w:space="0" w:color="auto"/>
        <w:left w:val="none" w:sz="0" w:space="0" w:color="auto"/>
        <w:bottom w:val="none" w:sz="0" w:space="0" w:color="auto"/>
        <w:right w:val="none" w:sz="0" w:space="0" w:color="auto"/>
      </w:divBdr>
    </w:div>
    <w:div w:id="1545095423">
      <w:bodyDiv w:val="1"/>
      <w:marLeft w:val="0"/>
      <w:marRight w:val="0"/>
      <w:marTop w:val="0"/>
      <w:marBottom w:val="0"/>
      <w:divBdr>
        <w:top w:val="none" w:sz="0" w:space="0" w:color="auto"/>
        <w:left w:val="none" w:sz="0" w:space="0" w:color="auto"/>
        <w:bottom w:val="none" w:sz="0" w:space="0" w:color="auto"/>
        <w:right w:val="none" w:sz="0" w:space="0" w:color="auto"/>
      </w:divBdr>
    </w:div>
    <w:div w:id="1545215557">
      <w:bodyDiv w:val="1"/>
      <w:marLeft w:val="0"/>
      <w:marRight w:val="0"/>
      <w:marTop w:val="0"/>
      <w:marBottom w:val="0"/>
      <w:divBdr>
        <w:top w:val="none" w:sz="0" w:space="0" w:color="auto"/>
        <w:left w:val="none" w:sz="0" w:space="0" w:color="auto"/>
        <w:bottom w:val="none" w:sz="0" w:space="0" w:color="auto"/>
        <w:right w:val="none" w:sz="0" w:space="0" w:color="auto"/>
      </w:divBdr>
    </w:div>
    <w:div w:id="1545676388">
      <w:bodyDiv w:val="1"/>
      <w:marLeft w:val="0"/>
      <w:marRight w:val="0"/>
      <w:marTop w:val="0"/>
      <w:marBottom w:val="0"/>
      <w:divBdr>
        <w:top w:val="none" w:sz="0" w:space="0" w:color="auto"/>
        <w:left w:val="none" w:sz="0" w:space="0" w:color="auto"/>
        <w:bottom w:val="none" w:sz="0" w:space="0" w:color="auto"/>
        <w:right w:val="none" w:sz="0" w:space="0" w:color="auto"/>
      </w:divBdr>
    </w:div>
    <w:div w:id="1545799288">
      <w:bodyDiv w:val="1"/>
      <w:marLeft w:val="0"/>
      <w:marRight w:val="0"/>
      <w:marTop w:val="0"/>
      <w:marBottom w:val="0"/>
      <w:divBdr>
        <w:top w:val="none" w:sz="0" w:space="0" w:color="auto"/>
        <w:left w:val="none" w:sz="0" w:space="0" w:color="auto"/>
        <w:bottom w:val="none" w:sz="0" w:space="0" w:color="auto"/>
        <w:right w:val="none" w:sz="0" w:space="0" w:color="auto"/>
      </w:divBdr>
    </w:div>
    <w:div w:id="1545865270">
      <w:bodyDiv w:val="1"/>
      <w:marLeft w:val="0"/>
      <w:marRight w:val="0"/>
      <w:marTop w:val="0"/>
      <w:marBottom w:val="0"/>
      <w:divBdr>
        <w:top w:val="none" w:sz="0" w:space="0" w:color="auto"/>
        <w:left w:val="none" w:sz="0" w:space="0" w:color="auto"/>
        <w:bottom w:val="none" w:sz="0" w:space="0" w:color="auto"/>
        <w:right w:val="none" w:sz="0" w:space="0" w:color="auto"/>
      </w:divBdr>
    </w:div>
    <w:div w:id="1546212078">
      <w:bodyDiv w:val="1"/>
      <w:marLeft w:val="0"/>
      <w:marRight w:val="0"/>
      <w:marTop w:val="0"/>
      <w:marBottom w:val="0"/>
      <w:divBdr>
        <w:top w:val="none" w:sz="0" w:space="0" w:color="auto"/>
        <w:left w:val="none" w:sz="0" w:space="0" w:color="auto"/>
        <w:bottom w:val="none" w:sz="0" w:space="0" w:color="auto"/>
        <w:right w:val="none" w:sz="0" w:space="0" w:color="auto"/>
      </w:divBdr>
    </w:div>
    <w:div w:id="1547330083">
      <w:bodyDiv w:val="1"/>
      <w:marLeft w:val="0"/>
      <w:marRight w:val="0"/>
      <w:marTop w:val="0"/>
      <w:marBottom w:val="0"/>
      <w:divBdr>
        <w:top w:val="none" w:sz="0" w:space="0" w:color="auto"/>
        <w:left w:val="none" w:sz="0" w:space="0" w:color="auto"/>
        <w:bottom w:val="none" w:sz="0" w:space="0" w:color="auto"/>
        <w:right w:val="none" w:sz="0" w:space="0" w:color="auto"/>
      </w:divBdr>
    </w:div>
    <w:div w:id="1547595336">
      <w:bodyDiv w:val="1"/>
      <w:marLeft w:val="0"/>
      <w:marRight w:val="0"/>
      <w:marTop w:val="0"/>
      <w:marBottom w:val="0"/>
      <w:divBdr>
        <w:top w:val="none" w:sz="0" w:space="0" w:color="auto"/>
        <w:left w:val="none" w:sz="0" w:space="0" w:color="auto"/>
        <w:bottom w:val="none" w:sz="0" w:space="0" w:color="auto"/>
        <w:right w:val="none" w:sz="0" w:space="0" w:color="auto"/>
      </w:divBdr>
    </w:div>
    <w:div w:id="1547912835">
      <w:bodyDiv w:val="1"/>
      <w:marLeft w:val="0"/>
      <w:marRight w:val="0"/>
      <w:marTop w:val="0"/>
      <w:marBottom w:val="0"/>
      <w:divBdr>
        <w:top w:val="none" w:sz="0" w:space="0" w:color="auto"/>
        <w:left w:val="none" w:sz="0" w:space="0" w:color="auto"/>
        <w:bottom w:val="none" w:sz="0" w:space="0" w:color="auto"/>
        <w:right w:val="none" w:sz="0" w:space="0" w:color="auto"/>
      </w:divBdr>
    </w:div>
    <w:div w:id="1547988612">
      <w:bodyDiv w:val="1"/>
      <w:marLeft w:val="0"/>
      <w:marRight w:val="0"/>
      <w:marTop w:val="0"/>
      <w:marBottom w:val="0"/>
      <w:divBdr>
        <w:top w:val="none" w:sz="0" w:space="0" w:color="auto"/>
        <w:left w:val="none" w:sz="0" w:space="0" w:color="auto"/>
        <w:bottom w:val="none" w:sz="0" w:space="0" w:color="auto"/>
        <w:right w:val="none" w:sz="0" w:space="0" w:color="auto"/>
      </w:divBdr>
    </w:div>
    <w:div w:id="1548031415">
      <w:bodyDiv w:val="1"/>
      <w:marLeft w:val="0"/>
      <w:marRight w:val="0"/>
      <w:marTop w:val="0"/>
      <w:marBottom w:val="0"/>
      <w:divBdr>
        <w:top w:val="none" w:sz="0" w:space="0" w:color="auto"/>
        <w:left w:val="none" w:sz="0" w:space="0" w:color="auto"/>
        <w:bottom w:val="none" w:sz="0" w:space="0" w:color="auto"/>
        <w:right w:val="none" w:sz="0" w:space="0" w:color="auto"/>
      </w:divBdr>
    </w:div>
    <w:div w:id="1548106195">
      <w:bodyDiv w:val="1"/>
      <w:marLeft w:val="0"/>
      <w:marRight w:val="0"/>
      <w:marTop w:val="0"/>
      <w:marBottom w:val="0"/>
      <w:divBdr>
        <w:top w:val="none" w:sz="0" w:space="0" w:color="auto"/>
        <w:left w:val="none" w:sz="0" w:space="0" w:color="auto"/>
        <w:bottom w:val="none" w:sz="0" w:space="0" w:color="auto"/>
        <w:right w:val="none" w:sz="0" w:space="0" w:color="auto"/>
      </w:divBdr>
    </w:div>
    <w:div w:id="1549800903">
      <w:bodyDiv w:val="1"/>
      <w:marLeft w:val="0"/>
      <w:marRight w:val="0"/>
      <w:marTop w:val="0"/>
      <w:marBottom w:val="0"/>
      <w:divBdr>
        <w:top w:val="none" w:sz="0" w:space="0" w:color="auto"/>
        <w:left w:val="none" w:sz="0" w:space="0" w:color="auto"/>
        <w:bottom w:val="none" w:sz="0" w:space="0" w:color="auto"/>
        <w:right w:val="none" w:sz="0" w:space="0" w:color="auto"/>
      </w:divBdr>
    </w:div>
    <w:div w:id="1550068474">
      <w:bodyDiv w:val="1"/>
      <w:marLeft w:val="0"/>
      <w:marRight w:val="0"/>
      <w:marTop w:val="0"/>
      <w:marBottom w:val="0"/>
      <w:divBdr>
        <w:top w:val="none" w:sz="0" w:space="0" w:color="auto"/>
        <w:left w:val="none" w:sz="0" w:space="0" w:color="auto"/>
        <w:bottom w:val="none" w:sz="0" w:space="0" w:color="auto"/>
        <w:right w:val="none" w:sz="0" w:space="0" w:color="auto"/>
      </w:divBdr>
    </w:div>
    <w:div w:id="1550069818">
      <w:bodyDiv w:val="1"/>
      <w:marLeft w:val="0"/>
      <w:marRight w:val="0"/>
      <w:marTop w:val="0"/>
      <w:marBottom w:val="0"/>
      <w:divBdr>
        <w:top w:val="none" w:sz="0" w:space="0" w:color="auto"/>
        <w:left w:val="none" w:sz="0" w:space="0" w:color="auto"/>
        <w:bottom w:val="none" w:sz="0" w:space="0" w:color="auto"/>
        <w:right w:val="none" w:sz="0" w:space="0" w:color="auto"/>
      </w:divBdr>
    </w:div>
    <w:div w:id="1550653936">
      <w:bodyDiv w:val="1"/>
      <w:marLeft w:val="0"/>
      <w:marRight w:val="0"/>
      <w:marTop w:val="0"/>
      <w:marBottom w:val="0"/>
      <w:divBdr>
        <w:top w:val="none" w:sz="0" w:space="0" w:color="auto"/>
        <w:left w:val="none" w:sz="0" w:space="0" w:color="auto"/>
        <w:bottom w:val="none" w:sz="0" w:space="0" w:color="auto"/>
        <w:right w:val="none" w:sz="0" w:space="0" w:color="auto"/>
      </w:divBdr>
    </w:div>
    <w:div w:id="1550998338">
      <w:bodyDiv w:val="1"/>
      <w:marLeft w:val="0"/>
      <w:marRight w:val="0"/>
      <w:marTop w:val="0"/>
      <w:marBottom w:val="0"/>
      <w:divBdr>
        <w:top w:val="none" w:sz="0" w:space="0" w:color="auto"/>
        <w:left w:val="none" w:sz="0" w:space="0" w:color="auto"/>
        <w:bottom w:val="none" w:sz="0" w:space="0" w:color="auto"/>
        <w:right w:val="none" w:sz="0" w:space="0" w:color="auto"/>
      </w:divBdr>
    </w:div>
    <w:div w:id="1551921473">
      <w:bodyDiv w:val="1"/>
      <w:marLeft w:val="0"/>
      <w:marRight w:val="0"/>
      <w:marTop w:val="0"/>
      <w:marBottom w:val="0"/>
      <w:divBdr>
        <w:top w:val="none" w:sz="0" w:space="0" w:color="auto"/>
        <w:left w:val="none" w:sz="0" w:space="0" w:color="auto"/>
        <w:bottom w:val="none" w:sz="0" w:space="0" w:color="auto"/>
        <w:right w:val="none" w:sz="0" w:space="0" w:color="auto"/>
      </w:divBdr>
    </w:div>
    <w:div w:id="1552306457">
      <w:bodyDiv w:val="1"/>
      <w:marLeft w:val="0"/>
      <w:marRight w:val="0"/>
      <w:marTop w:val="0"/>
      <w:marBottom w:val="0"/>
      <w:divBdr>
        <w:top w:val="none" w:sz="0" w:space="0" w:color="auto"/>
        <w:left w:val="none" w:sz="0" w:space="0" w:color="auto"/>
        <w:bottom w:val="none" w:sz="0" w:space="0" w:color="auto"/>
        <w:right w:val="none" w:sz="0" w:space="0" w:color="auto"/>
      </w:divBdr>
    </w:div>
    <w:div w:id="1552576679">
      <w:bodyDiv w:val="1"/>
      <w:marLeft w:val="0"/>
      <w:marRight w:val="0"/>
      <w:marTop w:val="0"/>
      <w:marBottom w:val="0"/>
      <w:divBdr>
        <w:top w:val="none" w:sz="0" w:space="0" w:color="auto"/>
        <w:left w:val="none" w:sz="0" w:space="0" w:color="auto"/>
        <w:bottom w:val="none" w:sz="0" w:space="0" w:color="auto"/>
        <w:right w:val="none" w:sz="0" w:space="0" w:color="auto"/>
      </w:divBdr>
    </w:div>
    <w:div w:id="1553735960">
      <w:bodyDiv w:val="1"/>
      <w:marLeft w:val="0"/>
      <w:marRight w:val="0"/>
      <w:marTop w:val="0"/>
      <w:marBottom w:val="0"/>
      <w:divBdr>
        <w:top w:val="none" w:sz="0" w:space="0" w:color="auto"/>
        <w:left w:val="none" w:sz="0" w:space="0" w:color="auto"/>
        <w:bottom w:val="none" w:sz="0" w:space="0" w:color="auto"/>
        <w:right w:val="none" w:sz="0" w:space="0" w:color="auto"/>
      </w:divBdr>
    </w:div>
    <w:div w:id="1555120471">
      <w:bodyDiv w:val="1"/>
      <w:marLeft w:val="0"/>
      <w:marRight w:val="0"/>
      <w:marTop w:val="0"/>
      <w:marBottom w:val="0"/>
      <w:divBdr>
        <w:top w:val="none" w:sz="0" w:space="0" w:color="auto"/>
        <w:left w:val="none" w:sz="0" w:space="0" w:color="auto"/>
        <w:bottom w:val="none" w:sz="0" w:space="0" w:color="auto"/>
        <w:right w:val="none" w:sz="0" w:space="0" w:color="auto"/>
      </w:divBdr>
    </w:div>
    <w:div w:id="1555779337">
      <w:bodyDiv w:val="1"/>
      <w:marLeft w:val="0"/>
      <w:marRight w:val="0"/>
      <w:marTop w:val="0"/>
      <w:marBottom w:val="0"/>
      <w:divBdr>
        <w:top w:val="none" w:sz="0" w:space="0" w:color="auto"/>
        <w:left w:val="none" w:sz="0" w:space="0" w:color="auto"/>
        <w:bottom w:val="none" w:sz="0" w:space="0" w:color="auto"/>
        <w:right w:val="none" w:sz="0" w:space="0" w:color="auto"/>
      </w:divBdr>
    </w:div>
    <w:div w:id="1555968167">
      <w:bodyDiv w:val="1"/>
      <w:marLeft w:val="0"/>
      <w:marRight w:val="0"/>
      <w:marTop w:val="0"/>
      <w:marBottom w:val="0"/>
      <w:divBdr>
        <w:top w:val="none" w:sz="0" w:space="0" w:color="auto"/>
        <w:left w:val="none" w:sz="0" w:space="0" w:color="auto"/>
        <w:bottom w:val="none" w:sz="0" w:space="0" w:color="auto"/>
        <w:right w:val="none" w:sz="0" w:space="0" w:color="auto"/>
      </w:divBdr>
    </w:div>
    <w:div w:id="1557427945">
      <w:bodyDiv w:val="1"/>
      <w:marLeft w:val="0"/>
      <w:marRight w:val="0"/>
      <w:marTop w:val="0"/>
      <w:marBottom w:val="0"/>
      <w:divBdr>
        <w:top w:val="none" w:sz="0" w:space="0" w:color="auto"/>
        <w:left w:val="none" w:sz="0" w:space="0" w:color="auto"/>
        <w:bottom w:val="none" w:sz="0" w:space="0" w:color="auto"/>
        <w:right w:val="none" w:sz="0" w:space="0" w:color="auto"/>
      </w:divBdr>
    </w:div>
    <w:div w:id="1558784104">
      <w:bodyDiv w:val="1"/>
      <w:marLeft w:val="0"/>
      <w:marRight w:val="0"/>
      <w:marTop w:val="0"/>
      <w:marBottom w:val="0"/>
      <w:divBdr>
        <w:top w:val="none" w:sz="0" w:space="0" w:color="auto"/>
        <w:left w:val="none" w:sz="0" w:space="0" w:color="auto"/>
        <w:bottom w:val="none" w:sz="0" w:space="0" w:color="auto"/>
        <w:right w:val="none" w:sz="0" w:space="0" w:color="auto"/>
      </w:divBdr>
    </w:div>
    <w:div w:id="1560090794">
      <w:bodyDiv w:val="1"/>
      <w:marLeft w:val="0"/>
      <w:marRight w:val="0"/>
      <w:marTop w:val="0"/>
      <w:marBottom w:val="0"/>
      <w:divBdr>
        <w:top w:val="none" w:sz="0" w:space="0" w:color="auto"/>
        <w:left w:val="none" w:sz="0" w:space="0" w:color="auto"/>
        <w:bottom w:val="none" w:sz="0" w:space="0" w:color="auto"/>
        <w:right w:val="none" w:sz="0" w:space="0" w:color="auto"/>
      </w:divBdr>
    </w:div>
    <w:div w:id="1560171959">
      <w:bodyDiv w:val="1"/>
      <w:marLeft w:val="0"/>
      <w:marRight w:val="0"/>
      <w:marTop w:val="0"/>
      <w:marBottom w:val="0"/>
      <w:divBdr>
        <w:top w:val="none" w:sz="0" w:space="0" w:color="auto"/>
        <w:left w:val="none" w:sz="0" w:space="0" w:color="auto"/>
        <w:bottom w:val="none" w:sz="0" w:space="0" w:color="auto"/>
        <w:right w:val="none" w:sz="0" w:space="0" w:color="auto"/>
      </w:divBdr>
    </w:div>
    <w:div w:id="1560482425">
      <w:bodyDiv w:val="1"/>
      <w:marLeft w:val="0"/>
      <w:marRight w:val="0"/>
      <w:marTop w:val="0"/>
      <w:marBottom w:val="0"/>
      <w:divBdr>
        <w:top w:val="none" w:sz="0" w:space="0" w:color="auto"/>
        <w:left w:val="none" w:sz="0" w:space="0" w:color="auto"/>
        <w:bottom w:val="none" w:sz="0" w:space="0" w:color="auto"/>
        <w:right w:val="none" w:sz="0" w:space="0" w:color="auto"/>
      </w:divBdr>
    </w:div>
    <w:div w:id="1561793623">
      <w:bodyDiv w:val="1"/>
      <w:marLeft w:val="0"/>
      <w:marRight w:val="0"/>
      <w:marTop w:val="0"/>
      <w:marBottom w:val="0"/>
      <w:divBdr>
        <w:top w:val="none" w:sz="0" w:space="0" w:color="auto"/>
        <w:left w:val="none" w:sz="0" w:space="0" w:color="auto"/>
        <w:bottom w:val="none" w:sz="0" w:space="0" w:color="auto"/>
        <w:right w:val="none" w:sz="0" w:space="0" w:color="auto"/>
      </w:divBdr>
    </w:div>
    <w:div w:id="1562322783">
      <w:bodyDiv w:val="1"/>
      <w:marLeft w:val="0"/>
      <w:marRight w:val="0"/>
      <w:marTop w:val="0"/>
      <w:marBottom w:val="0"/>
      <w:divBdr>
        <w:top w:val="none" w:sz="0" w:space="0" w:color="auto"/>
        <w:left w:val="none" w:sz="0" w:space="0" w:color="auto"/>
        <w:bottom w:val="none" w:sz="0" w:space="0" w:color="auto"/>
        <w:right w:val="none" w:sz="0" w:space="0" w:color="auto"/>
      </w:divBdr>
    </w:div>
    <w:div w:id="1562522951">
      <w:bodyDiv w:val="1"/>
      <w:marLeft w:val="0"/>
      <w:marRight w:val="0"/>
      <w:marTop w:val="0"/>
      <w:marBottom w:val="0"/>
      <w:divBdr>
        <w:top w:val="none" w:sz="0" w:space="0" w:color="auto"/>
        <w:left w:val="none" w:sz="0" w:space="0" w:color="auto"/>
        <w:bottom w:val="none" w:sz="0" w:space="0" w:color="auto"/>
        <w:right w:val="none" w:sz="0" w:space="0" w:color="auto"/>
      </w:divBdr>
    </w:div>
    <w:div w:id="1562668019">
      <w:bodyDiv w:val="1"/>
      <w:marLeft w:val="0"/>
      <w:marRight w:val="0"/>
      <w:marTop w:val="0"/>
      <w:marBottom w:val="0"/>
      <w:divBdr>
        <w:top w:val="none" w:sz="0" w:space="0" w:color="auto"/>
        <w:left w:val="none" w:sz="0" w:space="0" w:color="auto"/>
        <w:bottom w:val="none" w:sz="0" w:space="0" w:color="auto"/>
        <w:right w:val="none" w:sz="0" w:space="0" w:color="auto"/>
      </w:divBdr>
    </w:div>
    <w:div w:id="1563444004">
      <w:bodyDiv w:val="1"/>
      <w:marLeft w:val="0"/>
      <w:marRight w:val="0"/>
      <w:marTop w:val="0"/>
      <w:marBottom w:val="0"/>
      <w:divBdr>
        <w:top w:val="none" w:sz="0" w:space="0" w:color="auto"/>
        <w:left w:val="none" w:sz="0" w:space="0" w:color="auto"/>
        <w:bottom w:val="none" w:sz="0" w:space="0" w:color="auto"/>
        <w:right w:val="none" w:sz="0" w:space="0" w:color="auto"/>
      </w:divBdr>
    </w:div>
    <w:div w:id="1565991017">
      <w:bodyDiv w:val="1"/>
      <w:marLeft w:val="0"/>
      <w:marRight w:val="0"/>
      <w:marTop w:val="0"/>
      <w:marBottom w:val="0"/>
      <w:divBdr>
        <w:top w:val="none" w:sz="0" w:space="0" w:color="auto"/>
        <w:left w:val="none" w:sz="0" w:space="0" w:color="auto"/>
        <w:bottom w:val="none" w:sz="0" w:space="0" w:color="auto"/>
        <w:right w:val="none" w:sz="0" w:space="0" w:color="auto"/>
      </w:divBdr>
    </w:div>
    <w:div w:id="1566448405">
      <w:bodyDiv w:val="1"/>
      <w:marLeft w:val="0"/>
      <w:marRight w:val="0"/>
      <w:marTop w:val="0"/>
      <w:marBottom w:val="0"/>
      <w:divBdr>
        <w:top w:val="none" w:sz="0" w:space="0" w:color="auto"/>
        <w:left w:val="none" w:sz="0" w:space="0" w:color="auto"/>
        <w:bottom w:val="none" w:sz="0" w:space="0" w:color="auto"/>
        <w:right w:val="none" w:sz="0" w:space="0" w:color="auto"/>
      </w:divBdr>
    </w:div>
    <w:div w:id="1567762557">
      <w:bodyDiv w:val="1"/>
      <w:marLeft w:val="0"/>
      <w:marRight w:val="0"/>
      <w:marTop w:val="0"/>
      <w:marBottom w:val="0"/>
      <w:divBdr>
        <w:top w:val="none" w:sz="0" w:space="0" w:color="auto"/>
        <w:left w:val="none" w:sz="0" w:space="0" w:color="auto"/>
        <w:bottom w:val="none" w:sz="0" w:space="0" w:color="auto"/>
        <w:right w:val="none" w:sz="0" w:space="0" w:color="auto"/>
      </w:divBdr>
    </w:div>
    <w:div w:id="1568149481">
      <w:bodyDiv w:val="1"/>
      <w:marLeft w:val="0"/>
      <w:marRight w:val="0"/>
      <w:marTop w:val="0"/>
      <w:marBottom w:val="0"/>
      <w:divBdr>
        <w:top w:val="none" w:sz="0" w:space="0" w:color="auto"/>
        <w:left w:val="none" w:sz="0" w:space="0" w:color="auto"/>
        <w:bottom w:val="none" w:sz="0" w:space="0" w:color="auto"/>
        <w:right w:val="none" w:sz="0" w:space="0" w:color="auto"/>
      </w:divBdr>
    </w:div>
    <w:div w:id="1572109463">
      <w:bodyDiv w:val="1"/>
      <w:marLeft w:val="0"/>
      <w:marRight w:val="0"/>
      <w:marTop w:val="0"/>
      <w:marBottom w:val="0"/>
      <w:divBdr>
        <w:top w:val="none" w:sz="0" w:space="0" w:color="auto"/>
        <w:left w:val="none" w:sz="0" w:space="0" w:color="auto"/>
        <w:bottom w:val="none" w:sz="0" w:space="0" w:color="auto"/>
        <w:right w:val="none" w:sz="0" w:space="0" w:color="auto"/>
      </w:divBdr>
    </w:div>
    <w:div w:id="1572152980">
      <w:bodyDiv w:val="1"/>
      <w:marLeft w:val="0"/>
      <w:marRight w:val="0"/>
      <w:marTop w:val="0"/>
      <w:marBottom w:val="0"/>
      <w:divBdr>
        <w:top w:val="none" w:sz="0" w:space="0" w:color="auto"/>
        <w:left w:val="none" w:sz="0" w:space="0" w:color="auto"/>
        <w:bottom w:val="none" w:sz="0" w:space="0" w:color="auto"/>
        <w:right w:val="none" w:sz="0" w:space="0" w:color="auto"/>
      </w:divBdr>
    </w:div>
    <w:div w:id="1572227385">
      <w:bodyDiv w:val="1"/>
      <w:marLeft w:val="0"/>
      <w:marRight w:val="0"/>
      <w:marTop w:val="0"/>
      <w:marBottom w:val="0"/>
      <w:divBdr>
        <w:top w:val="none" w:sz="0" w:space="0" w:color="auto"/>
        <w:left w:val="none" w:sz="0" w:space="0" w:color="auto"/>
        <w:bottom w:val="none" w:sz="0" w:space="0" w:color="auto"/>
        <w:right w:val="none" w:sz="0" w:space="0" w:color="auto"/>
      </w:divBdr>
    </w:div>
    <w:div w:id="1572235061">
      <w:bodyDiv w:val="1"/>
      <w:marLeft w:val="0"/>
      <w:marRight w:val="0"/>
      <w:marTop w:val="0"/>
      <w:marBottom w:val="0"/>
      <w:divBdr>
        <w:top w:val="none" w:sz="0" w:space="0" w:color="auto"/>
        <w:left w:val="none" w:sz="0" w:space="0" w:color="auto"/>
        <w:bottom w:val="none" w:sz="0" w:space="0" w:color="auto"/>
        <w:right w:val="none" w:sz="0" w:space="0" w:color="auto"/>
      </w:divBdr>
    </w:div>
    <w:div w:id="1572933197">
      <w:bodyDiv w:val="1"/>
      <w:marLeft w:val="0"/>
      <w:marRight w:val="0"/>
      <w:marTop w:val="0"/>
      <w:marBottom w:val="0"/>
      <w:divBdr>
        <w:top w:val="none" w:sz="0" w:space="0" w:color="auto"/>
        <w:left w:val="none" w:sz="0" w:space="0" w:color="auto"/>
        <w:bottom w:val="none" w:sz="0" w:space="0" w:color="auto"/>
        <w:right w:val="none" w:sz="0" w:space="0" w:color="auto"/>
      </w:divBdr>
    </w:div>
    <w:div w:id="1573615743">
      <w:bodyDiv w:val="1"/>
      <w:marLeft w:val="0"/>
      <w:marRight w:val="0"/>
      <w:marTop w:val="0"/>
      <w:marBottom w:val="0"/>
      <w:divBdr>
        <w:top w:val="none" w:sz="0" w:space="0" w:color="auto"/>
        <w:left w:val="none" w:sz="0" w:space="0" w:color="auto"/>
        <w:bottom w:val="none" w:sz="0" w:space="0" w:color="auto"/>
        <w:right w:val="none" w:sz="0" w:space="0" w:color="auto"/>
      </w:divBdr>
    </w:div>
    <w:div w:id="1573807916">
      <w:bodyDiv w:val="1"/>
      <w:marLeft w:val="0"/>
      <w:marRight w:val="0"/>
      <w:marTop w:val="0"/>
      <w:marBottom w:val="0"/>
      <w:divBdr>
        <w:top w:val="none" w:sz="0" w:space="0" w:color="auto"/>
        <w:left w:val="none" w:sz="0" w:space="0" w:color="auto"/>
        <w:bottom w:val="none" w:sz="0" w:space="0" w:color="auto"/>
        <w:right w:val="none" w:sz="0" w:space="0" w:color="auto"/>
      </w:divBdr>
    </w:div>
    <w:div w:id="1574001051">
      <w:bodyDiv w:val="1"/>
      <w:marLeft w:val="0"/>
      <w:marRight w:val="0"/>
      <w:marTop w:val="0"/>
      <w:marBottom w:val="0"/>
      <w:divBdr>
        <w:top w:val="none" w:sz="0" w:space="0" w:color="auto"/>
        <w:left w:val="none" w:sz="0" w:space="0" w:color="auto"/>
        <w:bottom w:val="none" w:sz="0" w:space="0" w:color="auto"/>
        <w:right w:val="none" w:sz="0" w:space="0" w:color="auto"/>
      </w:divBdr>
    </w:div>
    <w:div w:id="1574505961">
      <w:bodyDiv w:val="1"/>
      <w:marLeft w:val="0"/>
      <w:marRight w:val="0"/>
      <w:marTop w:val="0"/>
      <w:marBottom w:val="0"/>
      <w:divBdr>
        <w:top w:val="none" w:sz="0" w:space="0" w:color="auto"/>
        <w:left w:val="none" w:sz="0" w:space="0" w:color="auto"/>
        <w:bottom w:val="none" w:sz="0" w:space="0" w:color="auto"/>
        <w:right w:val="none" w:sz="0" w:space="0" w:color="auto"/>
      </w:divBdr>
    </w:div>
    <w:div w:id="1575552417">
      <w:bodyDiv w:val="1"/>
      <w:marLeft w:val="0"/>
      <w:marRight w:val="0"/>
      <w:marTop w:val="0"/>
      <w:marBottom w:val="0"/>
      <w:divBdr>
        <w:top w:val="none" w:sz="0" w:space="0" w:color="auto"/>
        <w:left w:val="none" w:sz="0" w:space="0" w:color="auto"/>
        <w:bottom w:val="none" w:sz="0" w:space="0" w:color="auto"/>
        <w:right w:val="none" w:sz="0" w:space="0" w:color="auto"/>
      </w:divBdr>
    </w:div>
    <w:div w:id="1577739740">
      <w:bodyDiv w:val="1"/>
      <w:marLeft w:val="0"/>
      <w:marRight w:val="0"/>
      <w:marTop w:val="0"/>
      <w:marBottom w:val="0"/>
      <w:divBdr>
        <w:top w:val="none" w:sz="0" w:space="0" w:color="auto"/>
        <w:left w:val="none" w:sz="0" w:space="0" w:color="auto"/>
        <w:bottom w:val="none" w:sz="0" w:space="0" w:color="auto"/>
        <w:right w:val="none" w:sz="0" w:space="0" w:color="auto"/>
      </w:divBdr>
    </w:div>
    <w:div w:id="1578636823">
      <w:bodyDiv w:val="1"/>
      <w:marLeft w:val="0"/>
      <w:marRight w:val="0"/>
      <w:marTop w:val="0"/>
      <w:marBottom w:val="0"/>
      <w:divBdr>
        <w:top w:val="none" w:sz="0" w:space="0" w:color="auto"/>
        <w:left w:val="none" w:sz="0" w:space="0" w:color="auto"/>
        <w:bottom w:val="none" w:sz="0" w:space="0" w:color="auto"/>
        <w:right w:val="none" w:sz="0" w:space="0" w:color="auto"/>
      </w:divBdr>
    </w:div>
    <w:div w:id="1578706922">
      <w:bodyDiv w:val="1"/>
      <w:marLeft w:val="0"/>
      <w:marRight w:val="0"/>
      <w:marTop w:val="0"/>
      <w:marBottom w:val="0"/>
      <w:divBdr>
        <w:top w:val="none" w:sz="0" w:space="0" w:color="auto"/>
        <w:left w:val="none" w:sz="0" w:space="0" w:color="auto"/>
        <w:bottom w:val="none" w:sz="0" w:space="0" w:color="auto"/>
        <w:right w:val="none" w:sz="0" w:space="0" w:color="auto"/>
      </w:divBdr>
    </w:div>
    <w:div w:id="1579099424">
      <w:bodyDiv w:val="1"/>
      <w:marLeft w:val="0"/>
      <w:marRight w:val="0"/>
      <w:marTop w:val="0"/>
      <w:marBottom w:val="0"/>
      <w:divBdr>
        <w:top w:val="none" w:sz="0" w:space="0" w:color="auto"/>
        <w:left w:val="none" w:sz="0" w:space="0" w:color="auto"/>
        <w:bottom w:val="none" w:sz="0" w:space="0" w:color="auto"/>
        <w:right w:val="none" w:sz="0" w:space="0" w:color="auto"/>
      </w:divBdr>
    </w:div>
    <w:div w:id="1579708012">
      <w:bodyDiv w:val="1"/>
      <w:marLeft w:val="0"/>
      <w:marRight w:val="0"/>
      <w:marTop w:val="0"/>
      <w:marBottom w:val="0"/>
      <w:divBdr>
        <w:top w:val="none" w:sz="0" w:space="0" w:color="auto"/>
        <w:left w:val="none" w:sz="0" w:space="0" w:color="auto"/>
        <w:bottom w:val="none" w:sz="0" w:space="0" w:color="auto"/>
        <w:right w:val="none" w:sz="0" w:space="0" w:color="auto"/>
      </w:divBdr>
    </w:div>
    <w:div w:id="1579826784">
      <w:bodyDiv w:val="1"/>
      <w:marLeft w:val="0"/>
      <w:marRight w:val="0"/>
      <w:marTop w:val="0"/>
      <w:marBottom w:val="0"/>
      <w:divBdr>
        <w:top w:val="none" w:sz="0" w:space="0" w:color="auto"/>
        <w:left w:val="none" w:sz="0" w:space="0" w:color="auto"/>
        <w:bottom w:val="none" w:sz="0" w:space="0" w:color="auto"/>
        <w:right w:val="none" w:sz="0" w:space="0" w:color="auto"/>
      </w:divBdr>
    </w:div>
    <w:div w:id="1579899736">
      <w:bodyDiv w:val="1"/>
      <w:marLeft w:val="0"/>
      <w:marRight w:val="0"/>
      <w:marTop w:val="0"/>
      <w:marBottom w:val="0"/>
      <w:divBdr>
        <w:top w:val="none" w:sz="0" w:space="0" w:color="auto"/>
        <w:left w:val="none" w:sz="0" w:space="0" w:color="auto"/>
        <w:bottom w:val="none" w:sz="0" w:space="0" w:color="auto"/>
        <w:right w:val="none" w:sz="0" w:space="0" w:color="auto"/>
      </w:divBdr>
    </w:div>
    <w:div w:id="1580824168">
      <w:bodyDiv w:val="1"/>
      <w:marLeft w:val="0"/>
      <w:marRight w:val="0"/>
      <w:marTop w:val="0"/>
      <w:marBottom w:val="0"/>
      <w:divBdr>
        <w:top w:val="none" w:sz="0" w:space="0" w:color="auto"/>
        <w:left w:val="none" w:sz="0" w:space="0" w:color="auto"/>
        <w:bottom w:val="none" w:sz="0" w:space="0" w:color="auto"/>
        <w:right w:val="none" w:sz="0" w:space="0" w:color="auto"/>
      </w:divBdr>
    </w:div>
    <w:div w:id="1582055867">
      <w:bodyDiv w:val="1"/>
      <w:marLeft w:val="0"/>
      <w:marRight w:val="0"/>
      <w:marTop w:val="0"/>
      <w:marBottom w:val="0"/>
      <w:divBdr>
        <w:top w:val="none" w:sz="0" w:space="0" w:color="auto"/>
        <w:left w:val="none" w:sz="0" w:space="0" w:color="auto"/>
        <w:bottom w:val="none" w:sz="0" w:space="0" w:color="auto"/>
        <w:right w:val="none" w:sz="0" w:space="0" w:color="auto"/>
      </w:divBdr>
    </w:div>
    <w:div w:id="1584533726">
      <w:bodyDiv w:val="1"/>
      <w:marLeft w:val="0"/>
      <w:marRight w:val="0"/>
      <w:marTop w:val="0"/>
      <w:marBottom w:val="0"/>
      <w:divBdr>
        <w:top w:val="none" w:sz="0" w:space="0" w:color="auto"/>
        <w:left w:val="none" w:sz="0" w:space="0" w:color="auto"/>
        <w:bottom w:val="none" w:sz="0" w:space="0" w:color="auto"/>
        <w:right w:val="none" w:sz="0" w:space="0" w:color="auto"/>
      </w:divBdr>
    </w:div>
    <w:div w:id="1585648709">
      <w:bodyDiv w:val="1"/>
      <w:marLeft w:val="0"/>
      <w:marRight w:val="0"/>
      <w:marTop w:val="0"/>
      <w:marBottom w:val="0"/>
      <w:divBdr>
        <w:top w:val="none" w:sz="0" w:space="0" w:color="auto"/>
        <w:left w:val="none" w:sz="0" w:space="0" w:color="auto"/>
        <w:bottom w:val="none" w:sz="0" w:space="0" w:color="auto"/>
        <w:right w:val="none" w:sz="0" w:space="0" w:color="auto"/>
      </w:divBdr>
    </w:div>
    <w:div w:id="1585797932">
      <w:bodyDiv w:val="1"/>
      <w:marLeft w:val="0"/>
      <w:marRight w:val="0"/>
      <w:marTop w:val="0"/>
      <w:marBottom w:val="0"/>
      <w:divBdr>
        <w:top w:val="none" w:sz="0" w:space="0" w:color="auto"/>
        <w:left w:val="none" w:sz="0" w:space="0" w:color="auto"/>
        <w:bottom w:val="none" w:sz="0" w:space="0" w:color="auto"/>
        <w:right w:val="none" w:sz="0" w:space="0" w:color="auto"/>
      </w:divBdr>
    </w:div>
    <w:div w:id="1586106389">
      <w:bodyDiv w:val="1"/>
      <w:marLeft w:val="0"/>
      <w:marRight w:val="0"/>
      <w:marTop w:val="0"/>
      <w:marBottom w:val="0"/>
      <w:divBdr>
        <w:top w:val="none" w:sz="0" w:space="0" w:color="auto"/>
        <w:left w:val="none" w:sz="0" w:space="0" w:color="auto"/>
        <w:bottom w:val="none" w:sz="0" w:space="0" w:color="auto"/>
        <w:right w:val="none" w:sz="0" w:space="0" w:color="auto"/>
      </w:divBdr>
    </w:div>
    <w:div w:id="1586572472">
      <w:bodyDiv w:val="1"/>
      <w:marLeft w:val="0"/>
      <w:marRight w:val="0"/>
      <w:marTop w:val="0"/>
      <w:marBottom w:val="0"/>
      <w:divBdr>
        <w:top w:val="none" w:sz="0" w:space="0" w:color="auto"/>
        <w:left w:val="none" w:sz="0" w:space="0" w:color="auto"/>
        <w:bottom w:val="none" w:sz="0" w:space="0" w:color="auto"/>
        <w:right w:val="none" w:sz="0" w:space="0" w:color="auto"/>
      </w:divBdr>
    </w:div>
    <w:div w:id="1586692338">
      <w:bodyDiv w:val="1"/>
      <w:marLeft w:val="0"/>
      <w:marRight w:val="0"/>
      <w:marTop w:val="0"/>
      <w:marBottom w:val="0"/>
      <w:divBdr>
        <w:top w:val="none" w:sz="0" w:space="0" w:color="auto"/>
        <w:left w:val="none" w:sz="0" w:space="0" w:color="auto"/>
        <w:bottom w:val="none" w:sz="0" w:space="0" w:color="auto"/>
        <w:right w:val="none" w:sz="0" w:space="0" w:color="auto"/>
      </w:divBdr>
    </w:div>
    <w:div w:id="1587038703">
      <w:bodyDiv w:val="1"/>
      <w:marLeft w:val="0"/>
      <w:marRight w:val="0"/>
      <w:marTop w:val="0"/>
      <w:marBottom w:val="0"/>
      <w:divBdr>
        <w:top w:val="none" w:sz="0" w:space="0" w:color="auto"/>
        <w:left w:val="none" w:sz="0" w:space="0" w:color="auto"/>
        <w:bottom w:val="none" w:sz="0" w:space="0" w:color="auto"/>
        <w:right w:val="none" w:sz="0" w:space="0" w:color="auto"/>
      </w:divBdr>
    </w:div>
    <w:div w:id="1588272470">
      <w:bodyDiv w:val="1"/>
      <w:marLeft w:val="0"/>
      <w:marRight w:val="0"/>
      <w:marTop w:val="0"/>
      <w:marBottom w:val="0"/>
      <w:divBdr>
        <w:top w:val="none" w:sz="0" w:space="0" w:color="auto"/>
        <w:left w:val="none" w:sz="0" w:space="0" w:color="auto"/>
        <w:bottom w:val="none" w:sz="0" w:space="0" w:color="auto"/>
        <w:right w:val="none" w:sz="0" w:space="0" w:color="auto"/>
      </w:divBdr>
    </w:div>
    <w:div w:id="1590037502">
      <w:bodyDiv w:val="1"/>
      <w:marLeft w:val="0"/>
      <w:marRight w:val="0"/>
      <w:marTop w:val="0"/>
      <w:marBottom w:val="0"/>
      <w:divBdr>
        <w:top w:val="none" w:sz="0" w:space="0" w:color="auto"/>
        <w:left w:val="none" w:sz="0" w:space="0" w:color="auto"/>
        <w:bottom w:val="none" w:sz="0" w:space="0" w:color="auto"/>
        <w:right w:val="none" w:sz="0" w:space="0" w:color="auto"/>
      </w:divBdr>
    </w:div>
    <w:div w:id="1590232236">
      <w:bodyDiv w:val="1"/>
      <w:marLeft w:val="0"/>
      <w:marRight w:val="0"/>
      <w:marTop w:val="0"/>
      <w:marBottom w:val="0"/>
      <w:divBdr>
        <w:top w:val="none" w:sz="0" w:space="0" w:color="auto"/>
        <w:left w:val="none" w:sz="0" w:space="0" w:color="auto"/>
        <w:bottom w:val="none" w:sz="0" w:space="0" w:color="auto"/>
        <w:right w:val="none" w:sz="0" w:space="0" w:color="auto"/>
      </w:divBdr>
    </w:div>
    <w:div w:id="1590776982">
      <w:bodyDiv w:val="1"/>
      <w:marLeft w:val="0"/>
      <w:marRight w:val="0"/>
      <w:marTop w:val="0"/>
      <w:marBottom w:val="0"/>
      <w:divBdr>
        <w:top w:val="none" w:sz="0" w:space="0" w:color="auto"/>
        <w:left w:val="none" w:sz="0" w:space="0" w:color="auto"/>
        <w:bottom w:val="none" w:sz="0" w:space="0" w:color="auto"/>
        <w:right w:val="none" w:sz="0" w:space="0" w:color="auto"/>
      </w:divBdr>
    </w:div>
    <w:div w:id="1591769413">
      <w:bodyDiv w:val="1"/>
      <w:marLeft w:val="0"/>
      <w:marRight w:val="0"/>
      <w:marTop w:val="0"/>
      <w:marBottom w:val="0"/>
      <w:divBdr>
        <w:top w:val="none" w:sz="0" w:space="0" w:color="auto"/>
        <w:left w:val="none" w:sz="0" w:space="0" w:color="auto"/>
        <w:bottom w:val="none" w:sz="0" w:space="0" w:color="auto"/>
        <w:right w:val="none" w:sz="0" w:space="0" w:color="auto"/>
      </w:divBdr>
    </w:div>
    <w:div w:id="1592080273">
      <w:bodyDiv w:val="1"/>
      <w:marLeft w:val="0"/>
      <w:marRight w:val="0"/>
      <w:marTop w:val="0"/>
      <w:marBottom w:val="0"/>
      <w:divBdr>
        <w:top w:val="none" w:sz="0" w:space="0" w:color="auto"/>
        <w:left w:val="none" w:sz="0" w:space="0" w:color="auto"/>
        <w:bottom w:val="none" w:sz="0" w:space="0" w:color="auto"/>
        <w:right w:val="none" w:sz="0" w:space="0" w:color="auto"/>
      </w:divBdr>
    </w:div>
    <w:div w:id="1595047877">
      <w:bodyDiv w:val="1"/>
      <w:marLeft w:val="0"/>
      <w:marRight w:val="0"/>
      <w:marTop w:val="0"/>
      <w:marBottom w:val="0"/>
      <w:divBdr>
        <w:top w:val="none" w:sz="0" w:space="0" w:color="auto"/>
        <w:left w:val="none" w:sz="0" w:space="0" w:color="auto"/>
        <w:bottom w:val="none" w:sz="0" w:space="0" w:color="auto"/>
        <w:right w:val="none" w:sz="0" w:space="0" w:color="auto"/>
      </w:divBdr>
    </w:div>
    <w:div w:id="1597134915">
      <w:bodyDiv w:val="1"/>
      <w:marLeft w:val="0"/>
      <w:marRight w:val="0"/>
      <w:marTop w:val="0"/>
      <w:marBottom w:val="0"/>
      <w:divBdr>
        <w:top w:val="none" w:sz="0" w:space="0" w:color="auto"/>
        <w:left w:val="none" w:sz="0" w:space="0" w:color="auto"/>
        <w:bottom w:val="none" w:sz="0" w:space="0" w:color="auto"/>
        <w:right w:val="none" w:sz="0" w:space="0" w:color="auto"/>
      </w:divBdr>
    </w:div>
    <w:div w:id="1597983293">
      <w:bodyDiv w:val="1"/>
      <w:marLeft w:val="0"/>
      <w:marRight w:val="0"/>
      <w:marTop w:val="0"/>
      <w:marBottom w:val="0"/>
      <w:divBdr>
        <w:top w:val="none" w:sz="0" w:space="0" w:color="auto"/>
        <w:left w:val="none" w:sz="0" w:space="0" w:color="auto"/>
        <w:bottom w:val="none" w:sz="0" w:space="0" w:color="auto"/>
        <w:right w:val="none" w:sz="0" w:space="0" w:color="auto"/>
      </w:divBdr>
    </w:div>
    <w:div w:id="1600093145">
      <w:bodyDiv w:val="1"/>
      <w:marLeft w:val="0"/>
      <w:marRight w:val="0"/>
      <w:marTop w:val="0"/>
      <w:marBottom w:val="0"/>
      <w:divBdr>
        <w:top w:val="none" w:sz="0" w:space="0" w:color="auto"/>
        <w:left w:val="none" w:sz="0" w:space="0" w:color="auto"/>
        <w:bottom w:val="none" w:sz="0" w:space="0" w:color="auto"/>
        <w:right w:val="none" w:sz="0" w:space="0" w:color="auto"/>
      </w:divBdr>
    </w:div>
    <w:div w:id="1600211000">
      <w:bodyDiv w:val="1"/>
      <w:marLeft w:val="0"/>
      <w:marRight w:val="0"/>
      <w:marTop w:val="0"/>
      <w:marBottom w:val="0"/>
      <w:divBdr>
        <w:top w:val="none" w:sz="0" w:space="0" w:color="auto"/>
        <w:left w:val="none" w:sz="0" w:space="0" w:color="auto"/>
        <w:bottom w:val="none" w:sz="0" w:space="0" w:color="auto"/>
        <w:right w:val="none" w:sz="0" w:space="0" w:color="auto"/>
      </w:divBdr>
    </w:div>
    <w:div w:id="1600331030">
      <w:bodyDiv w:val="1"/>
      <w:marLeft w:val="0"/>
      <w:marRight w:val="0"/>
      <w:marTop w:val="0"/>
      <w:marBottom w:val="0"/>
      <w:divBdr>
        <w:top w:val="none" w:sz="0" w:space="0" w:color="auto"/>
        <w:left w:val="none" w:sz="0" w:space="0" w:color="auto"/>
        <w:bottom w:val="none" w:sz="0" w:space="0" w:color="auto"/>
        <w:right w:val="none" w:sz="0" w:space="0" w:color="auto"/>
      </w:divBdr>
    </w:div>
    <w:div w:id="1600529569">
      <w:bodyDiv w:val="1"/>
      <w:marLeft w:val="0"/>
      <w:marRight w:val="0"/>
      <w:marTop w:val="0"/>
      <w:marBottom w:val="0"/>
      <w:divBdr>
        <w:top w:val="none" w:sz="0" w:space="0" w:color="auto"/>
        <w:left w:val="none" w:sz="0" w:space="0" w:color="auto"/>
        <w:bottom w:val="none" w:sz="0" w:space="0" w:color="auto"/>
        <w:right w:val="none" w:sz="0" w:space="0" w:color="auto"/>
      </w:divBdr>
    </w:div>
    <w:div w:id="1600681503">
      <w:bodyDiv w:val="1"/>
      <w:marLeft w:val="0"/>
      <w:marRight w:val="0"/>
      <w:marTop w:val="0"/>
      <w:marBottom w:val="0"/>
      <w:divBdr>
        <w:top w:val="none" w:sz="0" w:space="0" w:color="auto"/>
        <w:left w:val="none" w:sz="0" w:space="0" w:color="auto"/>
        <w:bottom w:val="none" w:sz="0" w:space="0" w:color="auto"/>
        <w:right w:val="none" w:sz="0" w:space="0" w:color="auto"/>
      </w:divBdr>
    </w:div>
    <w:div w:id="1600944060">
      <w:bodyDiv w:val="1"/>
      <w:marLeft w:val="0"/>
      <w:marRight w:val="0"/>
      <w:marTop w:val="0"/>
      <w:marBottom w:val="0"/>
      <w:divBdr>
        <w:top w:val="none" w:sz="0" w:space="0" w:color="auto"/>
        <w:left w:val="none" w:sz="0" w:space="0" w:color="auto"/>
        <w:bottom w:val="none" w:sz="0" w:space="0" w:color="auto"/>
        <w:right w:val="none" w:sz="0" w:space="0" w:color="auto"/>
      </w:divBdr>
    </w:div>
    <w:div w:id="1602957091">
      <w:bodyDiv w:val="1"/>
      <w:marLeft w:val="0"/>
      <w:marRight w:val="0"/>
      <w:marTop w:val="0"/>
      <w:marBottom w:val="0"/>
      <w:divBdr>
        <w:top w:val="none" w:sz="0" w:space="0" w:color="auto"/>
        <w:left w:val="none" w:sz="0" w:space="0" w:color="auto"/>
        <w:bottom w:val="none" w:sz="0" w:space="0" w:color="auto"/>
        <w:right w:val="none" w:sz="0" w:space="0" w:color="auto"/>
      </w:divBdr>
    </w:div>
    <w:div w:id="1605189558">
      <w:bodyDiv w:val="1"/>
      <w:marLeft w:val="0"/>
      <w:marRight w:val="0"/>
      <w:marTop w:val="0"/>
      <w:marBottom w:val="0"/>
      <w:divBdr>
        <w:top w:val="none" w:sz="0" w:space="0" w:color="auto"/>
        <w:left w:val="none" w:sz="0" w:space="0" w:color="auto"/>
        <w:bottom w:val="none" w:sz="0" w:space="0" w:color="auto"/>
        <w:right w:val="none" w:sz="0" w:space="0" w:color="auto"/>
      </w:divBdr>
    </w:div>
    <w:div w:id="1606419272">
      <w:bodyDiv w:val="1"/>
      <w:marLeft w:val="0"/>
      <w:marRight w:val="0"/>
      <w:marTop w:val="0"/>
      <w:marBottom w:val="0"/>
      <w:divBdr>
        <w:top w:val="none" w:sz="0" w:space="0" w:color="auto"/>
        <w:left w:val="none" w:sz="0" w:space="0" w:color="auto"/>
        <w:bottom w:val="none" w:sz="0" w:space="0" w:color="auto"/>
        <w:right w:val="none" w:sz="0" w:space="0" w:color="auto"/>
      </w:divBdr>
    </w:div>
    <w:div w:id="1606769837">
      <w:bodyDiv w:val="1"/>
      <w:marLeft w:val="0"/>
      <w:marRight w:val="0"/>
      <w:marTop w:val="0"/>
      <w:marBottom w:val="0"/>
      <w:divBdr>
        <w:top w:val="none" w:sz="0" w:space="0" w:color="auto"/>
        <w:left w:val="none" w:sz="0" w:space="0" w:color="auto"/>
        <w:bottom w:val="none" w:sz="0" w:space="0" w:color="auto"/>
        <w:right w:val="none" w:sz="0" w:space="0" w:color="auto"/>
      </w:divBdr>
    </w:div>
    <w:div w:id="1607884013">
      <w:bodyDiv w:val="1"/>
      <w:marLeft w:val="0"/>
      <w:marRight w:val="0"/>
      <w:marTop w:val="0"/>
      <w:marBottom w:val="0"/>
      <w:divBdr>
        <w:top w:val="none" w:sz="0" w:space="0" w:color="auto"/>
        <w:left w:val="none" w:sz="0" w:space="0" w:color="auto"/>
        <w:bottom w:val="none" w:sz="0" w:space="0" w:color="auto"/>
        <w:right w:val="none" w:sz="0" w:space="0" w:color="auto"/>
      </w:divBdr>
    </w:div>
    <w:div w:id="1608927904">
      <w:bodyDiv w:val="1"/>
      <w:marLeft w:val="0"/>
      <w:marRight w:val="0"/>
      <w:marTop w:val="0"/>
      <w:marBottom w:val="0"/>
      <w:divBdr>
        <w:top w:val="none" w:sz="0" w:space="0" w:color="auto"/>
        <w:left w:val="none" w:sz="0" w:space="0" w:color="auto"/>
        <w:bottom w:val="none" w:sz="0" w:space="0" w:color="auto"/>
        <w:right w:val="none" w:sz="0" w:space="0" w:color="auto"/>
      </w:divBdr>
    </w:div>
    <w:div w:id="1609659149">
      <w:bodyDiv w:val="1"/>
      <w:marLeft w:val="0"/>
      <w:marRight w:val="0"/>
      <w:marTop w:val="0"/>
      <w:marBottom w:val="0"/>
      <w:divBdr>
        <w:top w:val="none" w:sz="0" w:space="0" w:color="auto"/>
        <w:left w:val="none" w:sz="0" w:space="0" w:color="auto"/>
        <w:bottom w:val="none" w:sz="0" w:space="0" w:color="auto"/>
        <w:right w:val="none" w:sz="0" w:space="0" w:color="auto"/>
      </w:divBdr>
    </w:div>
    <w:div w:id="1609696734">
      <w:bodyDiv w:val="1"/>
      <w:marLeft w:val="0"/>
      <w:marRight w:val="0"/>
      <w:marTop w:val="0"/>
      <w:marBottom w:val="0"/>
      <w:divBdr>
        <w:top w:val="none" w:sz="0" w:space="0" w:color="auto"/>
        <w:left w:val="none" w:sz="0" w:space="0" w:color="auto"/>
        <w:bottom w:val="none" w:sz="0" w:space="0" w:color="auto"/>
        <w:right w:val="none" w:sz="0" w:space="0" w:color="auto"/>
      </w:divBdr>
    </w:div>
    <w:div w:id="1609779845">
      <w:bodyDiv w:val="1"/>
      <w:marLeft w:val="0"/>
      <w:marRight w:val="0"/>
      <w:marTop w:val="0"/>
      <w:marBottom w:val="0"/>
      <w:divBdr>
        <w:top w:val="none" w:sz="0" w:space="0" w:color="auto"/>
        <w:left w:val="none" w:sz="0" w:space="0" w:color="auto"/>
        <w:bottom w:val="none" w:sz="0" w:space="0" w:color="auto"/>
        <w:right w:val="none" w:sz="0" w:space="0" w:color="auto"/>
      </w:divBdr>
    </w:div>
    <w:div w:id="1610120944">
      <w:bodyDiv w:val="1"/>
      <w:marLeft w:val="0"/>
      <w:marRight w:val="0"/>
      <w:marTop w:val="0"/>
      <w:marBottom w:val="0"/>
      <w:divBdr>
        <w:top w:val="none" w:sz="0" w:space="0" w:color="auto"/>
        <w:left w:val="none" w:sz="0" w:space="0" w:color="auto"/>
        <w:bottom w:val="none" w:sz="0" w:space="0" w:color="auto"/>
        <w:right w:val="none" w:sz="0" w:space="0" w:color="auto"/>
      </w:divBdr>
    </w:div>
    <w:div w:id="1611426335">
      <w:bodyDiv w:val="1"/>
      <w:marLeft w:val="0"/>
      <w:marRight w:val="0"/>
      <w:marTop w:val="0"/>
      <w:marBottom w:val="0"/>
      <w:divBdr>
        <w:top w:val="none" w:sz="0" w:space="0" w:color="auto"/>
        <w:left w:val="none" w:sz="0" w:space="0" w:color="auto"/>
        <w:bottom w:val="none" w:sz="0" w:space="0" w:color="auto"/>
        <w:right w:val="none" w:sz="0" w:space="0" w:color="auto"/>
      </w:divBdr>
    </w:div>
    <w:div w:id="1611427987">
      <w:bodyDiv w:val="1"/>
      <w:marLeft w:val="0"/>
      <w:marRight w:val="0"/>
      <w:marTop w:val="0"/>
      <w:marBottom w:val="0"/>
      <w:divBdr>
        <w:top w:val="none" w:sz="0" w:space="0" w:color="auto"/>
        <w:left w:val="none" w:sz="0" w:space="0" w:color="auto"/>
        <w:bottom w:val="none" w:sz="0" w:space="0" w:color="auto"/>
        <w:right w:val="none" w:sz="0" w:space="0" w:color="auto"/>
      </w:divBdr>
    </w:div>
    <w:div w:id="1612318298">
      <w:bodyDiv w:val="1"/>
      <w:marLeft w:val="0"/>
      <w:marRight w:val="0"/>
      <w:marTop w:val="0"/>
      <w:marBottom w:val="0"/>
      <w:divBdr>
        <w:top w:val="none" w:sz="0" w:space="0" w:color="auto"/>
        <w:left w:val="none" w:sz="0" w:space="0" w:color="auto"/>
        <w:bottom w:val="none" w:sz="0" w:space="0" w:color="auto"/>
        <w:right w:val="none" w:sz="0" w:space="0" w:color="auto"/>
      </w:divBdr>
    </w:div>
    <w:div w:id="1612395590">
      <w:bodyDiv w:val="1"/>
      <w:marLeft w:val="0"/>
      <w:marRight w:val="0"/>
      <w:marTop w:val="0"/>
      <w:marBottom w:val="0"/>
      <w:divBdr>
        <w:top w:val="none" w:sz="0" w:space="0" w:color="auto"/>
        <w:left w:val="none" w:sz="0" w:space="0" w:color="auto"/>
        <w:bottom w:val="none" w:sz="0" w:space="0" w:color="auto"/>
        <w:right w:val="none" w:sz="0" w:space="0" w:color="auto"/>
      </w:divBdr>
    </w:div>
    <w:div w:id="1612399966">
      <w:bodyDiv w:val="1"/>
      <w:marLeft w:val="0"/>
      <w:marRight w:val="0"/>
      <w:marTop w:val="0"/>
      <w:marBottom w:val="0"/>
      <w:divBdr>
        <w:top w:val="none" w:sz="0" w:space="0" w:color="auto"/>
        <w:left w:val="none" w:sz="0" w:space="0" w:color="auto"/>
        <w:bottom w:val="none" w:sz="0" w:space="0" w:color="auto"/>
        <w:right w:val="none" w:sz="0" w:space="0" w:color="auto"/>
      </w:divBdr>
    </w:div>
    <w:div w:id="1613197499">
      <w:bodyDiv w:val="1"/>
      <w:marLeft w:val="0"/>
      <w:marRight w:val="0"/>
      <w:marTop w:val="0"/>
      <w:marBottom w:val="0"/>
      <w:divBdr>
        <w:top w:val="none" w:sz="0" w:space="0" w:color="auto"/>
        <w:left w:val="none" w:sz="0" w:space="0" w:color="auto"/>
        <w:bottom w:val="none" w:sz="0" w:space="0" w:color="auto"/>
        <w:right w:val="none" w:sz="0" w:space="0" w:color="auto"/>
      </w:divBdr>
    </w:div>
    <w:div w:id="1613391348">
      <w:bodyDiv w:val="1"/>
      <w:marLeft w:val="0"/>
      <w:marRight w:val="0"/>
      <w:marTop w:val="0"/>
      <w:marBottom w:val="0"/>
      <w:divBdr>
        <w:top w:val="none" w:sz="0" w:space="0" w:color="auto"/>
        <w:left w:val="none" w:sz="0" w:space="0" w:color="auto"/>
        <w:bottom w:val="none" w:sz="0" w:space="0" w:color="auto"/>
        <w:right w:val="none" w:sz="0" w:space="0" w:color="auto"/>
      </w:divBdr>
    </w:div>
    <w:div w:id="1616280590">
      <w:bodyDiv w:val="1"/>
      <w:marLeft w:val="0"/>
      <w:marRight w:val="0"/>
      <w:marTop w:val="0"/>
      <w:marBottom w:val="0"/>
      <w:divBdr>
        <w:top w:val="none" w:sz="0" w:space="0" w:color="auto"/>
        <w:left w:val="none" w:sz="0" w:space="0" w:color="auto"/>
        <w:bottom w:val="none" w:sz="0" w:space="0" w:color="auto"/>
        <w:right w:val="none" w:sz="0" w:space="0" w:color="auto"/>
      </w:divBdr>
    </w:div>
    <w:div w:id="1617247831">
      <w:bodyDiv w:val="1"/>
      <w:marLeft w:val="0"/>
      <w:marRight w:val="0"/>
      <w:marTop w:val="0"/>
      <w:marBottom w:val="0"/>
      <w:divBdr>
        <w:top w:val="none" w:sz="0" w:space="0" w:color="auto"/>
        <w:left w:val="none" w:sz="0" w:space="0" w:color="auto"/>
        <w:bottom w:val="none" w:sz="0" w:space="0" w:color="auto"/>
        <w:right w:val="none" w:sz="0" w:space="0" w:color="auto"/>
      </w:divBdr>
    </w:div>
    <w:div w:id="1618216819">
      <w:bodyDiv w:val="1"/>
      <w:marLeft w:val="0"/>
      <w:marRight w:val="0"/>
      <w:marTop w:val="0"/>
      <w:marBottom w:val="0"/>
      <w:divBdr>
        <w:top w:val="none" w:sz="0" w:space="0" w:color="auto"/>
        <w:left w:val="none" w:sz="0" w:space="0" w:color="auto"/>
        <w:bottom w:val="none" w:sz="0" w:space="0" w:color="auto"/>
        <w:right w:val="none" w:sz="0" w:space="0" w:color="auto"/>
      </w:divBdr>
    </w:div>
    <w:div w:id="1618292630">
      <w:bodyDiv w:val="1"/>
      <w:marLeft w:val="0"/>
      <w:marRight w:val="0"/>
      <w:marTop w:val="0"/>
      <w:marBottom w:val="0"/>
      <w:divBdr>
        <w:top w:val="none" w:sz="0" w:space="0" w:color="auto"/>
        <w:left w:val="none" w:sz="0" w:space="0" w:color="auto"/>
        <w:bottom w:val="none" w:sz="0" w:space="0" w:color="auto"/>
        <w:right w:val="none" w:sz="0" w:space="0" w:color="auto"/>
      </w:divBdr>
    </w:div>
    <w:div w:id="1618638335">
      <w:bodyDiv w:val="1"/>
      <w:marLeft w:val="0"/>
      <w:marRight w:val="0"/>
      <w:marTop w:val="0"/>
      <w:marBottom w:val="0"/>
      <w:divBdr>
        <w:top w:val="none" w:sz="0" w:space="0" w:color="auto"/>
        <w:left w:val="none" w:sz="0" w:space="0" w:color="auto"/>
        <w:bottom w:val="none" w:sz="0" w:space="0" w:color="auto"/>
        <w:right w:val="none" w:sz="0" w:space="0" w:color="auto"/>
      </w:divBdr>
    </w:div>
    <w:div w:id="1618758411">
      <w:bodyDiv w:val="1"/>
      <w:marLeft w:val="0"/>
      <w:marRight w:val="0"/>
      <w:marTop w:val="0"/>
      <w:marBottom w:val="0"/>
      <w:divBdr>
        <w:top w:val="none" w:sz="0" w:space="0" w:color="auto"/>
        <w:left w:val="none" w:sz="0" w:space="0" w:color="auto"/>
        <w:bottom w:val="none" w:sz="0" w:space="0" w:color="auto"/>
        <w:right w:val="none" w:sz="0" w:space="0" w:color="auto"/>
      </w:divBdr>
    </w:div>
    <w:div w:id="1619406339">
      <w:bodyDiv w:val="1"/>
      <w:marLeft w:val="0"/>
      <w:marRight w:val="0"/>
      <w:marTop w:val="0"/>
      <w:marBottom w:val="0"/>
      <w:divBdr>
        <w:top w:val="none" w:sz="0" w:space="0" w:color="auto"/>
        <w:left w:val="none" w:sz="0" w:space="0" w:color="auto"/>
        <w:bottom w:val="none" w:sz="0" w:space="0" w:color="auto"/>
        <w:right w:val="none" w:sz="0" w:space="0" w:color="auto"/>
      </w:divBdr>
    </w:div>
    <w:div w:id="1622684903">
      <w:bodyDiv w:val="1"/>
      <w:marLeft w:val="0"/>
      <w:marRight w:val="0"/>
      <w:marTop w:val="0"/>
      <w:marBottom w:val="0"/>
      <w:divBdr>
        <w:top w:val="none" w:sz="0" w:space="0" w:color="auto"/>
        <w:left w:val="none" w:sz="0" w:space="0" w:color="auto"/>
        <w:bottom w:val="none" w:sz="0" w:space="0" w:color="auto"/>
        <w:right w:val="none" w:sz="0" w:space="0" w:color="auto"/>
      </w:divBdr>
    </w:div>
    <w:div w:id="1622806668">
      <w:bodyDiv w:val="1"/>
      <w:marLeft w:val="0"/>
      <w:marRight w:val="0"/>
      <w:marTop w:val="0"/>
      <w:marBottom w:val="0"/>
      <w:divBdr>
        <w:top w:val="none" w:sz="0" w:space="0" w:color="auto"/>
        <w:left w:val="none" w:sz="0" w:space="0" w:color="auto"/>
        <w:bottom w:val="none" w:sz="0" w:space="0" w:color="auto"/>
        <w:right w:val="none" w:sz="0" w:space="0" w:color="auto"/>
      </w:divBdr>
    </w:div>
    <w:div w:id="1622959099">
      <w:bodyDiv w:val="1"/>
      <w:marLeft w:val="0"/>
      <w:marRight w:val="0"/>
      <w:marTop w:val="0"/>
      <w:marBottom w:val="0"/>
      <w:divBdr>
        <w:top w:val="none" w:sz="0" w:space="0" w:color="auto"/>
        <w:left w:val="none" w:sz="0" w:space="0" w:color="auto"/>
        <w:bottom w:val="none" w:sz="0" w:space="0" w:color="auto"/>
        <w:right w:val="none" w:sz="0" w:space="0" w:color="auto"/>
      </w:divBdr>
    </w:div>
    <w:div w:id="1624118640">
      <w:bodyDiv w:val="1"/>
      <w:marLeft w:val="0"/>
      <w:marRight w:val="0"/>
      <w:marTop w:val="0"/>
      <w:marBottom w:val="0"/>
      <w:divBdr>
        <w:top w:val="none" w:sz="0" w:space="0" w:color="auto"/>
        <w:left w:val="none" w:sz="0" w:space="0" w:color="auto"/>
        <w:bottom w:val="none" w:sz="0" w:space="0" w:color="auto"/>
        <w:right w:val="none" w:sz="0" w:space="0" w:color="auto"/>
      </w:divBdr>
    </w:div>
    <w:div w:id="1624267214">
      <w:bodyDiv w:val="1"/>
      <w:marLeft w:val="0"/>
      <w:marRight w:val="0"/>
      <w:marTop w:val="0"/>
      <w:marBottom w:val="0"/>
      <w:divBdr>
        <w:top w:val="none" w:sz="0" w:space="0" w:color="auto"/>
        <w:left w:val="none" w:sz="0" w:space="0" w:color="auto"/>
        <w:bottom w:val="none" w:sz="0" w:space="0" w:color="auto"/>
        <w:right w:val="none" w:sz="0" w:space="0" w:color="auto"/>
      </w:divBdr>
    </w:div>
    <w:div w:id="1624382107">
      <w:bodyDiv w:val="1"/>
      <w:marLeft w:val="0"/>
      <w:marRight w:val="0"/>
      <w:marTop w:val="0"/>
      <w:marBottom w:val="0"/>
      <w:divBdr>
        <w:top w:val="none" w:sz="0" w:space="0" w:color="auto"/>
        <w:left w:val="none" w:sz="0" w:space="0" w:color="auto"/>
        <w:bottom w:val="none" w:sz="0" w:space="0" w:color="auto"/>
        <w:right w:val="none" w:sz="0" w:space="0" w:color="auto"/>
      </w:divBdr>
    </w:div>
    <w:div w:id="1624383366">
      <w:bodyDiv w:val="1"/>
      <w:marLeft w:val="0"/>
      <w:marRight w:val="0"/>
      <w:marTop w:val="0"/>
      <w:marBottom w:val="0"/>
      <w:divBdr>
        <w:top w:val="none" w:sz="0" w:space="0" w:color="auto"/>
        <w:left w:val="none" w:sz="0" w:space="0" w:color="auto"/>
        <w:bottom w:val="none" w:sz="0" w:space="0" w:color="auto"/>
        <w:right w:val="none" w:sz="0" w:space="0" w:color="auto"/>
      </w:divBdr>
    </w:div>
    <w:div w:id="1624534223">
      <w:bodyDiv w:val="1"/>
      <w:marLeft w:val="0"/>
      <w:marRight w:val="0"/>
      <w:marTop w:val="0"/>
      <w:marBottom w:val="0"/>
      <w:divBdr>
        <w:top w:val="none" w:sz="0" w:space="0" w:color="auto"/>
        <w:left w:val="none" w:sz="0" w:space="0" w:color="auto"/>
        <w:bottom w:val="none" w:sz="0" w:space="0" w:color="auto"/>
        <w:right w:val="none" w:sz="0" w:space="0" w:color="auto"/>
      </w:divBdr>
    </w:div>
    <w:div w:id="1624655076">
      <w:bodyDiv w:val="1"/>
      <w:marLeft w:val="0"/>
      <w:marRight w:val="0"/>
      <w:marTop w:val="0"/>
      <w:marBottom w:val="0"/>
      <w:divBdr>
        <w:top w:val="none" w:sz="0" w:space="0" w:color="auto"/>
        <w:left w:val="none" w:sz="0" w:space="0" w:color="auto"/>
        <w:bottom w:val="none" w:sz="0" w:space="0" w:color="auto"/>
        <w:right w:val="none" w:sz="0" w:space="0" w:color="auto"/>
      </w:divBdr>
    </w:div>
    <w:div w:id="1624996878">
      <w:bodyDiv w:val="1"/>
      <w:marLeft w:val="0"/>
      <w:marRight w:val="0"/>
      <w:marTop w:val="0"/>
      <w:marBottom w:val="0"/>
      <w:divBdr>
        <w:top w:val="none" w:sz="0" w:space="0" w:color="auto"/>
        <w:left w:val="none" w:sz="0" w:space="0" w:color="auto"/>
        <w:bottom w:val="none" w:sz="0" w:space="0" w:color="auto"/>
        <w:right w:val="none" w:sz="0" w:space="0" w:color="auto"/>
      </w:divBdr>
    </w:div>
    <w:div w:id="1625426380">
      <w:bodyDiv w:val="1"/>
      <w:marLeft w:val="0"/>
      <w:marRight w:val="0"/>
      <w:marTop w:val="0"/>
      <w:marBottom w:val="0"/>
      <w:divBdr>
        <w:top w:val="none" w:sz="0" w:space="0" w:color="auto"/>
        <w:left w:val="none" w:sz="0" w:space="0" w:color="auto"/>
        <w:bottom w:val="none" w:sz="0" w:space="0" w:color="auto"/>
        <w:right w:val="none" w:sz="0" w:space="0" w:color="auto"/>
      </w:divBdr>
    </w:div>
    <w:div w:id="1625652724">
      <w:bodyDiv w:val="1"/>
      <w:marLeft w:val="0"/>
      <w:marRight w:val="0"/>
      <w:marTop w:val="0"/>
      <w:marBottom w:val="0"/>
      <w:divBdr>
        <w:top w:val="none" w:sz="0" w:space="0" w:color="auto"/>
        <w:left w:val="none" w:sz="0" w:space="0" w:color="auto"/>
        <w:bottom w:val="none" w:sz="0" w:space="0" w:color="auto"/>
        <w:right w:val="none" w:sz="0" w:space="0" w:color="auto"/>
      </w:divBdr>
    </w:div>
    <w:div w:id="1626766447">
      <w:bodyDiv w:val="1"/>
      <w:marLeft w:val="0"/>
      <w:marRight w:val="0"/>
      <w:marTop w:val="0"/>
      <w:marBottom w:val="0"/>
      <w:divBdr>
        <w:top w:val="none" w:sz="0" w:space="0" w:color="auto"/>
        <w:left w:val="none" w:sz="0" w:space="0" w:color="auto"/>
        <w:bottom w:val="none" w:sz="0" w:space="0" w:color="auto"/>
        <w:right w:val="none" w:sz="0" w:space="0" w:color="auto"/>
      </w:divBdr>
    </w:div>
    <w:div w:id="1627346219">
      <w:bodyDiv w:val="1"/>
      <w:marLeft w:val="0"/>
      <w:marRight w:val="0"/>
      <w:marTop w:val="0"/>
      <w:marBottom w:val="0"/>
      <w:divBdr>
        <w:top w:val="none" w:sz="0" w:space="0" w:color="auto"/>
        <w:left w:val="none" w:sz="0" w:space="0" w:color="auto"/>
        <w:bottom w:val="none" w:sz="0" w:space="0" w:color="auto"/>
        <w:right w:val="none" w:sz="0" w:space="0" w:color="auto"/>
      </w:divBdr>
    </w:div>
    <w:div w:id="1628928275">
      <w:bodyDiv w:val="1"/>
      <w:marLeft w:val="0"/>
      <w:marRight w:val="0"/>
      <w:marTop w:val="0"/>
      <w:marBottom w:val="0"/>
      <w:divBdr>
        <w:top w:val="none" w:sz="0" w:space="0" w:color="auto"/>
        <w:left w:val="none" w:sz="0" w:space="0" w:color="auto"/>
        <w:bottom w:val="none" w:sz="0" w:space="0" w:color="auto"/>
        <w:right w:val="none" w:sz="0" w:space="0" w:color="auto"/>
      </w:divBdr>
    </w:div>
    <w:div w:id="1630478690">
      <w:bodyDiv w:val="1"/>
      <w:marLeft w:val="0"/>
      <w:marRight w:val="0"/>
      <w:marTop w:val="0"/>
      <w:marBottom w:val="0"/>
      <w:divBdr>
        <w:top w:val="none" w:sz="0" w:space="0" w:color="auto"/>
        <w:left w:val="none" w:sz="0" w:space="0" w:color="auto"/>
        <w:bottom w:val="none" w:sz="0" w:space="0" w:color="auto"/>
        <w:right w:val="none" w:sz="0" w:space="0" w:color="auto"/>
      </w:divBdr>
    </w:div>
    <w:div w:id="1630817616">
      <w:bodyDiv w:val="1"/>
      <w:marLeft w:val="0"/>
      <w:marRight w:val="0"/>
      <w:marTop w:val="0"/>
      <w:marBottom w:val="0"/>
      <w:divBdr>
        <w:top w:val="none" w:sz="0" w:space="0" w:color="auto"/>
        <w:left w:val="none" w:sz="0" w:space="0" w:color="auto"/>
        <w:bottom w:val="none" w:sz="0" w:space="0" w:color="auto"/>
        <w:right w:val="none" w:sz="0" w:space="0" w:color="auto"/>
      </w:divBdr>
    </w:div>
    <w:div w:id="1631207365">
      <w:bodyDiv w:val="1"/>
      <w:marLeft w:val="0"/>
      <w:marRight w:val="0"/>
      <w:marTop w:val="0"/>
      <w:marBottom w:val="0"/>
      <w:divBdr>
        <w:top w:val="none" w:sz="0" w:space="0" w:color="auto"/>
        <w:left w:val="none" w:sz="0" w:space="0" w:color="auto"/>
        <w:bottom w:val="none" w:sz="0" w:space="0" w:color="auto"/>
        <w:right w:val="none" w:sz="0" w:space="0" w:color="auto"/>
      </w:divBdr>
    </w:div>
    <w:div w:id="1631397818">
      <w:bodyDiv w:val="1"/>
      <w:marLeft w:val="0"/>
      <w:marRight w:val="0"/>
      <w:marTop w:val="0"/>
      <w:marBottom w:val="0"/>
      <w:divBdr>
        <w:top w:val="none" w:sz="0" w:space="0" w:color="auto"/>
        <w:left w:val="none" w:sz="0" w:space="0" w:color="auto"/>
        <w:bottom w:val="none" w:sz="0" w:space="0" w:color="auto"/>
        <w:right w:val="none" w:sz="0" w:space="0" w:color="auto"/>
      </w:divBdr>
    </w:div>
    <w:div w:id="1631401146">
      <w:bodyDiv w:val="1"/>
      <w:marLeft w:val="0"/>
      <w:marRight w:val="0"/>
      <w:marTop w:val="0"/>
      <w:marBottom w:val="0"/>
      <w:divBdr>
        <w:top w:val="none" w:sz="0" w:space="0" w:color="auto"/>
        <w:left w:val="none" w:sz="0" w:space="0" w:color="auto"/>
        <w:bottom w:val="none" w:sz="0" w:space="0" w:color="auto"/>
        <w:right w:val="none" w:sz="0" w:space="0" w:color="auto"/>
      </w:divBdr>
    </w:div>
    <w:div w:id="1631931841">
      <w:bodyDiv w:val="1"/>
      <w:marLeft w:val="0"/>
      <w:marRight w:val="0"/>
      <w:marTop w:val="0"/>
      <w:marBottom w:val="0"/>
      <w:divBdr>
        <w:top w:val="none" w:sz="0" w:space="0" w:color="auto"/>
        <w:left w:val="none" w:sz="0" w:space="0" w:color="auto"/>
        <w:bottom w:val="none" w:sz="0" w:space="0" w:color="auto"/>
        <w:right w:val="none" w:sz="0" w:space="0" w:color="auto"/>
      </w:divBdr>
    </w:div>
    <w:div w:id="1633630852">
      <w:bodyDiv w:val="1"/>
      <w:marLeft w:val="0"/>
      <w:marRight w:val="0"/>
      <w:marTop w:val="0"/>
      <w:marBottom w:val="0"/>
      <w:divBdr>
        <w:top w:val="none" w:sz="0" w:space="0" w:color="auto"/>
        <w:left w:val="none" w:sz="0" w:space="0" w:color="auto"/>
        <w:bottom w:val="none" w:sz="0" w:space="0" w:color="auto"/>
        <w:right w:val="none" w:sz="0" w:space="0" w:color="auto"/>
      </w:divBdr>
    </w:div>
    <w:div w:id="1634408545">
      <w:bodyDiv w:val="1"/>
      <w:marLeft w:val="0"/>
      <w:marRight w:val="0"/>
      <w:marTop w:val="0"/>
      <w:marBottom w:val="0"/>
      <w:divBdr>
        <w:top w:val="none" w:sz="0" w:space="0" w:color="auto"/>
        <w:left w:val="none" w:sz="0" w:space="0" w:color="auto"/>
        <w:bottom w:val="none" w:sz="0" w:space="0" w:color="auto"/>
        <w:right w:val="none" w:sz="0" w:space="0" w:color="auto"/>
      </w:divBdr>
    </w:div>
    <w:div w:id="1635410227">
      <w:bodyDiv w:val="1"/>
      <w:marLeft w:val="0"/>
      <w:marRight w:val="0"/>
      <w:marTop w:val="0"/>
      <w:marBottom w:val="0"/>
      <w:divBdr>
        <w:top w:val="none" w:sz="0" w:space="0" w:color="auto"/>
        <w:left w:val="none" w:sz="0" w:space="0" w:color="auto"/>
        <w:bottom w:val="none" w:sz="0" w:space="0" w:color="auto"/>
        <w:right w:val="none" w:sz="0" w:space="0" w:color="auto"/>
      </w:divBdr>
    </w:div>
    <w:div w:id="1636984541">
      <w:bodyDiv w:val="1"/>
      <w:marLeft w:val="0"/>
      <w:marRight w:val="0"/>
      <w:marTop w:val="0"/>
      <w:marBottom w:val="0"/>
      <w:divBdr>
        <w:top w:val="none" w:sz="0" w:space="0" w:color="auto"/>
        <w:left w:val="none" w:sz="0" w:space="0" w:color="auto"/>
        <w:bottom w:val="none" w:sz="0" w:space="0" w:color="auto"/>
        <w:right w:val="none" w:sz="0" w:space="0" w:color="auto"/>
      </w:divBdr>
    </w:div>
    <w:div w:id="1637563028">
      <w:bodyDiv w:val="1"/>
      <w:marLeft w:val="0"/>
      <w:marRight w:val="0"/>
      <w:marTop w:val="0"/>
      <w:marBottom w:val="0"/>
      <w:divBdr>
        <w:top w:val="none" w:sz="0" w:space="0" w:color="auto"/>
        <w:left w:val="none" w:sz="0" w:space="0" w:color="auto"/>
        <w:bottom w:val="none" w:sz="0" w:space="0" w:color="auto"/>
        <w:right w:val="none" w:sz="0" w:space="0" w:color="auto"/>
      </w:divBdr>
    </w:div>
    <w:div w:id="1637644255">
      <w:bodyDiv w:val="1"/>
      <w:marLeft w:val="0"/>
      <w:marRight w:val="0"/>
      <w:marTop w:val="0"/>
      <w:marBottom w:val="0"/>
      <w:divBdr>
        <w:top w:val="none" w:sz="0" w:space="0" w:color="auto"/>
        <w:left w:val="none" w:sz="0" w:space="0" w:color="auto"/>
        <w:bottom w:val="none" w:sz="0" w:space="0" w:color="auto"/>
        <w:right w:val="none" w:sz="0" w:space="0" w:color="auto"/>
      </w:divBdr>
    </w:div>
    <w:div w:id="1638026436">
      <w:bodyDiv w:val="1"/>
      <w:marLeft w:val="0"/>
      <w:marRight w:val="0"/>
      <w:marTop w:val="0"/>
      <w:marBottom w:val="0"/>
      <w:divBdr>
        <w:top w:val="none" w:sz="0" w:space="0" w:color="auto"/>
        <w:left w:val="none" w:sz="0" w:space="0" w:color="auto"/>
        <w:bottom w:val="none" w:sz="0" w:space="0" w:color="auto"/>
        <w:right w:val="none" w:sz="0" w:space="0" w:color="auto"/>
      </w:divBdr>
    </w:div>
    <w:div w:id="1638030235">
      <w:bodyDiv w:val="1"/>
      <w:marLeft w:val="0"/>
      <w:marRight w:val="0"/>
      <w:marTop w:val="0"/>
      <w:marBottom w:val="0"/>
      <w:divBdr>
        <w:top w:val="none" w:sz="0" w:space="0" w:color="auto"/>
        <w:left w:val="none" w:sz="0" w:space="0" w:color="auto"/>
        <w:bottom w:val="none" w:sz="0" w:space="0" w:color="auto"/>
        <w:right w:val="none" w:sz="0" w:space="0" w:color="auto"/>
      </w:divBdr>
    </w:div>
    <w:div w:id="1638948667">
      <w:bodyDiv w:val="1"/>
      <w:marLeft w:val="0"/>
      <w:marRight w:val="0"/>
      <w:marTop w:val="0"/>
      <w:marBottom w:val="0"/>
      <w:divBdr>
        <w:top w:val="none" w:sz="0" w:space="0" w:color="auto"/>
        <w:left w:val="none" w:sz="0" w:space="0" w:color="auto"/>
        <w:bottom w:val="none" w:sz="0" w:space="0" w:color="auto"/>
        <w:right w:val="none" w:sz="0" w:space="0" w:color="auto"/>
      </w:divBdr>
    </w:div>
    <w:div w:id="1639266968">
      <w:bodyDiv w:val="1"/>
      <w:marLeft w:val="0"/>
      <w:marRight w:val="0"/>
      <w:marTop w:val="0"/>
      <w:marBottom w:val="0"/>
      <w:divBdr>
        <w:top w:val="none" w:sz="0" w:space="0" w:color="auto"/>
        <w:left w:val="none" w:sz="0" w:space="0" w:color="auto"/>
        <w:bottom w:val="none" w:sz="0" w:space="0" w:color="auto"/>
        <w:right w:val="none" w:sz="0" w:space="0" w:color="auto"/>
      </w:divBdr>
    </w:div>
    <w:div w:id="1640917900">
      <w:bodyDiv w:val="1"/>
      <w:marLeft w:val="0"/>
      <w:marRight w:val="0"/>
      <w:marTop w:val="0"/>
      <w:marBottom w:val="0"/>
      <w:divBdr>
        <w:top w:val="none" w:sz="0" w:space="0" w:color="auto"/>
        <w:left w:val="none" w:sz="0" w:space="0" w:color="auto"/>
        <w:bottom w:val="none" w:sz="0" w:space="0" w:color="auto"/>
        <w:right w:val="none" w:sz="0" w:space="0" w:color="auto"/>
      </w:divBdr>
    </w:div>
    <w:div w:id="1641838073">
      <w:bodyDiv w:val="1"/>
      <w:marLeft w:val="0"/>
      <w:marRight w:val="0"/>
      <w:marTop w:val="0"/>
      <w:marBottom w:val="0"/>
      <w:divBdr>
        <w:top w:val="none" w:sz="0" w:space="0" w:color="auto"/>
        <w:left w:val="none" w:sz="0" w:space="0" w:color="auto"/>
        <w:bottom w:val="none" w:sz="0" w:space="0" w:color="auto"/>
        <w:right w:val="none" w:sz="0" w:space="0" w:color="auto"/>
      </w:divBdr>
    </w:div>
    <w:div w:id="1641954476">
      <w:bodyDiv w:val="1"/>
      <w:marLeft w:val="0"/>
      <w:marRight w:val="0"/>
      <w:marTop w:val="0"/>
      <w:marBottom w:val="0"/>
      <w:divBdr>
        <w:top w:val="none" w:sz="0" w:space="0" w:color="auto"/>
        <w:left w:val="none" w:sz="0" w:space="0" w:color="auto"/>
        <w:bottom w:val="none" w:sz="0" w:space="0" w:color="auto"/>
        <w:right w:val="none" w:sz="0" w:space="0" w:color="auto"/>
      </w:divBdr>
    </w:div>
    <w:div w:id="1642223486">
      <w:bodyDiv w:val="1"/>
      <w:marLeft w:val="0"/>
      <w:marRight w:val="0"/>
      <w:marTop w:val="0"/>
      <w:marBottom w:val="0"/>
      <w:divBdr>
        <w:top w:val="none" w:sz="0" w:space="0" w:color="auto"/>
        <w:left w:val="none" w:sz="0" w:space="0" w:color="auto"/>
        <w:bottom w:val="none" w:sz="0" w:space="0" w:color="auto"/>
        <w:right w:val="none" w:sz="0" w:space="0" w:color="auto"/>
      </w:divBdr>
    </w:div>
    <w:div w:id="1642223488">
      <w:bodyDiv w:val="1"/>
      <w:marLeft w:val="0"/>
      <w:marRight w:val="0"/>
      <w:marTop w:val="0"/>
      <w:marBottom w:val="0"/>
      <w:divBdr>
        <w:top w:val="none" w:sz="0" w:space="0" w:color="auto"/>
        <w:left w:val="none" w:sz="0" w:space="0" w:color="auto"/>
        <w:bottom w:val="none" w:sz="0" w:space="0" w:color="auto"/>
        <w:right w:val="none" w:sz="0" w:space="0" w:color="auto"/>
      </w:divBdr>
    </w:div>
    <w:div w:id="1642537832">
      <w:bodyDiv w:val="1"/>
      <w:marLeft w:val="0"/>
      <w:marRight w:val="0"/>
      <w:marTop w:val="0"/>
      <w:marBottom w:val="0"/>
      <w:divBdr>
        <w:top w:val="none" w:sz="0" w:space="0" w:color="auto"/>
        <w:left w:val="none" w:sz="0" w:space="0" w:color="auto"/>
        <w:bottom w:val="none" w:sz="0" w:space="0" w:color="auto"/>
        <w:right w:val="none" w:sz="0" w:space="0" w:color="auto"/>
      </w:divBdr>
    </w:div>
    <w:div w:id="1642928337">
      <w:bodyDiv w:val="1"/>
      <w:marLeft w:val="0"/>
      <w:marRight w:val="0"/>
      <w:marTop w:val="0"/>
      <w:marBottom w:val="0"/>
      <w:divBdr>
        <w:top w:val="none" w:sz="0" w:space="0" w:color="auto"/>
        <w:left w:val="none" w:sz="0" w:space="0" w:color="auto"/>
        <w:bottom w:val="none" w:sz="0" w:space="0" w:color="auto"/>
        <w:right w:val="none" w:sz="0" w:space="0" w:color="auto"/>
      </w:divBdr>
    </w:div>
    <w:div w:id="1644579022">
      <w:bodyDiv w:val="1"/>
      <w:marLeft w:val="0"/>
      <w:marRight w:val="0"/>
      <w:marTop w:val="0"/>
      <w:marBottom w:val="0"/>
      <w:divBdr>
        <w:top w:val="none" w:sz="0" w:space="0" w:color="auto"/>
        <w:left w:val="none" w:sz="0" w:space="0" w:color="auto"/>
        <w:bottom w:val="none" w:sz="0" w:space="0" w:color="auto"/>
        <w:right w:val="none" w:sz="0" w:space="0" w:color="auto"/>
      </w:divBdr>
    </w:div>
    <w:div w:id="1644848729">
      <w:bodyDiv w:val="1"/>
      <w:marLeft w:val="0"/>
      <w:marRight w:val="0"/>
      <w:marTop w:val="0"/>
      <w:marBottom w:val="0"/>
      <w:divBdr>
        <w:top w:val="none" w:sz="0" w:space="0" w:color="auto"/>
        <w:left w:val="none" w:sz="0" w:space="0" w:color="auto"/>
        <w:bottom w:val="none" w:sz="0" w:space="0" w:color="auto"/>
        <w:right w:val="none" w:sz="0" w:space="0" w:color="auto"/>
      </w:divBdr>
    </w:div>
    <w:div w:id="1645502702">
      <w:bodyDiv w:val="1"/>
      <w:marLeft w:val="0"/>
      <w:marRight w:val="0"/>
      <w:marTop w:val="0"/>
      <w:marBottom w:val="0"/>
      <w:divBdr>
        <w:top w:val="none" w:sz="0" w:space="0" w:color="auto"/>
        <w:left w:val="none" w:sz="0" w:space="0" w:color="auto"/>
        <w:bottom w:val="none" w:sz="0" w:space="0" w:color="auto"/>
        <w:right w:val="none" w:sz="0" w:space="0" w:color="auto"/>
      </w:divBdr>
    </w:div>
    <w:div w:id="1645693061">
      <w:bodyDiv w:val="1"/>
      <w:marLeft w:val="0"/>
      <w:marRight w:val="0"/>
      <w:marTop w:val="0"/>
      <w:marBottom w:val="0"/>
      <w:divBdr>
        <w:top w:val="none" w:sz="0" w:space="0" w:color="auto"/>
        <w:left w:val="none" w:sz="0" w:space="0" w:color="auto"/>
        <w:bottom w:val="none" w:sz="0" w:space="0" w:color="auto"/>
        <w:right w:val="none" w:sz="0" w:space="0" w:color="auto"/>
      </w:divBdr>
    </w:div>
    <w:div w:id="1646275848">
      <w:bodyDiv w:val="1"/>
      <w:marLeft w:val="0"/>
      <w:marRight w:val="0"/>
      <w:marTop w:val="0"/>
      <w:marBottom w:val="0"/>
      <w:divBdr>
        <w:top w:val="none" w:sz="0" w:space="0" w:color="auto"/>
        <w:left w:val="none" w:sz="0" w:space="0" w:color="auto"/>
        <w:bottom w:val="none" w:sz="0" w:space="0" w:color="auto"/>
        <w:right w:val="none" w:sz="0" w:space="0" w:color="auto"/>
      </w:divBdr>
    </w:div>
    <w:div w:id="1646356932">
      <w:bodyDiv w:val="1"/>
      <w:marLeft w:val="0"/>
      <w:marRight w:val="0"/>
      <w:marTop w:val="0"/>
      <w:marBottom w:val="0"/>
      <w:divBdr>
        <w:top w:val="none" w:sz="0" w:space="0" w:color="auto"/>
        <w:left w:val="none" w:sz="0" w:space="0" w:color="auto"/>
        <w:bottom w:val="none" w:sz="0" w:space="0" w:color="auto"/>
        <w:right w:val="none" w:sz="0" w:space="0" w:color="auto"/>
      </w:divBdr>
    </w:div>
    <w:div w:id="1647196862">
      <w:bodyDiv w:val="1"/>
      <w:marLeft w:val="0"/>
      <w:marRight w:val="0"/>
      <w:marTop w:val="0"/>
      <w:marBottom w:val="0"/>
      <w:divBdr>
        <w:top w:val="none" w:sz="0" w:space="0" w:color="auto"/>
        <w:left w:val="none" w:sz="0" w:space="0" w:color="auto"/>
        <w:bottom w:val="none" w:sz="0" w:space="0" w:color="auto"/>
        <w:right w:val="none" w:sz="0" w:space="0" w:color="auto"/>
      </w:divBdr>
    </w:div>
    <w:div w:id="1648391852">
      <w:bodyDiv w:val="1"/>
      <w:marLeft w:val="0"/>
      <w:marRight w:val="0"/>
      <w:marTop w:val="0"/>
      <w:marBottom w:val="0"/>
      <w:divBdr>
        <w:top w:val="none" w:sz="0" w:space="0" w:color="auto"/>
        <w:left w:val="none" w:sz="0" w:space="0" w:color="auto"/>
        <w:bottom w:val="none" w:sz="0" w:space="0" w:color="auto"/>
        <w:right w:val="none" w:sz="0" w:space="0" w:color="auto"/>
      </w:divBdr>
    </w:div>
    <w:div w:id="1648510408">
      <w:bodyDiv w:val="1"/>
      <w:marLeft w:val="0"/>
      <w:marRight w:val="0"/>
      <w:marTop w:val="0"/>
      <w:marBottom w:val="0"/>
      <w:divBdr>
        <w:top w:val="none" w:sz="0" w:space="0" w:color="auto"/>
        <w:left w:val="none" w:sz="0" w:space="0" w:color="auto"/>
        <w:bottom w:val="none" w:sz="0" w:space="0" w:color="auto"/>
        <w:right w:val="none" w:sz="0" w:space="0" w:color="auto"/>
      </w:divBdr>
    </w:div>
    <w:div w:id="1648704638">
      <w:bodyDiv w:val="1"/>
      <w:marLeft w:val="0"/>
      <w:marRight w:val="0"/>
      <w:marTop w:val="0"/>
      <w:marBottom w:val="0"/>
      <w:divBdr>
        <w:top w:val="none" w:sz="0" w:space="0" w:color="auto"/>
        <w:left w:val="none" w:sz="0" w:space="0" w:color="auto"/>
        <w:bottom w:val="none" w:sz="0" w:space="0" w:color="auto"/>
        <w:right w:val="none" w:sz="0" w:space="0" w:color="auto"/>
      </w:divBdr>
    </w:div>
    <w:div w:id="1652445681">
      <w:bodyDiv w:val="1"/>
      <w:marLeft w:val="0"/>
      <w:marRight w:val="0"/>
      <w:marTop w:val="0"/>
      <w:marBottom w:val="0"/>
      <w:divBdr>
        <w:top w:val="none" w:sz="0" w:space="0" w:color="auto"/>
        <w:left w:val="none" w:sz="0" w:space="0" w:color="auto"/>
        <w:bottom w:val="none" w:sz="0" w:space="0" w:color="auto"/>
        <w:right w:val="none" w:sz="0" w:space="0" w:color="auto"/>
      </w:divBdr>
    </w:div>
    <w:div w:id="1652640315">
      <w:bodyDiv w:val="1"/>
      <w:marLeft w:val="0"/>
      <w:marRight w:val="0"/>
      <w:marTop w:val="0"/>
      <w:marBottom w:val="0"/>
      <w:divBdr>
        <w:top w:val="none" w:sz="0" w:space="0" w:color="auto"/>
        <w:left w:val="none" w:sz="0" w:space="0" w:color="auto"/>
        <w:bottom w:val="none" w:sz="0" w:space="0" w:color="auto"/>
        <w:right w:val="none" w:sz="0" w:space="0" w:color="auto"/>
      </w:divBdr>
    </w:div>
    <w:div w:id="1653481209">
      <w:bodyDiv w:val="1"/>
      <w:marLeft w:val="0"/>
      <w:marRight w:val="0"/>
      <w:marTop w:val="0"/>
      <w:marBottom w:val="0"/>
      <w:divBdr>
        <w:top w:val="none" w:sz="0" w:space="0" w:color="auto"/>
        <w:left w:val="none" w:sz="0" w:space="0" w:color="auto"/>
        <w:bottom w:val="none" w:sz="0" w:space="0" w:color="auto"/>
        <w:right w:val="none" w:sz="0" w:space="0" w:color="auto"/>
      </w:divBdr>
    </w:div>
    <w:div w:id="1654331927">
      <w:bodyDiv w:val="1"/>
      <w:marLeft w:val="0"/>
      <w:marRight w:val="0"/>
      <w:marTop w:val="0"/>
      <w:marBottom w:val="0"/>
      <w:divBdr>
        <w:top w:val="none" w:sz="0" w:space="0" w:color="auto"/>
        <w:left w:val="none" w:sz="0" w:space="0" w:color="auto"/>
        <w:bottom w:val="none" w:sz="0" w:space="0" w:color="auto"/>
        <w:right w:val="none" w:sz="0" w:space="0" w:color="auto"/>
      </w:divBdr>
    </w:div>
    <w:div w:id="1654991168">
      <w:bodyDiv w:val="1"/>
      <w:marLeft w:val="0"/>
      <w:marRight w:val="0"/>
      <w:marTop w:val="0"/>
      <w:marBottom w:val="0"/>
      <w:divBdr>
        <w:top w:val="none" w:sz="0" w:space="0" w:color="auto"/>
        <w:left w:val="none" w:sz="0" w:space="0" w:color="auto"/>
        <w:bottom w:val="none" w:sz="0" w:space="0" w:color="auto"/>
        <w:right w:val="none" w:sz="0" w:space="0" w:color="auto"/>
      </w:divBdr>
    </w:div>
    <w:div w:id="1655452623">
      <w:bodyDiv w:val="1"/>
      <w:marLeft w:val="0"/>
      <w:marRight w:val="0"/>
      <w:marTop w:val="0"/>
      <w:marBottom w:val="0"/>
      <w:divBdr>
        <w:top w:val="none" w:sz="0" w:space="0" w:color="auto"/>
        <w:left w:val="none" w:sz="0" w:space="0" w:color="auto"/>
        <w:bottom w:val="none" w:sz="0" w:space="0" w:color="auto"/>
        <w:right w:val="none" w:sz="0" w:space="0" w:color="auto"/>
      </w:divBdr>
    </w:div>
    <w:div w:id="1655988398">
      <w:bodyDiv w:val="1"/>
      <w:marLeft w:val="0"/>
      <w:marRight w:val="0"/>
      <w:marTop w:val="0"/>
      <w:marBottom w:val="0"/>
      <w:divBdr>
        <w:top w:val="none" w:sz="0" w:space="0" w:color="auto"/>
        <w:left w:val="none" w:sz="0" w:space="0" w:color="auto"/>
        <w:bottom w:val="none" w:sz="0" w:space="0" w:color="auto"/>
        <w:right w:val="none" w:sz="0" w:space="0" w:color="auto"/>
      </w:divBdr>
    </w:div>
    <w:div w:id="1657218317">
      <w:bodyDiv w:val="1"/>
      <w:marLeft w:val="0"/>
      <w:marRight w:val="0"/>
      <w:marTop w:val="0"/>
      <w:marBottom w:val="0"/>
      <w:divBdr>
        <w:top w:val="none" w:sz="0" w:space="0" w:color="auto"/>
        <w:left w:val="none" w:sz="0" w:space="0" w:color="auto"/>
        <w:bottom w:val="none" w:sz="0" w:space="0" w:color="auto"/>
        <w:right w:val="none" w:sz="0" w:space="0" w:color="auto"/>
      </w:divBdr>
    </w:div>
    <w:div w:id="1657807319">
      <w:bodyDiv w:val="1"/>
      <w:marLeft w:val="0"/>
      <w:marRight w:val="0"/>
      <w:marTop w:val="0"/>
      <w:marBottom w:val="0"/>
      <w:divBdr>
        <w:top w:val="none" w:sz="0" w:space="0" w:color="auto"/>
        <w:left w:val="none" w:sz="0" w:space="0" w:color="auto"/>
        <w:bottom w:val="none" w:sz="0" w:space="0" w:color="auto"/>
        <w:right w:val="none" w:sz="0" w:space="0" w:color="auto"/>
      </w:divBdr>
    </w:div>
    <w:div w:id="1659269108">
      <w:bodyDiv w:val="1"/>
      <w:marLeft w:val="0"/>
      <w:marRight w:val="0"/>
      <w:marTop w:val="0"/>
      <w:marBottom w:val="0"/>
      <w:divBdr>
        <w:top w:val="none" w:sz="0" w:space="0" w:color="auto"/>
        <w:left w:val="none" w:sz="0" w:space="0" w:color="auto"/>
        <w:bottom w:val="none" w:sz="0" w:space="0" w:color="auto"/>
        <w:right w:val="none" w:sz="0" w:space="0" w:color="auto"/>
      </w:divBdr>
    </w:div>
    <w:div w:id="1659579608">
      <w:bodyDiv w:val="1"/>
      <w:marLeft w:val="0"/>
      <w:marRight w:val="0"/>
      <w:marTop w:val="0"/>
      <w:marBottom w:val="0"/>
      <w:divBdr>
        <w:top w:val="none" w:sz="0" w:space="0" w:color="auto"/>
        <w:left w:val="none" w:sz="0" w:space="0" w:color="auto"/>
        <w:bottom w:val="none" w:sz="0" w:space="0" w:color="auto"/>
        <w:right w:val="none" w:sz="0" w:space="0" w:color="auto"/>
      </w:divBdr>
    </w:div>
    <w:div w:id="1659767724">
      <w:bodyDiv w:val="1"/>
      <w:marLeft w:val="0"/>
      <w:marRight w:val="0"/>
      <w:marTop w:val="0"/>
      <w:marBottom w:val="0"/>
      <w:divBdr>
        <w:top w:val="none" w:sz="0" w:space="0" w:color="auto"/>
        <w:left w:val="none" w:sz="0" w:space="0" w:color="auto"/>
        <w:bottom w:val="none" w:sz="0" w:space="0" w:color="auto"/>
        <w:right w:val="none" w:sz="0" w:space="0" w:color="auto"/>
      </w:divBdr>
    </w:div>
    <w:div w:id="1659962787">
      <w:bodyDiv w:val="1"/>
      <w:marLeft w:val="0"/>
      <w:marRight w:val="0"/>
      <w:marTop w:val="0"/>
      <w:marBottom w:val="0"/>
      <w:divBdr>
        <w:top w:val="none" w:sz="0" w:space="0" w:color="auto"/>
        <w:left w:val="none" w:sz="0" w:space="0" w:color="auto"/>
        <w:bottom w:val="none" w:sz="0" w:space="0" w:color="auto"/>
        <w:right w:val="none" w:sz="0" w:space="0" w:color="auto"/>
      </w:divBdr>
    </w:div>
    <w:div w:id="1661617985">
      <w:bodyDiv w:val="1"/>
      <w:marLeft w:val="0"/>
      <w:marRight w:val="0"/>
      <w:marTop w:val="0"/>
      <w:marBottom w:val="0"/>
      <w:divBdr>
        <w:top w:val="none" w:sz="0" w:space="0" w:color="auto"/>
        <w:left w:val="none" w:sz="0" w:space="0" w:color="auto"/>
        <w:bottom w:val="none" w:sz="0" w:space="0" w:color="auto"/>
        <w:right w:val="none" w:sz="0" w:space="0" w:color="auto"/>
      </w:divBdr>
    </w:div>
    <w:div w:id="1662852279">
      <w:bodyDiv w:val="1"/>
      <w:marLeft w:val="0"/>
      <w:marRight w:val="0"/>
      <w:marTop w:val="0"/>
      <w:marBottom w:val="0"/>
      <w:divBdr>
        <w:top w:val="none" w:sz="0" w:space="0" w:color="auto"/>
        <w:left w:val="none" w:sz="0" w:space="0" w:color="auto"/>
        <w:bottom w:val="none" w:sz="0" w:space="0" w:color="auto"/>
        <w:right w:val="none" w:sz="0" w:space="0" w:color="auto"/>
      </w:divBdr>
    </w:div>
    <w:div w:id="1664352786">
      <w:bodyDiv w:val="1"/>
      <w:marLeft w:val="0"/>
      <w:marRight w:val="0"/>
      <w:marTop w:val="0"/>
      <w:marBottom w:val="0"/>
      <w:divBdr>
        <w:top w:val="none" w:sz="0" w:space="0" w:color="auto"/>
        <w:left w:val="none" w:sz="0" w:space="0" w:color="auto"/>
        <w:bottom w:val="none" w:sz="0" w:space="0" w:color="auto"/>
        <w:right w:val="none" w:sz="0" w:space="0" w:color="auto"/>
      </w:divBdr>
    </w:div>
    <w:div w:id="1664696109">
      <w:bodyDiv w:val="1"/>
      <w:marLeft w:val="0"/>
      <w:marRight w:val="0"/>
      <w:marTop w:val="0"/>
      <w:marBottom w:val="0"/>
      <w:divBdr>
        <w:top w:val="none" w:sz="0" w:space="0" w:color="auto"/>
        <w:left w:val="none" w:sz="0" w:space="0" w:color="auto"/>
        <w:bottom w:val="none" w:sz="0" w:space="0" w:color="auto"/>
        <w:right w:val="none" w:sz="0" w:space="0" w:color="auto"/>
      </w:divBdr>
    </w:div>
    <w:div w:id="1665820526">
      <w:bodyDiv w:val="1"/>
      <w:marLeft w:val="0"/>
      <w:marRight w:val="0"/>
      <w:marTop w:val="0"/>
      <w:marBottom w:val="0"/>
      <w:divBdr>
        <w:top w:val="none" w:sz="0" w:space="0" w:color="auto"/>
        <w:left w:val="none" w:sz="0" w:space="0" w:color="auto"/>
        <w:bottom w:val="none" w:sz="0" w:space="0" w:color="auto"/>
        <w:right w:val="none" w:sz="0" w:space="0" w:color="auto"/>
      </w:divBdr>
    </w:div>
    <w:div w:id="1666011306">
      <w:bodyDiv w:val="1"/>
      <w:marLeft w:val="0"/>
      <w:marRight w:val="0"/>
      <w:marTop w:val="0"/>
      <w:marBottom w:val="0"/>
      <w:divBdr>
        <w:top w:val="none" w:sz="0" w:space="0" w:color="auto"/>
        <w:left w:val="none" w:sz="0" w:space="0" w:color="auto"/>
        <w:bottom w:val="none" w:sz="0" w:space="0" w:color="auto"/>
        <w:right w:val="none" w:sz="0" w:space="0" w:color="auto"/>
      </w:divBdr>
    </w:div>
    <w:div w:id="1666322316">
      <w:bodyDiv w:val="1"/>
      <w:marLeft w:val="0"/>
      <w:marRight w:val="0"/>
      <w:marTop w:val="0"/>
      <w:marBottom w:val="0"/>
      <w:divBdr>
        <w:top w:val="none" w:sz="0" w:space="0" w:color="auto"/>
        <w:left w:val="none" w:sz="0" w:space="0" w:color="auto"/>
        <w:bottom w:val="none" w:sz="0" w:space="0" w:color="auto"/>
        <w:right w:val="none" w:sz="0" w:space="0" w:color="auto"/>
      </w:divBdr>
    </w:div>
    <w:div w:id="1667246538">
      <w:bodyDiv w:val="1"/>
      <w:marLeft w:val="0"/>
      <w:marRight w:val="0"/>
      <w:marTop w:val="0"/>
      <w:marBottom w:val="0"/>
      <w:divBdr>
        <w:top w:val="none" w:sz="0" w:space="0" w:color="auto"/>
        <w:left w:val="none" w:sz="0" w:space="0" w:color="auto"/>
        <w:bottom w:val="none" w:sz="0" w:space="0" w:color="auto"/>
        <w:right w:val="none" w:sz="0" w:space="0" w:color="auto"/>
      </w:divBdr>
    </w:div>
    <w:div w:id="1673484239">
      <w:bodyDiv w:val="1"/>
      <w:marLeft w:val="0"/>
      <w:marRight w:val="0"/>
      <w:marTop w:val="0"/>
      <w:marBottom w:val="0"/>
      <w:divBdr>
        <w:top w:val="none" w:sz="0" w:space="0" w:color="auto"/>
        <w:left w:val="none" w:sz="0" w:space="0" w:color="auto"/>
        <w:bottom w:val="none" w:sz="0" w:space="0" w:color="auto"/>
        <w:right w:val="none" w:sz="0" w:space="0" w:color="auto"/>
      </w:divBdr>
    </w:div>
    <w:div w:id="1673676176">
      <w:bodyDiv w:val="1"/>
      <w:marLeft w:val="0"/>
      <w:marRight w:val="0"/>
      <w:marTop w:val="0"/>
      <w:marBottom w:val="0"/>
      <w:divBdr>
        <w:top w:val="none" w:sz="0" w:space="0" w:color="auto"/>
        <w:left w:val="none" w:sz="0" w:space="0" w:color="auto"/>
        <w:bottom w:val="none" w:sz="0" w:space="0" w:color="auto"/>
        <w:right w:val="none" w:sz="0" w:space="0" w:color="auto"/>
      </w:divBdr>
    </w:div>
    <w:div w:id="1673801194">
      <w:bodyDiv w:val="1"/>
      <w:marLeft w:val="0"/>
      <w:marRight w:val="0"/>
      <w:marTop w:val="0"/>
      <w:marBottom w:val="0"/>
      <w:divBdr>
        <w:top w:val="none" w:sz="0" w:space="0" w:color="auto"/>
        <w:left w:val="none" w:sz="0" w:space="0" w:color="auto"/>
        <w:bottom w:val="none" w:sz="0" w:space="0" w:color="auto"/>
        <w:right w:val="none" w:sz="0" w:space="0" w:color="auto"/>
      </w:divBdr>
    </w:div>
    <w:div w:id="1673944442">
      <w:bodyDiv w:val="1"/>
      <w:marLeft w:val="0"/>
      <w:marRight w:val="0"/>
      <w:marTop w:val="0"/>
      <w:marBottom w:val="0"/>
      <w:divBdr>
        <w:top w:val="none" w:sz="0" w:space="0" w:color="auto"/>
        <w:left w:val="none" w:sz="0" w:space="0" w:color="auto"/>
        <w:bottom w:val="none" w:sz="0" w:space="0" w:color="auto"/>
        <w:right w:val="none" w:sz="0" w:space="0" w:color="auto"/>
      </w:divBdr>
    </w:div>
    <w:div w:id="1674992253">
      <w:bodyDiv w:val="1"/>
      <w:marLeft w:val="0"/>
      <w:marRight w:val="0"/>
      <w:marTop w:val="0"/>
      <w:marBottom w:val="0"/>
      <w:divBdr>
        <w:top w:val="none" w:sz="0" w:space="0" w:color="auto"/>
        <w:left w:val="none" w:sz="0" w:space="0" w:color="auto"/>
        <w:bottom w:val="none" w:sz="0" w:space="0" w:color="auto"/>
        <w:right w:val="none" w:sz="0" w:space="0" w:color="auto"/>
      </w:divBdr>
    </w:div>
    <w:div w:id="1675839062">
      <w:bodyDiv w:val="1"/>
      <w:marLeft w:val="0"/>
      <w:marRight w:val="0"/>
      <w:marTop w:val="0"/>
      <w:marBottom w:val="0"/>
      <w:divBdr>
        <w:top w:val="none" w:sz="0" w:space="0" w:color="auto"/>
        <w:left w:val="none" w:sz="0" w:space="0" w:color="auto"/>
        <w:bottom w:val="none" w:sz="0" w:space="0" w:color="auto"/>
        <w:right w:val="none" w:sz="0" w:space="0" w:color="auto"/>
      </w:divBdr>
    </w:div>
    <w:div w:id="1676222850">
      <w:bodyDiv w:val="1"/>
      <w:marLeft w:val="0"/>
      <w:marRight w:val="0"/>
      <w:marTop w:val="0"/>
      <w:marBottom w:val="0"/>
      <w:divBdr>
        <w:top w:val="none" w:sz="0" w:space="0" w:color="auto"/>
        <w:left w:val="none" w:sz="0" w:space="0" w:color="auto"/>
        <w:bottom w:val="none" w:sz="0" w:space="0" w:color="auto"/>
        <w:right w:val="none" w:sz="0" w:space="0" w:color="auto"/>
      </w:divBdr>
    </w:div>
    <w:div w:id="1677342554">
      <w:bodyDiv w:val="1"/>
      <w:marLeft w:val="0"/>
      <w:marRight w:val="0"/>
      <w:marTop w:val="0"/>
      <w:marBottom w:val="0"/>
      <w:divBdr>
        <w:top w:val="none" w:sz="0" w:space="0" w:color="auto"/>
        <w:left w:val="none" w:sz="0" w:space="0" w:color="auto"/>
        <w:bottom w:val="none" w:sz="0" w:space="0" w:color="auto"/>
        <w:right w:val="none" w:sz="0" w:space="0" w:color="auto"/>
      </w:divBdr>
    </w:div>
    <w:div w:id="1677658683">
      <w:bodyDiv w:val="1"/>
      <w:marLeft w:val="0"/>
      <w:marRight w:val="0"/>
      <w:marTop w:val="0"/>
      <w:marBottom w:val="0"/>
      <w:divBdr>
        <w:top w:val="none" w:sz="0" w:space="0" w:color="auto"/>
        <w:left w:val="none" w:sz="0" w:space="0" w:color="auto"/>
        <w:bottom w:val="none" w:sz="0" w:space="0" w:color="auto"/>
        <w:right w:val="none" w:sz="0" w:space="0" w:color="auto"/>
      </w:divBdr>
    </w:div>
    <w:div w:id="1677658886">
      <w:bodyDiv w:val="1"/>
      <w:marLeft w:val="0"/>
      <w:marRight w:val="0"/>
      <w:marTop w:val="0"/>
      <w:marBottom w:val="0"/>
      <w:divBdr>
        <w:top w:val="none" w:sz="0" w:space="0" w:color="auto"/>
        <w:left w:val="none" w:sz="0" w:space="0" w:color="auto"/>
        <w:bottom w:val="none" w:sz="0" w:space="0" w:color="auto"/>
        <w:right w:val="none" w:sz="0" w:space="0" w:color="auto"/>
      </w:divBdr>
    </w:div>
    <w:div w:id="1677808611">
      <w:bodyDiv w:val="1"/>
      <w:marLeft w:val="0"/>
      <w:marRight w:val="0"/>
      <w:marTop w:val="0"/>
      <w:marBottom w:val="0"/>
      <w:divBdr>
        <w:top w:val="none" w:sz="0" w:space="0" w:color="auto"/>
        <w:left w:val="none" w:sz="0" w:space="0" w:color="auto"/>
        <w:bottom w:val="none" w:sz="0" w:space="0" w:color="auto"/>
        <w:right w:val="none" w:sz="0" w:space="0" w:color="auto"/>
      </w:divBdr>
    </w:div>
    <w:div w:id="1678845365">
      <w:bodyDiv w:val="1"/>
      <w:marLeft w:val="0"/>
      <w:marRight w:val="0"/>
      <w:marTop w:val="0"/>
      <w:marBottom w:val="0"/>
      <w:divBdr>
        <w:top w:val="none" w:sz="0" w:space="0" w:color="auto"/>
        <w:left w:val="none" w:sz="0" w:space="0" w:color="auto"/>
        <w:bottom w:val="none" w:sz="0" w:space="0" w:color="auto"/>
        <w:right w:val="none" w:sz="0" w:space="0" w:color="auto"/>
      </w:divBdr>
    </w:div>
    <w:div w:id="1679039887">
      <w:bodyDiv w:val="1"/>
      <w:marLeft w:val="0"/>
      <w:marRight w:val="0"/>
      <w:marTop w:val="0"/>
      <w:marBottom w:val="0"/>
      <w:divBdr>
        <w:top w:val="none" w:sz="0" w:space="0" w:color="auto"/>
        <w:left w:val="none" w:sz="0" w:space="0" w:color="auto"/>
        <w:bottom w:val="none" w:sz="0" w:space="0" w:color="auto"/>
        <w:right w:val="none" w:sz="0" w:space="0" w:color="auto"/>
      </w:divBdr>
    </w:div>
    <w:div w:id="1680622773">
      <w:bodyDiv w:val="1"/>
      <w:marLeft w:val="0"/>
      <w:marRight w:val="0"/>
      <w:marTop w:val="0"/>
      <w:marBottom w:val="0"/>
      <w:divBdr>
        <w:top w:val="none" w:sz="0" w:space="0" w:color="auto"/>
        <w:left w:val="none" w:sz="0" w:space="0" w:color="auto"/>
        <w:bottom w:val="none" w:sz="0" w:space="0" w:color="auto"/>
        <w:right w:val="none" w:sz="0" w:space="0" w:color="auto"/>
      </w:divBdr>
    </w:div>
    <w:div w:id="1681859451">
      <w:bodyDiv w:val="1"/>
      <w:marLeft w:val="0"/>
      <w:marRight w:val="0"/>
      <w:marTop w:val="0"/>
      <w:marBottom w:val="0"/>
      <w:divBdr>
        <w:top w:val="none" w:sz="0" w:space="0" w:color="auto"/>
        <w:left w:val="none" w:sz="0" w:space="0" w:color="auto"/>
        <w:bottom w:val="none" w:sz="0" w:space="0" w:color="auto"/>
        <w:right w:val="none" w:sz="0" w:space="0" w:color="auto"/>
      </w:divBdr>
    </w:div>
    <w:div w:id="1682468905">
      <w:bodyDiv w:val="1"/>
      <w:marLeft w:val="0"/>
      <w:marRight w:val="0"/>
      <w:marTop w:val="0"/>
      <w:marBottom w:val="0"/>
      <w:divBdr>
        <w:top w:val="none" w:sz="0" w:space="0" w:color="auto"/>
        <w:left w:val="none" w:sz="0" w:space="0" w:color="auto"/>
        <w:bottom w:val="none" w:sz="0" w:space="0" w:color="auto"/>
        <w:right w:val="none" w:sz="0" w:space="0" w:color="auto"/>
      </w:divBdr>
    </w:div>
    <w:div w:id="1684091992">
      <w:bodyDiv w:val="1"/>
      <w:marLeft w:val="0"/>
      <w:marRight w:val="0"/>
      <w:marTop w:val="0"/>
      <w:marBottom w:val="0"/>
      <w:divBdr>
        <w:top w:val="none" w:sz="0" w:space="0" w:color="auto"/>
        <w:left w:val="none" w:sz="0" w:space="0" w:color="auto"/>
        <w:bottom w:val="none" w:sz="0" w:space="0" w:color="auto"/>
        <w:right w:val="none" w:sz="0" w:space="0" w:color="auto"/>
      </w:divBdr>
    </w:div>
    <w:div w:id="1684235691">
      <w:bodyDiv w:val="1"/>
      <w:marLeft w:val="0"/>
      <w:marRight w:val="0"/>
      <w:marTop w:val="0"/>
      <w:marBottom w:val="0"/>
      <w:divBdr>
        <w:top w:val="none" w:sz="0" w:space="0" w:color="auto"/>
        <w:left w:val="none" w:sz="0" w:space="0" w:color="auto"/>
        <w:bottom w:val="none" w:sz="0" w:space="0" w:color="auto"/>
        <w:right w:val="none" w:sz="0" w:space="0" w:color="auto"/>
      </w:divBdr>
    </w:div>
    <w:div w:id="1684353293">
      <w:bodyDiv w:val="1"/>
      <w:marLeft w:val="0"/>
      <w:marRight w:val="0"/>
      <w:marTop w:val="0"/>
      <w:marBottom w:val="0"/>
      <w:divBdr>
        <w:top w:val="none" w:sz="0" w:space="0" w:color="auto"/>
        <w:left w:val="none" w:sz="0" w:space="0" w:color="auto"/>
        <w:bottom w:val="none" w:sz="0" w:space="0" w:color="auto"/>
        <w:right w:val="none" w:sz="0" w:space="0" w:color="auto"/>
      </w:divBdr>
    </w:div>
    <w:div w:id="1684630276">
      <w:bodyDiv w:val="1"/>
      <w:marLeft w:val="0"/>
      <w:marRight w:val="0"/>
      <w:marTop w:val="0"/>
      <w:marBottom w:val="0"/>
      <w:divBdr>
        <w:top w:val="none" w:sz="0" w:space="0" w:color="auto"/>
        <w:left w:val="none" w:sz="0" w:space="0" w:color="auto"/>
        <w:bottom w:val="none" w:sz="0" w:space="0" w:color="auto"/>
        <w:right w:val="none" w:sz="0" w:space="0" w:color="auto"/>
      </w:divBdr>
    </w:div>
    <w:div w:id="1686243635">
      <w:bodyDiv w:val="1"/>
      <w:marLeft w:val="0"/>
      <w:marRight w:val="0"/>
      <w:marTop w:val="0"/>
      <w:marBottom w:val="0"/>
      <w:divBdr>
        <w:top w:val="none" w:sz="0" w:space="0" w:color="auto"/>
        <w:left w:val="none" w:sz="0" w:space="0" w:color="auto"/>
        <w:bottom w:val="none" w:sz="0" w:space="0" w:color="auto"/>
        <w:right w:val="none" w:sz="0" w:space="0" w:color="auto"/>
      </w:divBdr>
    </w:div>
    <w:div w:id="1686595938">
      <w:bodyDiv w:val="1"/>
      <w:marLeft w:val="0"/>
      <w:marRight w:val="0"/>
      <w:marTop w:val="0"/>
      <w:marBottom w:val="0"/>
      <w:divBdr>
        <w:top w:val="none" w:sz="0" w:space="0" w:color="auto"/>
        <w:left w:val="none" w:sz="0" w:space="0" w:color="auto"/>
        <w:bottom w:val="none" w:sz="0" w:space="0" w:color="auto"/>
        <w:right w:val="none" w:sz="0" w:space="0" w:color="auto"/>
      </w:divBdr>
    </w:div>
    <w:div w:id="1687751833">
      <w:bodyDiv w:val="1"/>
      <w:marLeft w:val="0"/>
      <w:marRight w:val="0"/>
      <w:marTop w:val="0"/>
      <w:marBottom w:val="0"/>
      <w:divBdr>
        <w:top w:val="none" w:sz="0" w:space="0" w:color="auto"/>
        <w:left w:val="none" w:sz="0" w:space="0" w:color="auto"/>
        <w:bottom w:val="none" w:sz="0" w:space="0" w:color="auto"/>
        <w:right w:val="none" w:sz="0" w:space="0" w:color="auto"/>
      </w:divBdr>
    </w:div>
    <w:div w:id="1688360824">
      <w:bodyDiv w:val="1"/>
      <w:marLeft w:val="0"/>
      <w:marRight w:val="0"/>
      <w:marTop w:val="0"/>
      <w:marBottom w:val="0"/>
      <w:divBdr>
        <w:top w:val="none" w:sz="0" w:space="0" w:color="auto"/>
        <w:left w:val="none" w:sz="0" w:space="0" w:color="auto"/>
        <w:bottom w:val="none" w:sz="0" w:space="0" w:color="auto"/>
        <w:right w:val="none" w:sz="0" w:space="0" w:color="auto"/>
      </w:divBdr>
    </w:div>
    <w:div w:id="1690066673">
      <w:bodyDiv w:val="1"/>
      <w:marLeft w:val="0"/>
      <w:marRight w:val="0"/>
      <w:marTop w:val="0"/>
      <w:marBottom w:val="0"/>
      <w:divBdr>
        <w:top w:val="none" w:sz="0" w:space="0" w:color="auto"/>
        <w:left w:val="none" w:sz="0" w:space="0" w:color="auto"/>
        <w:bottom w:val="none" w:sz="0" w:space="0" w:color="auto"/>
        <w:right w:val="none" w:sz="0" w:space="0" w:color="auto"/>
      </w:divBdr>
    </w:div>
    <w:div w:id="1690374495">
      <w:bodyDiv w:val="1"/>
      <w:marLeft w:val="0"/>
      <w:marRight w:val="0"/>
      <w:marTop w:val="0"/>
      <w:marBottom w:val="0"/>
      <w:divBdr>
        <w:top w:val="none" w:sz="0" w:space="0" w:color="auto"/>
        <w:left w:val="none" w:sz="0" w:space="0" w:color="auto"/>
        <w:bottom w:val="none" w:sz="0" w:space="0" w:color="auto"/>
        <w:right w:val="none" w:sz="0" w:space="0" w:color="auto"/>
      </w:divBdr>
    </w:div>
    <w:div w:id="1691174545">
      <w:bodyDiv w:val="1"/>
      <w:marLeft w:val="0"/>
      <w:marRight w:val="0"/>
      <w:marTop w:val="0"/>
      <w:marBottom w:val="0"/>
      <w:divBdr>
        <w:top w:val="none" w:sz="0" w:space="0" w:color="auto"/>
        <w:left w:val="none" w:sz="0" w:space="0" w:color="auto"/>
        <w:bottom w:val="none" w:sz="0" w:space="0" w:color="auto"/>
        <w:right w:val="none" w:sz="0" w:space="0" w:color="auto"/>
      </w:divBdr>
    </w:div>
    <w:div w:id="1692026324">
      <w:bodyDiv w:val="1"/>
      <w:marLeft w:val="0"/>
      <w:marRight w:val="0"/>
      <w:marTop w:val="0"/>
      <w:marBottom w:val="0"/>
      <w:divBdr>
        <w:top w:val="none" w:sz="0" w:space="0" w:color="auto"/>
        <w:left w:val="none" w:sz="0" w:space="0" w:color="auto"/>
        <w:bottom w:val="none" w:sz="0" w:space="0" w:color="auto"/>
        <w:right w:val="none" w:sz="0" w:space="0" w:color="auto"/>
      </w:divBdr>
    </w:div>
    <w:div w:id="1692953905">
      <w:bodyDiv w:val="1"/>
      <w:marLeft w:val="0"/>
      <w:marRight w:val="0"/>
      <w:marTop w:val="0"/>
      <w:marBottom w:val="0"/>
      <w:divBdr>
        <w:top w:val="none" w:sz="0" w:space="0" w:color="auto"/>
        <w:left w:val="none" w:sz="0" w:space="0" w:color="auto"/>
        <w:bottom w:val="none" w:sz="0" w:space="0" w:color="auto"/>
        <w:right w:val="none" w:sz="0" w:space="0" w:color="auto"/>
      </w:divBdr>
    </w:div>
    <w:div w:id="1693605230">
      <w:bodyDiv w:val="1"/>
      <w:marLeft w:val="0"/>
      <w:marRight w:val="0"/>
      <w:marTop w:val="0"/>
      <w:marBottom w:val="0"/>
      <w:divBdr>
        <w:top w:val="none" w:sz="0" w:space="0" w:color="auto"/>
        <w:left w:val="none" w:sz="0" w:space="0" w:color="auto"/>
        <w:bottom w:val="none" w:sz="0" w:space="0" w:color="auto"/>
        <w:right w:val="none" w:sz="0" w:space="0" w:color="auto"/>
      </w:divBdr>
    </w:div>
    <w:div w:id="1694260166">
      <w:bodyDiv w:val="1"/>
      <w:marLeft w:val="0"/>
      <w:marRight w:val="0"/>
      <w:marTop w:val="0"/>
      <w:marBottom w:val="0"/>
      <w:divBdr>
        <w:top w:val="none" w:sz="0" w:space="0" w:color="auto"/>
        <w:left w:val="none" w:sz="0" w:space="0" w:color="auto"/>
        <w:bottom w:val="none" w:sz="0" w:space="0" w:color="auto"/>
        <w:right w:val="none" w:sz="0" w:space="0" w:color="auto"/>
      </w:divBdr>
    </w:div>
    <w:div w:id="1694529635">
      <w:bodyDiv w:val="1"/>
      <w:marLeft w:val="0"/>
      <w:marRight w:val="0"/>
      <w:marTop w:val="0"/>
      <w:marBottom w:val="0"/>
      <w:divBdr>
        <w:top w:val="none" w:sz="0" w:space="0" w:color="auto"/>
        <w:left w:val="none" w:sz="0" w:space="0" w:color="auto"/>
        <w:bottom w:val="none" w:sz="0" w:space="0" w:color="auto"/>
        <w:right w:val="none" w:sz="0" w:space="0" w:color="auto"/>
      </w:divBdr>
    </w:div>
    <w:div w:id="1694920743">
      <w:bodyDiv w:val="1"/>
      <w:marLeft w:val="0"/>
      <w:marRight w:val="0"/>
      <w:marTop w:val="0"/>
      <w:marBottom w:val="0"/>
      <w:divBdr>
        <w:top w:val="none" w:sz="0" w:space="0" w:color="auto"/>
        <w:left w:val="none" w:sz="0" w:space="0" w:color="auto"/>
        <w:bottom w:val="none" w:sz="0" w:space="0" w:color="auto"/>
        <w:right w:val="none" w:sz="0" w:space="0" w:color="auto"/>
      </w:divBdr>
    </w:div>
    <w:div w:id="1695157750">
      <w:bodyDiv w:val="1"/>
      <w:marLeft w:val="0"/>
      <w:marRight w:val="0"/>
      <w:marTop w:val="0"/>
      <w:marBottom w:val="0"/>
      <w:divBdr>
        <w:top w:val="none" w:sz="0" w:space="0" w:color="auto"/>
        <w:left w:val="none" w:sz="0" w:space="0" w:color="auto"/>
        <w:bottom w:val="none" w:sz="0" w:space="0" w:color="auto"/>
        <w:right w:val="none" w:sz="0" w:space="0" w:color="auto"/>
      </w:divBdr>
    </w:div>
    <w:div w:id="1695573386">
      <w:bodyDiv w:val="1"/>
      <w:marLeft w:val="0"/>
      <w:marRight w:val="0"/>
      <w:marTop w:val="0"/>
      <w:marBottom w:val="0"/>
      <w:divBdr>
        <w:top w:val="none" w:sz="0" w:space="0" w:color="auto"/>
        <w:left w:val="none" w:sz="0" w:space="0" w:color="auto"/>
        <w:bottom w:val="none" w:sz="0" w:space="0" w:color="auto"/>
        <w:right w:val="none" w:sz="0" w:space="0" w:color="auto"/>
      </w:divBdr>
    </w:div>
    <w:div w:id="1695883930">
      <w:bodyDiv w:val="1"/>
      <w:marLeft w:val="0"/>
      <w:marRight w:val="0"/>
      <w:marTop w:val="0"/>
      <w:marBottom w:val="0"/>
      <w:divBdr>
        <w:top w:val="none" w:sz="0" w:space="0" w:color="auto"/>
        <w:left w:val="none" w:sz="0" w:space="0" w:color="auto"/>
        <w:bottom w:val="none" w:sz="0" w:space="0" w:color="auto"/>
        <w:right w:val="none" w:sz="0" w:space="0" w:color="auto"/>
      </w:divBdr>
    </w:div>
    <w:div w:id="1696226574">
      <w:bodyDiv w:val="1"/>
      <w:marLeft w:val="0"/>
      <w:marRight w:val="0"/>
      <w:marTop w:val="0"/>
      <w:marBottom w:val="0"/>
      <w:divBdr>
        <w:top w:val="none" w:sz="0" w:space="0" w:color="auto"/>
        <w:left w:val="none" w:sz="0" w:space="0" w:color="auto"/>
        <w:bottom w:val="none" w:sz="0" w:space="0" w:color="auto"/>
        <w:right w:val="none" w:sz="0" w:space="0" w:color="auto"/>
      </w:divBdr>
    </w:div>
    <w:div w:id="1697191263">
      <w:bodyDiv w:val="1"/>
      <w:marLeft w:val="0"/>
      <w:marRight w:val="0"/>
      <w:marTop w:val="0"/>
      <w:marBottom w:val="0"/>
      <w:divBdr>
        <w:top w:val="none" w:sz="0" w:space="0" w:color="auto"/>
        <w:left w:val="none" w:sz="0" w:space="0" w:color="auto"/>
        <w:bottom w:val="none" w:sz="0" w:space="0" w:color="auto"/>
        <w:right w:val="none" w:sz="0" w:space="0" w:color="auto"/>
      </w:divBdr>
    </w:div>
    <w:div w:id="1697193686">
      <w:bodyDiv w:val="1"/>
      <w:marLeft w:val="0"/>
      <w:marRight w:val="0"/>
      <w:marTop w:val="0"/>
      <w:marBottom w:val="0"/>
      <w:divBdr>
        <w:top w:val="none" w:sz="0" w:space="0" w:color="auto"/>
        <w:left w:val="none" w:sz="0" w:space="0" w:color="auto"/>
        <w:bottom w:val="none" w:sz="0" w:space="0" w:color="auto"/>
        <w:right w:val="none" w:sz="0" w:space="0" w:color="auto"/>
      </w:divBdr>
    </w:div>
    <w:div w:id="1697580418">
      <w:bodyDiv w:val="1"/>
      <w:marLeft w:val="0"/>
      <w:marRight w:val="0"/>
      <w:marTop w:val="0"/>
      <w:marBottom w:val="0"/>
      <w:divBdr>
        <w:top w:val="none" w:sz="0" w:space="0" w:color="auto"/>
        <w:left w:val="none" w:sz="0" w:space="0" w:color="auto"/>
        <w:bottom w:val="none" w:sz="0" w:space="0" w:color="auto"/>
        <w:right w:val="none" w:sz="0" w:space="0" w:color="auto"/>
      </w:divBdr>
    </w:div>
    <w:div w:id="1699743686">
      <w:bodyDiv w:val="1"/>
      <w:marLeft w:val="0"/>
      <w:marRight w:val="0"/>
      <w:marTop w:val="0"/>
      <w:marBottom w:val="0"/>
      <w:divBdr>
        <w:top w:val="none" w:sz="0" w:space="0" w:color="auto"/>
        <w:left w:val="none" w:sz="0" w:space="0" w:color="auto"/>
        <w:bottom w:val="none" w:sz="0" w:space="0" w:color="auto"/>
        <w:right w:val="none" w:sz="0" w:space="0" w:color="auto"/>
      </w:divBdr>
    </w:div>
    <w:div w:id="1700860747">
      <w:bodyDiv w:val="1"/>
      <w:marLeft w:val="0"/>
      <w:marRight w:val="0"/>
      <w:marTop w:val="0"/>
      <w:marBottom w:val="0"/>
      <w:divBdr>
        <w:top w:val="none" w:sz="0" w:space="0" w:color="auto"/>
        <w:left w:val="none" w:sz="0" w:space="0" w:color="auto"/>
        <w:bottom w:val="none" w:sz="0" w:space="0" w:color="auto"/>
        <w:right w:val="none" w:sz="0" w:space="0" w:color="auto"/>
      </w:divBdr>
    </w:div>
    <w:div w:id="1701587770">
      <w:bodyDiv w:val="1"/>
      <w:marLeft w:val="0"/>
      <w:marRight w:val="0"/>
      <w:marTop w:val="0"/>
      <w:marBottom w:val="0"/>
      <w:divBdr>
        <w:top w:val="none" w:sz="0" w:space="0" w:color="auto"/>
        <w:left w:val="none" w:sz="0" w:space="0" w:color="auto"/>
        <w:bottom w:val="none" w:sz="0" w:space="0" w:color="auto"/>
        <w:right w:val="none" w:sz="0" w:space="0" w:color="auto"/>
      </w:divBdr>
    </w:div>
    <w:div w:id="1701934301">
      <w:bodyDiv w:val="1"/>
      <w:marLeft w:val="0"/>
      <w:marRight w:val="0"/>
      <w:marTop w:val="0"/>
      <w:marBottom w:val="0"/>
      <w:divBdr>
        <w:top w:val="none" w:sz="0" w:space="0" w:color="auto"/>
        <w:left w:val="none" w:sz="0" w:space="0" w:color="auto"/>
        <w:bottom w:val="none" w:sz="0" w:space="0" w:color="auto"/>
        <w:right w:val="none" w:sz="0" w:space="0" w:color="auto"/>
      </w:divBdr>
    </w:div>
    <w:div w:id="1703241813">
      <w:bodyDiv w:val="1"/>
      <w:marLeft w:val="0"/>
      <w:marRight w:val="0"/>
      <w:marTop w:val="0"/>
      <w:marBottom w:val="0"/>
      <w:divBdr>
        <w:top w:val="none" w:sz="0" w:space="0" w:color="auto"/>
        <w:left w:val="none" w:sz="0" w:space="0" w:color="auto"/>
        <w:bottom w:val="none" w:sz="0" w:space="0" w:color="auto"/>
        <w:right w:val="none" w:sz="0" w:space="0" w:color="auto"/>
      </w:divBdr>
    </w:div>
    <w:div w:id="1703936569">
      <w:bodyDiv w:val="1"/>
      <w:marLeft w:val="0"/>
      <w:marRight w:val="0"/>
      <w:marTop w:val="0"/>
      <w:marBottom w:val="0"/>
      <w:divBdr>
        <w:top w:val="none" w:sz="0" w:space="0" w:color="auto"/>
        <w:left w:val="none" w:sz="0" w:space="0" w:color="auto"/>
        <w:bottom w:val="none" w:sz="0" w:space="0" w:color="auto"/>
        <w:right w:val="none" w:sz="0" w:space="0" w:color="auto"/>
      </w:divBdr>
    </w:div>
    <w:div w:id="1704669215">
      <w:bodyDiv w:val="1"/>
      <w:marLeft w:val="0"/>
      <w:marRight w:val="0"/>
      <w:marTop w:val="0"/>
      <w:marBottom w:val="0"/>
      <w:divBdr>
        <w:top w:val="none" w:sz="0" w:space="0" w:color="auto"/>
        <w:left w:val="none" w:sz="0" w:space="0" w:color="auto"/>
        <w:bottom w:val="none" w:sz="0" w:space="0" w:color="auto"/>
        <w:right w:val="none" w:sz="0" w:space="0" w:color="auto"/>
      </w:divBdr>
    </w:div>
    <w:div w:id="1706785858">
      <w:bodyDiv w:val="1"/>
      <w:marLeft w:val="0"/>
      <w:marRight w:val="0"/>
      <w:marTop w:val="0"/>
      <w:marBottom w:val="0"/>
      <w:divBdr>
        <w:top w:val="none" w:sz="0" w:space="0" w:color="auto"/>
        <w:left w:val="none" w:sz="0" w:space="0" w:color="auto"/>
        <w:bottom w:val="none" w:sz="0" w:space="0" w:color="auto"/>
        <w:right w:val="none" w:sz="0" w:space="0" w:color="auto"/>
      </w:divBdr>
    </w:div>
    <w:div w:id="1707606402">
      <w:bodyDiv w:val="1"/>
      <w:marLeft w:val="0"/>
      <w:marRight w:val="0"/>
      <w:marTop w:val="0"/>
      <w:marBottom w:val="0"/>
      <w:divBdr>
        <w:top w:val="none" w:sz="0" w:space="0" w:color="auto"/>
        <w:left w:val="none" w:sz="0" w:space="0" w:color="auto"/>
        <w:bottom w:val="none" w:sz="0" w:space="0" w:color="auto"/>
        <w:right w:val="none" w:sz="0" w:space="0" w:color="auto"/>
      </w:divBdr>
    </w:div>
    <w:div w:id="1708293693">
      <w:bodyDiv w:val="1"/>
      <w:marLeft w:val="0"/>
      <w:marRight w:val="0"/>
      <w:marTop w:val="0"/>
      <w:marBottom w:val="0"/>
      <w:divBdr>
        <w:top w:val="none" w:sz="0" w:space="0" w:color="auto"/>
        <w:left w:val="none" w:sz="0" w:space="0" w:color="auto"/>
        <w:bottom w:val="none" w:sz="0" w:space="0" w:color="auto"/>
        <w:right w:val="none" w:sz="0" w:space="0" w:color="auto"/>
      </w:divBdr>
    </w:div>
    <w:div w:id="1708530945">
      <w:bodyDiv w:val="1"/>
      <w:marLeft w:val="0"/>
      <w:marRight w:val="0"/>
      <w:marTop w:val="0"/>
      <w:marBottom w:val="0"/>
      <w:divBdr>
        <w:top w:val="none" w:sz="0" w:space="0" w:color="auto"/>
        <w:left w:val="none" w:sz="0" w:space="0" w:color="auto"/>
        <w:bottom w:val="none" w:sz="0" w:space="0" w:color="auto"/>
        <w:right w:val="none" w:sz="0" w:space="0" w:color="auto"/>
      </w:divBdr>
    </w:div>
    <w:div w:id="1708603761">
      <w:bodyDiv w:val="1"/>
      <w:marLeft w:val="0"/>
      <w:marRight w:val="0"/>
      <w:marTop w:val="0"/>
      <w:marBottom w:val="0"/>
      <w:divBdr>
        <w:top w:val="none" w:sz="0" w:space="0" w:color="auto"/>
        <w:left w:val="none" w:sz="0" w:space="0" w:color="auto"/>
        <w:bottom w:val="none" w:sz="0" w:space="0" w:color="auto"/>
        <w:right w:val="none" w:sz="0" w:space="0" w:color="auto"/>
      </w:divBdr>
    </w:div>
    <w:div w:id="1708799603">
      <w:bodyDiv w:val="1"/>
      <w:marLeft w:val="0"/>
      <w:marRight w:val="0"/>
      <w:marTop w:val="0"/>
      <w:marBottom w:val="0"/>
      <w:divBdr>
        <w:top w:val="none" w:sz="0" w:space="0" w:color="auto"/>
        <w:left w:val="none" w:sz="0" w:space="0" w:color="auto"/>
        <w:bottom w:val="none" w:sz="0" w:space="0" w:color="auto"/>
        <w:right w:val="none" w:sz="0" w:space="0" w:color="auto"/>
      </w:divBdr>
    </w:div>
    <w:div w:id="1711370514">
      <w:bodyDiv w:val="1"/>
      <w:marLeft w:val="0"/>
      <w:marRight w:val="0"/>
      <w:marTop w:val="0"/>
      <w:marBottom w:val="0"/>
      <w:divBdr>
        <w:top w:val="none" w:sz="0" w:space="0" w:color="auto"/>
        <w:left w:val="none" w:sz="0" w:space="0" w:color="auto"/>
        <w:bottom w:val="none" w:sz="0" w:space="0" w:color="auto"/>
        <w:right w:val="none" w:sz="0" w:space="0" w:color="auto"/>
      </w:divBdr>
    </w:div>
    <w:div w:id="1712343766">
      <w:bodyDiv w:val="1"/>
      <w:marLeft w:val="0"/>
      <w:marRight w:val="0"/>
      <w:marTop w:val="0"/>
      <w:marBottom w:val="0"/>
      <w:divBdr>
        <w:top w:val="none" w:sz="0" w:space="0" w:color="auto"/>
        <w:left w:val="none" w:sz="0" w:space="0" w:color="auto"/>
        <w:bottom w:val="none" w:sz="0" w:space="0" w:color="auto"/>
        <w:right w:val="none" w:sz="0" w:space="0" w:color="auto"/>
      </w:divBdr>
    </w:div>
    <w:div w:id="1713071129">
      <w:bodyDiv w:val="1"/>
      <w:marLeft w:val="0"/>
      <w:marRight w:val="0"/>
      <w:marTop w:val="0"/>
      <w:marBottom w:val="0"/>
      <w:divBdr>
        <w:top w:val="none" w:sz="0" w:space="0" w:color="auto"/>
        <w:left w:val="none" w:sz="0" w:space="0" w:color="auto"/>
        <w:bottom w:val="none" w:sz="0" w:space="0" w:color="auto"/>
        <w:right w:val="none" w:sz="0" w:space="0" w:color="auto"/>
      </w:divBdr>
    </w:div>
    <w:div w:id="1714454257">
      <w:bodyDiv w:val="1"/>
      <w:marLeft w:val="0"/>
      <w:marRight w:val="0"/>
      <w:marTop w:val="0"/>
      <w:marBottom w:val="0"/>
      <w:divBdr>
        <w:top w:val="none" w:sz="0" w:space="0" w:color="auto"/>
        <w:left w:val="none" w:sz="0" w:space="0" w:color="auto"/>
        <w:bottom w:val="none" w:sz="0" w:space="0" w:color="auto"/>
        <w:right w:val="none" w:sz="0" w:space="0" w:color="auto"/>
      </w:divBdr>
    </w:div>
    <w:div w:id="1714771987">
      <w:bodyDiv w:val="1"/>
      <w:marLeft w:val="0"/>
      <w:marRight w:val="0"/>
      <w:marTop w:val="0"/>
      <w:marBottom w:val="0"/>
      <w:divBdr>
        <w:top w:val="none" w:sz="0" w:space="0" w:color="auto"/>
        <w:left w:val="none" w:sz="0" w:space="0" w:color="auto"/>
        <w:bottom w:val="none" w:sz="0" w:space="0" w:color="auto"/>
        <w:right w:val="none" w:sz="0" w:space="0" w:color="auto"/>
      </w:divBdr>
    </w:div>
    <w:div w:id="1716156859">
      <w:bodyDiv w:val="1"/>
      <w:marLeft w:val="0"/>
      <w:marRight w:val="0"/>
      <w:marTop w:val="0"/>
      <w:marBottom w:val="0"/>
      <w:divBdr>
        <w:top w:val="none" w:sz="0" w:space="0" w:color="auto"/>
        <w:left w:val="none" w:sz="0" w:space="0" w:color="auto"/>
        <w:bottom w:val="none" w:sz="0" w:space="0" w:color="auto"/>
        <w:right w:val="none" w:sz="0" w:space="0" w:color="auto"/>
      </w:divBdr>
    </w:div>
    <w:div w:id="1716348245">
      <w:bodyDiv w:val="1"/>
      <w:marLeft w:val="0"/>
      <w:marRight w:val="0"/>
      <w:marTop w:val="0"/>
      <w:marBottom w:val="0"/>
      <w:divBdr>
        <w:top w:val="none" w:sz="0" w:space="0" w:color="auto"/>
        <w:left w:val="none" w:sz="0" w:space="0" w:color="auto"/>
        <w:bottom w:val="none" w:sz="0" w:space="0" w:color="auto"/>
        <w:right w:val="none" w:sz="0" w:space="0" w:color="auto"/>
      </w:divBdr>
    </w:div>
    <w:div w:id="1717854468">
      <w:bodyDiv w:val="1"/>
      <w:marLeft w:val="0"/>
      <w:marRight w:val="0"/>
      <w:marTop w:val="0"/>
      <w:marBottom w:val="0"/>
      <w:divBdr>
        <w:top w:val="none" w:sz="0" w:space="0" w:color="auto"/>
        <w:left w:val="none" w:sz="0" w:space="0" w:color="auto"/>
        <w:bottom w:val="none" w:sz="0" w:space="0" w:color="auto"/>
        <w:right w:val="none" w:sz="0" w:space="0" w:color="auto"/>
      </w:divBdr>
    </w:div>
    <w:div w:id="1719275891">
      <w:bodyDiv w:val="1"/>
      <w:marLeft w:val="0"/>
      <w:marRight w:val="0"/>
      <w:marTop w:val="0"/>
      <w:marBottom w:val="0"/>
      <w:divBdr>
        <w:top w:val="none" w:sz="0" w:space="0" w:color="auto"/>
        <w:left w:val="none" w:sz="0" w:space="0" w:color="auto"/>
        <w:bottom w:val="none" w:sz="0" w:space="0" w:color="auto"/>
        <w:right w:val="none" w:sz="0" w:space="0" w:color="auto"/>
      </w:divBdr>
    </w:div>
    <w:div w:id="1719746516">
      <w:bodyDiv w:val="1"/>
      <w:marLeft w:val="0"/>
      <w:marRight w:val="0"/>
      <w:marTop w:val="0"/>
      <w:marBottom w:val="0"/>
      <w:divBdr>
        <w:top w:val="none" w:sz="0" w:space="0" w:color="auto"/>
        <w:left w:val="none" w:sz="0" w:space="0" w:color="auto"/>
        <w:bottom w:val="none" w:sz="0" w:space="0" w:color="auto"/>
        <w:right w:val="none" w:sz="0" w:space="0" w:color="auto"/>
      </w:divBdr>
    </w:div>
    <w:div w:id="1719862916">
      <w:bodyDiv w:val="1"/>
      <w:marLeft w:val="0"/>
      <w:marRight w:val="0"/>
      <w:marTop w:val="0"/>
      <w:marBottom w:val="0"/>
      <w:divBdr>
        <w:top w:val="none" w:sz="0" w:space="0" w:color="auto"/>
        <w:left w:val="none" w:sz="0" w:space="0" w:color="auto"/>
        <w:bottom w:val="none" w:sz="0" w:space="0" w:color="auto"/>
        <w:right w:val="none" w:sz="0" w:space="0" w:color="auto"/>
      </w:divBdr>
    </w:div>
    <w:div w:id="1722440602">
      <w:bodyDiv w:val="1"/>
      <w:marLeft w:val="0"/>
      <w:marRight w:val="0"/>
      <w:marTop w:val="0"/>
      <w:marBottom w:val="0"/>
      <w:divBdr>
        <w:top w:val="none" w:sz="0" w:space="0" w:color="auto"/>
        <w:left w:val="none" w:sz="0" w:space="0" w:color="auto"/>
        <w:bottom w:val="none" w:sz="0" w:space="0" w:color="auto"/>
        <w:right w:val="none" w:sz="0" w:space="0" w:color="auto"/>
      </w:divBdr>
    </w:div>
    <w:div w:id="1724021583">
      <w:bodyDiv w:val="1"/>
      <w:marLeft w:val="0"/>
      <w:marRight w:val="0"/>
      <w:marTop w:val="0"/>
      <w:marBottom w:val="0"/>
      <w:divBdr>
        <w:top w:val="none" w:sz="0" w:space="0" w:color="auto"/>
        <w:left w:val="none" w:sz="0" w:space="0" w:color="auto"/>
        <w:bottom w:val="none" w:sz="0" w:space="0" w:color="auto"/>
        <w:right w:val="none" w:sz="0" w:space="0" w:color="auto"/>
      </w:divBdr>
    </w:div>
    <w:div w:id="1724282351">
      <w:bodyDiv w:val="1"/>
      <w:marLeft w:val="0"/>
      <w:marRight w:val="0"/>
      <w:marTop w:val="0"/>
      <w:marBottom w:val="0"/>
      <w:divBdr>
        <w:top w:val="none" w:sz="0" w:space="0" w:color="auto"/>
        <w:left w:val="none" w:sz="0" w:space="0" w:color="auto"/>
        <w:bottom w:val="none" w:sz="0" w:space="0" w:color="auto"/>
        <w:right w:val="none" w:sz="0" w:space="0" w:color="auto"/>
      </w:divBdr>
    </w:div>
    <w:div w:id="1724790905">
      <w:bodyDiv w:val="1"/>
      <w:marLeft w:val="0"/>
      <w:marRight w:val="0"/>
      <w:marTop w:val="0"/>
      <w:marBottom w:val="0"/>
      <w:divBdr>
        <w:top w:val="none" w:sz="0" w:space="0" w:color="auto"/>
        <w:left w:val="none" w:sz="0" w:space="0" w:color="auto"/>
        <w:bottom w:val="none" w:sz="0" w:space="0" w:color="auto"/>
        <w:right w:val="none" w:sz="0" w:space="0" w:color="auto"/>
      </w:divBdr>
    </w:div>
    <w:div w:id="1724867869">
      <w:bodyDiv w:val="1"/>
      <w:marLeft w:val="0"/>
      <w:marRight w:val="0"/>
      <w:marTop w:val="0"/>
      <w:marBottom w:val="0"/>
      <w:divBdr>
        <w:top w:val="none" w:sz="0" w:space="0" w:color="auto"/>
        <w:left w:val="none" w:sz="0" w:space="0" w:color="auto"/>
        <w:bottom w:val="none" w:sz="0" w:space="0" w:color="auto"/>
        <w:right w:val="none" w:sz="0" w:space="0" w:color="auto"/>
      </w:divBdr>
    </w:div>
    <w:div w:id="1726298154">
      <w:bodyDiv w:val="1"/>
      <w:marLeft w:val="0"/>
      <w:marRight w:val="0"/>
      <w:marTop w:val="0"/>
      <w:marBottom w:val="0"/>
      <w:divBdr>
        <w:top w:val="none" w:sz="0" w:space="0" w:color="auto"/>
        <w:left w:val="none" w:sz="0" w:space="0" w:color="auto"/>
        <w:bottom w:val="none" w:sz="0" w:space="0" w:color="auto"/>
        <w:right w:val="none" w:sz="0" w:space="0" w:color="auto"/>
      </w:divBdr>
    </w:div>
    <w:div w:id="1727143347">
      <w:bodyDiv w:val="1"/>
      <w:marLeft w:val="0"/>
      <w:marRight w:val="0"/>
      <w:marTop w:val="0"/>
      <w:marBottom w:val="0"/>
      <w:divBdr>
        <w:top w:val="none" w:sz="0" w:space="0" w:color="auto"/>
        <w:left w:val="none" w:sz="0" w:space="0" w:color="auto"/>
        <w:bottom w:val="none" w:sz="0" w:space="0" w:color="auto"/>
        <w:right w:val="none" w:sz="0" w:space="0" w:color="auto"/>
      </w:divBdr>
    </w:div>
    <w:div w:id="1727414861">
      <w:bodyDiv w:val="1"/>
      <w:marLeft w:val="0"/>
      <w:marRight w:val="0"/>
      <w:marTop w:val="0"/>
      <w:marBottom w:val="0"/>
      <w:divBdr>
        <w:top w:val="none" w:sz="0" w:space="0" w:color="auto"/>
        <w:left w:val="none" w:sz="0" w:space="0" w:color="auto"/>
        <w:bottom w:val="none" w:sz="0" w:space="0" w:color="auto"/>
        <w:right w:val="none" w:sz="0" w:space="0" w:color="auto"/>
      </w:divBdr>
    </w:div>
    <w:div w:id="1727483974">
      <w:bodyDiv w:val="1"/>
      <w:marLeft w:val="0"/>
      <w:marRight w:val="0"/>
      <w:marTop w:val="0"/>
      <w:marBottom w:val="0"/>
      <w:divBdr>
        <w:top w:val="none" w:sz="0" w:space="0" w:color="auto"/>
        <w:left w:val="none" w:sz="0" w:space="0" w:color="auto"/>
        <w:bottom w:val="none" w:sz="0" w:space="0" w:color="auto"/>
        <w:right w:val="none" w:sz="0" w:space="0" w:color="auto"/>
      </w:divBdr>
    </w:div>
    <w:div w:id="1727609322">
      <w:bodyDiv w:val="1"/>
      <w:marLeft w:val="0"/>
      <w:marRight w:val="0"/>
      <w:marTop w:val="0"/>
      <w:marBottom w:val="0"/>
      <w:divBdr>
        <w:top w:val="none" w:sz="0" w:space="0" w:color="auto"/>
        <w:left w:val="none" w:sz="0" w:space="0" w:color="auto"/>
        <w:bottom w:val="none" w:sz="0" w:space="0" w:color="auto"/>
        <w:right w:val="none" w:sz="0" w:space="0" w:color="auto"/>
      </w:divBdr>
    </w:div>
    <w:div w:id="1727751758">
      <w:bodyDiv w:val="1"/>
      <w:marLeft w:val="0"/>
      <w:marRight w:val="0"/>
      <w:marTop w:val="0"/>
      <w:marBottom w:val="0"/>
      <w:divBdr>
        <w:top w:val="none" w:sz="0" w:space="0" w:color="auto"/>
        <w:left w:val="none" w:sz="0" w:space="0" w:color="auto"/>
        <w:bottom w:val="none" w:sz="0" w:space="0" w:color="auto"/>
        <w:right w:val="none" w:sz="0" w:space="0" w:color="auto"/>
      </w:divBdr>
    </w:div>
    <w:div w:id="1728912373">
      <w:bodyDiv w:val="1"/>
      <w:marLeft w:val="0"/>
      <w:marRight w:val="0"/>
      <w:marTop w:val="0"/>
      <w:marBottom w:val="0"/>
      <w:divBdr>
        <w:top w:val="none" w:sz="0" w:space="0" w:color="auto"/>
        <w:left w:val="none" w:sz="0" w:space="0" w:color="auto"/>
        <w:bottom w:val="none" w:sz="0" w:space="0" w:color="auto"/>
        <w:right w:val="none" w:sz="0" w:space="0" w:color="auto"/>
      </w:divBdr>
    </w:div>
    <w:div w:id="1729376429">
      <w:bodyDiv w:val="1"/>
      <w:marLeft w:val="0"/>
      <w:marRight w:val="0"/>
      <w:marTop w:val="0"/>
      <w:marBottom w:val="0"/>
      <w:divBdr>
        <w:top w:val="none" w:sz="0" w:space="0" w:color="auto"/>
        <w:left w:val="none" w:sz="0" w:space="0" w:color="auto"/>
        <w:bottom w:val="none" w:sz="0" w:space="0" w:color="auto"/>
        <w:right w:val="none" w:sz="0" w:space="0" w:color="auto"/>
      </w:divBdr>
    </w:div>
    <w:div w:id="1729760842">
      <w:bodyDiv w:val="1"/>
      <w:marLeft w:val="0"/>
      <w:marRight w:val="0"/>
      <w:marTop w:val="0"/>
      <w:marBottom w:val="0"/>
      <w:divBdr>
        <w:top w:val="none" w:sz="0" w:space="0" w:color="auto"/>
        <w:left w:val="none" w:sz="0" w:space="0" w:color="auto"/>
        <w:bottom w:val="none" w:sz="0" w:space="0" w:color="auto"/>
        <w:right w:val="none" w:sz="0" w:space="0" w:color="auto"/>
      </w:divBdr>
    </w:div>
    <w:div w:id="1730689778">
      <w:bodyDiv w:val="1"/>
      <w:marLeft w:val="0"/>
      <w:marRight w:val="0"/>
      <w:marTop w:val="0"/>
      <w:marBottom w:val="0"/>
      <w:divBdr>
        <w:top w:val="none" w:sz="0" w:space="0" w:color="auto"/>
        <w:left w:val="none" w:sz="0" w:space="0" w:color="auto"/>
        <w:bottom w:val="none" w:sz="0" w:space="0" w:color="auto"/>
        <w:right w:val="none" w:sz="0" w:space="0" w:color="auto"/>
      </w:divBdr>
    </w:div>
    <w:div w:id="1731465501">
      <w:bodyDiv w:val="1"/>
      <w:marLeft w:val="0"/>
      <w:marRight w:val="0"/>
      <w:marTop w:val="0"/>
      <w:marBottom w:val="0"/>
      <w:divBdr>
        <w:top w:val="none" w:sz="0" w:space="0" w:color="auto"/>
        <w:left w:val="none" w:sz="0" w:space="0" w:color="auto"/>
        <w:bottom w:val="none" w:sz="0" w:space="0" w:color="auto"/>
        <w:right w:val="none" w:sz="0" w:space="0" w:color="auto"/>
      </w:divBdr>
    </w:div>
    <w:div w:id="1732191307">
      <w:bodyDiv w:val="1"/>
      <w:marLeft w:val="0"/>
      <w:marRight w:val="0"/>
      <w:marTop w:val="0"/>
      <w:marBottom w:val="0"/>
      <w:divBdr>
        <w:top w:val="none" w:sz="0" w:space="0" w:color="auto"/>
        <w:left w:val="none" w:sz="0" w:space="0" w:color="auto"/>
        <w:bottom w:val="none" w:sz="0" w:space="0" w:color="auto"/>
        <w:right w:val="none" w:sz="0" w:space="0" w:color="auto"/>
      </w:divBdr>
    </w:div>
    <w:div w:id="1732338344">
      <w:bodyDiv w:val="1"/>
      <w:marLeft w:val="0"/>
      <w:marRight w:val="0"/>
      <w:marTop w:val="0"/>
      <w:marBottom w:val="0"/>
      <w:divBdr>
        <w:top w:val="none" w:sz="0" w:space="0" w:color="auto"/>
        <w:left w:val="none" w:sz="0" w:space="0" w:color="auto"/>
        <w:bottom w:val="none" w:sz="0" w:space="0" w:color="auto"/>
        <w:right w:val="none" w:sz="0" w:space="0" w:color="auto"/>
      </w:divBdr>
    </w:div>
    <w:div w:id="1732921147">
      <w:bodyDiv w:val="1"/>
      <w:marLeft w:val="0"/>
      <w:marRight w:val="0"/>
      <w:marTop w:val="0"/>
      <w:marBottom w:val="0"/>
      <w:divBdr>
        <w:top w:val="none" w:sz="0" w:space="0" w:color="auto"/>
        <w:left w:val="none" w:sz="0" w:space="0" w:color="auto"/>
        <w:bottom w:val="none" w:sz="0" w:space="0" w:color="auto"/>
        <w:right w:val="none" w:sz="0" w:space="0" w:color="auto"/>
      </w:divBdr>
    </w:div>
    <w:div w:id="1733038296">
      <w:bodyDiv w:val="1"/>
      <w:marLeft w:val="0"/>
      <w:marRight w:val="0"/>
      <w:marTop w:val="0"/>
      <w:marBottom w:val="0"/>
      <w:divBdr>
        <w:top w:val="none" w:sz="0" w:space="0" w:color="auto"/>
        <w:left w:val="none" w:sz="0" w:space="0" w:color="auto"/>
        <w:bottom w:val="none" w:sz="0" w:space="0" w:color="auto"/>
        <w:right w:val="none" w:sz="0" w:space="0" w:color="auto"/>
      </w:divBdr>
    </w:div>
    <w:div w:id="1734499515">
      <w:bodyDiv w:val="1"/>
      <w:marLeft w:val="0"/>
      <w:marRight w:val="0"/>
      <w:marTop w:val="0"/>
      <w:marBottom w:val="0"/>
      <w:divBdr>
        <w:top w:val="none" w:sz="0" w:space="0" w:color="auto"/>
        <w:left w:val="none" w:sz="0" w:space="0" w:color="auto"/>
        <w:bottom w:val="none" w:sz="0" w:space="0" w:color="auto"/>
        <w:right w:val="none" w:sz="0" w:space="0" w:color="auto"/>
      </w:divBdr>
    </w:div>
    <w:div w:id="1735002586">
      <w:bodyDiv w:val="1"/>
      <w:marLeft w:val="0"/>
      <w:marRight w:val="0"/>
      <w:marTop w:val="0"/>
      <w:marBottom w:val="0"/>
      <w:divBdr>
        <w:top w:val="none" w:sz="0" w:space="0" w:color="auto"/>
        <w:left w:val="none" w:sz="0" w:space="0" w:color="auto"/>
        <w:bottom w:val="none" w:sz="0" w:space="0" w:color="auto"/>
        <w:right w:val="none" w:sz="0" w:space="0" w:color="auto"/>
      </w:divBdr>
    </w:div>
    <w:div w:id="1735742099">
      <w:bodyDiv w:val="1"/>
      <w:marLeft w:val="0"/>
      <w:marRight w:val="0"/>
      <w:marTop w:val="0"/>
      <w:marBottom w:val="0"/>
      <w:divBdr>
        <w:top w:val="none" w:sz="0" w:space="0" w:color="auto"/>
        <w:left w:val="none" w:sz="0" w:space="0" w:color="auto"/>
        <w:bottom w:val="none" w:sz="0" w:space="0" w:color="auto"/>
        <w:right w:val="none" w:sz="0" w:space="0" w:color="auto"/>
      </w:divBdr>
    </w:div>
    <w:div w:id="1735931551">
      <w:bodyDiv w:val="1"/>
      <w:marLeft w:val="0"/>
      <w:marRight w:val="0"/>
      <w:marTop w:val="0"/>
      <w:marBottom w:val="0"/>
      <w:divBdr>
        <w:top w:val="none" w:sz="0" w:space="0" w:color="auto"/>
        <w:left w:val="none" w:sz="0" w:space="0" w:color="auto"/>
        <w:bottom w:val="none" w:sz="0" w:space="0" w:color="auto"/>
        <w:right w:val="none" w:sz="0" w:space="0" w:color="auto"/>
      </w:divBdr>
    </w:div>
    <w:div w:id="1737623493">
      <w:bodyDiv w:val="1"/>
      <w:marLeft w:val="0"/>
      <w:marRight w:val="0"/>
      <w:marTop w:val="0"/>
      <w:marBottom w:val="0"/>
      <w:divBdr>
        <w:top w:val="none" w:sz="0" w:space="0" w:color="auto"/>
        <w:left w:val="none" w:sz="0" w:space="0" w:color="auto"/>
        <w:bottom w:val="none" w:sz="0" w:space="0" w:color="auto"/>
        <w:right w:val="none" w:sz="0" w:space="0" w:color="auto"/>
      </w:divBdr>
    </w:div>
    <w:div w:id="1737776910">
      <w:bodyDiv w:val="1"/>
      <w:marLeft w:val="0"/>
      <w:marRight w:val="0"/>
      <w:marTop w:val="0"/>
      <w:marBottom w:val="0"/>
      <w:divBdr>
        <w:top w:val="none" w:sz="0" w:space="0" w:color="auto"/>
        <w:left w:val="none" w:sz="0" w:space="0" w:color="auto"/>
        <w:bottom w:val="none" w:sz="0" w:space="0" w:color="auto"/>
        <w:right w:val="none" w:sz="0" w:space="0" w:color="auto"/>
      </w:divBdr>
    </w:div>
    <w:div w:id="1737968528">
      <w:bodyDiv w:val="1"/>
      <w:marLeft w:val="0"/>
      <w:marRight w:val="0"/>
      <w:marTop w:val="0"/>
      <w:marBottom w:val="0"/>
      <w:divBdr>
        <w:top w:val="none" w:sz="0" w:space="0" w:color="auto"/>
        <w:left w:val="none" w:sz="0" w:space="0" w:color="auto"/>
        <w:bottom w:val="none" w:sz="0" w:space="0" w:color="auto"/>
        <w:right w:val="none" w:sz="0" w:space="0" w:color="auto"/>
      </w:divBdr>
    </w:div>
    <w:div w:id="1738818220">
      <w:bodyDiv w:val="1"/>
      <w:marLeft w:val="0"/>
      <w:marRight w:val="0"/>
      <w:marTop w:val="0"/>
      <w:marBottom w:val="0"/>
      <w:divBdr>
        <w:top w:val="none" w:sz="0" w:space="0" w:color="auto"/>
        <w:left w:val="none" w:sz="0" w:space="0" w:color="auto"/>
        <w:bottom w:val="none" w:sz="0" w:space="0" w:color="auto"/>
        <w:right w:val="none" w:sz="0" w:space="0" w:color="auto"/>
      </w:divBdr>
    </w:div>
    <w:div w:id="1738940824">
      <w:bodyDiv w:val="1"/>
      <w:marLeft w:val="0"/>
      <w:marRight w:val="0"/>
      <w:marTop w:val="0"/>
      <w:marBottom w:val="0"/>
      <w:divBdr>
        <w:top w:val="none" w:sz="0" w:space="0" w:color="auto"/>
        <w:left w:val="none" w:sz="0" w:space="0" w:color="auto"/>
        <w:bottom w:val="none" w:sz="0" w:space="0" w:color="auto"/>
        <w:right w:val="none" w:sz="0" w:space="0" w:color="auto"/>
      </w:divBdr>
    </w:div>
    <w:div w:id="1739016254">
      <w:bodyDiv w:val="1"/>
      <w:marLeft w:val="0"/>
      <w:marRight w:val="0"/>
      <w:marTop w:val="0"/>
      <w:marBottom w:val="0"/>
      <w:divBdr>
        <w:top w:val="none" w:sz="0" w:space="0" w:color="auto"/>
        <w:left w:val="none" w:sz="0" w:space="0" w:color="auto"/>
        <w:bottom w:val="none" w:sz="0" w:space="0" w:color="auto"/>
        <w:right w:val="none" w:sz="0" w:space="0" w:color="auto"/>
      </w:divBdr>
    </w:div>
    <w:div w:id="1740320748">
      <w:bodyDiv w:val="1"/>
      <w:marLeft w:val="0"/>
      <w:marRight w:val="0"/>
      <w:marTop w:val="0"/>
      <w:marBottom w:val="0"/>
      <w:divBdr>
        <w:top w:val="none" w:sz="0" w:space="0" w:color="auto"/>
        <w:left w:val="none" w:sz="0" w:space="0" w:color="auto"/>
        <w:bottom w:val="none" w:sz="0" w:space="0" w:color="auto"/>
        <w:right w:val="none" w:sz="0" w:space="0" w:color="auto"/>
      </w:divBdr>
    </w:div>
    <w:div w:id="1740708853">
      <w:bodyDiv w:val="1"/>
      <w:marLeft w:val="0"/>
      <w:marRight w:val="0"/>
      <w:marTop w:val="0"/>
      <w:marBottom w:val="0"/>
      <w:divBdr>
        <w:top w:val="none" w:sz="0" w:space="0" w:color="auto"/>
        <w:left w:val="none" w:sz="0" w:space="0" w:color="auto"/>
        <w:bottom w:val="none" w:sz="0" w:space="0" w:color="auto"/>
        <w:right w:val="none" w:sz="0" w:space="0" w:color="auto"/>
      </w:divBdr>
    </w:div>
    <w:div w:id="1740787003">
      <w:bodyDiv w:val="1"/>
      <w:marLeft w:val="0"/>
      <w:marRight w:val="0"/>
      <w:marTop w:val="0"/>
      <w:marBottom w:val="0"/>
      <w:divBdr>
        <w:top w:val="none" w:sz="0" w:space="0" w:color="auto"/>
        <w:left w:val="none" w:sz="0" w:space="0" w:color="auto"/>
        <w:bottom w:val="none" w:sz="0" w:space="0" w:color="auto"/>
        <w:right w:val="none" w:sz="0" w:space="0" w:color="auto"/>
      </w:divBdr>
    </w:div>
    <w:div w:id="1742171348">
      <w:bodyDiv w:val="1"/>
      <w:marLeft w:val="0"/>
      <w:marRight w:val="0"/>
      <w:marTop w:val="0"/>
      <w:marBottom w:val="0"/>
      <w:divBdr>
        <w:top w:val="none" w:sz="0" w:space="0" w:color="auto"/>
        <w:left w:val="none" w:sz="0" w:space="0" w:color="auto"/>
        <w:bottom w:val="none" w:sz="0" w:space="0" w:color="auto"/>
        <w:right w:val="none" w:sz="0" w:space="0" w:color="auto"/>
      </w:divBdr>
    </w:div>
    <w:div w:id="1742675128">
      <w:bodyDiv w:val="1"/>
      <w:marLeft w:val="0"/>
      <w:marRight w:val="0"/>
      <w:marTop w:val="0"/>
      <w:marBottom w:val="0"/>
      <w:divBdr>
        <w:top w:val="none" w:sz="0" w:space="0" w:color="auto"/>
        <w:left w:val="none" w:sz="0" w:space="0" w:color="auto"/>
        <w:bottom w:val="none" w:sz="0" w:space="0" w:color="auto"/>
        <w:right w:val="none" w:sz="0" w:space="0" w:color="auto"/>
      </w:divBdr>
    </w:div>
    <w:div w:id="1744522509">
      <w:bodyDiv w:val="1"/>
      <w:marLeft w:val="0"/>
      <w:marRight w:val="0"/>
      <w:marTop w:val="0"/>
      <w:marBottom w:val="0"/>
      <w:divBdr>
        <w:top w:val="none" w:sz="0" w:space="0" w:color="auto"/>
        <w:left w:val="none" w:sz="0" w:space="0" w:color="auto"/>
        <w:bottom w:val="none" w:sz="0" w:space="0" w:color="auto"/>
        <w:right w:val="none" w:sz="0" w:space="0" w:color="auto"/>
      </w:divBdr>
    </w:div>
    <w:div w:id="1744795582">
      <w:bodyDiv w:val="1"/>
      <w:marLeft w:val="0"/>
      <w:marRight w:val="0"/>
      <w:marTop w:val="0"/>
      <w:marBottom w:val="0"/>
      <w:divBdr>
        <w:top w:val="none" w:sz="0" w:space="0" w:color="auto"/>
        <w:left w:val="none" w:sz="0" w:space="0" w:color="auto"/>
        <w:bottom w:val="none" w:sz="0" w:space="0" w:color="auto"/>
        <w:right w:val="none" w:sz="0" w:space="0" w:color="auto"/>
      </w:divBdr>
    </w:div>
    <w:div w:id="1747142993">
      <w:bodyDiv w:val="1"/>
      <w:marLeft w:val="0"/>
      <w:marRight w:val="0"/>
      <w:marTop w:val="0"/>
      <w:marBottom w:val="0"/>
      <w:divBdr>
        <w:top w:val="none" w:sz="0" w:space="0" w:color="auto"/>
        <w:left w:val="none" w:sz="0" w:space="0" w:color="auto"/>
        <w:bottom w:val="none" w:sz="0" w:space="0" w:color="auto"/>
        <w:right w:val="none" w:sz="0" w:space="0" w:color="auto"/>
      </w:divBdr>
    </w:div>
    <w:div w:id="1747259103">
      <w:bodyDiv w:val="1"/>
      <w:marLeft w:val="0"/>
      <w:marRight w:val="0"/>
      <w:marTop w:val="0"/>
      <w:marBottom w:val="0"/>
      <w:divBdr>
        <w:top w:val="none" w:sz="0" w:space="0" w:color="auto"/>
        <w:left w:val="none" w:sz="0" w:space="0" w:color="auto"/>
        <w:bottom w:val="none" w:sz="0" w:space="0" w:color="auto"/>
        <w:right w:val="none" w:sz="0" w:space="0" w:color="auto"/>
      </w:divBdr>
    </w:div>
    <w:div w:id="1749156399">
      <w:bodyDiv w:val="1"/>
      <w:marLeft w:val="0"/>
      <w:marRight w:val="0"/>
      <w:marTop w:val="0"/>
      <w:marBottom w:val="0"/>
      <w:divBdr>
        <w:top w:val="none" w:sz="0" w:space="0" w:color="auto"/>
        <w:left w:val="none" w:sz="0" w:space="0" w:color="auto"/>
        <w:bottom w:val="none" w:sz="0" w:space="0" w:color="auto"/>
        <w:right w:val="none" w:sz="0" w:space="0" w:color="auto"/>
      </w:divBdr>
    </w:div>
    <w:div w:id="1749187923">
      <w:bodyDiv w:val="1"/>
      <w:marLeft w:val="0"/>
      <w:marRight w:val="0"/>
      <w:marTop w:val="0"/>
      <w:marBottom w:val="0"/>
      <w:divBdr>
        <w:top w:val="none" w:sz="0" w:space="0" w:color="auto"/>
        <w:left w:val="none" w:sz="0" w:space="0" w:color="auto"/>
        <w:bottom w:val="none" w:sz="0" w:space="0" w:color="auto"/>
        <w:right w:val="none" w:sz="0" w:space="0" w:color="auto"/>
      </w:divBdr>
    </w:div>
    <w:div w:id="1749963148">
      <w:bodyDiv w:val="1"/>
      <w:marLeft w:val="0"/>
      <w:marRight w:val="0"/>
      <w:marTop w:val="0"/>
      <w:marBottom w:val="0"/>
      <w:divBdr>
        <w:top w:val="none" w:sz="0" w:space="0" w:color="auto"/>
        <w:left w:val="none" w:sz="0" w:space="0" w:color="auto"/>
        <w:bottom w:val="none" w:sz="0" w:space="0" w:color="auto"/>
        <w:right w:val="none" w:sz="0" w:space="0" w:color="auto"/>
      </w:divBdr>
    </w:div>
    <w:div w:id="1750270839">
      <w:bodyDiv w:val="1"/>
      <w:marLeft w:val="0"/>
      <w:marRight w:val="0"/>
      <w:marTop w:val="0"/>
      <w:marBottom w:val="0"/>
      <w:divBdr>
        <w:top w:val="none" w:sz="0" w:space="0" w:color="auto"/>
        <w:left w:val="none" w:sz="0" w:space="0" w:color="auto"/>
        <w:bottom w:val="none" w:sz="0" w:space="0" w:color="auto"/>
        <w:right w:val="none" w:sz="0" w:space="0" w:color="auto"/>
      </w:divBdr>
    </w:div>
    <w:div w:id="1750299741">
      <w:bodyDiv w:val="1"/>
      <w:marLeft w:val="0"/>
      <w:marRight w:val="0"/>
      <w:marTop w:val="0"/>
      <w:marBottom w:val="0"/>
      <w:divBdr>
        <w:top w:val="none" w:sz="0" w:space="0" w:color="auto"/>
        <w:left w:val="none" w:sz="0" w:space="0" w:color="auto"/>
        <w:bottom w:val="none" w:sz="0" w:space="0" w:color="auto"/>
        <w:right w:val="none" w:sz="0" w:space="0" w:color="auto"/>
      </w:divBdr>
    </w:div>
    <w:div w:id="1751847458">
      <w:bodyDiv w:val="1"/>
      <w:marLeft w:val="0"/>
      <w:marRight w:val="0"/>
      <w:marTop w:val="0"/>
      <w:marBottom w:val="0"/>
      <w:divBdr>
        <w:top w:val="none" w:sz="0" w:space="0" w:color="auto"/>
        <w:left w:val="none" w:sz="0" w:space="0" w:color="auto"/>
        <w:bottom w:val="none" w:sz="0" w:space="0" w:color="auto"/>
        <w:right w:val="none" w:sz="0" w:space="0" w:color="auto"/>
      </w:divBdr>
    </w:div>
    <w:div w:id="1752194884">
      <w:bodyDiv w:val="1"/>
      <w:marLeft w:val="0"/>
      <w:marRight w:val="0"/>
      <w:marTop w:val="0"/>
      <w:marBottom w:val="0"/>
      <w:divBdr>
        <w:top w:val="none" w:sz="0" w:space="0" w:color="auto"/>
        <w:left w:val="none" w:sz="0" w:space="0" w:color="auto"/>
        <w:bottom w:val="none" w:sz="0" w:space="0" w:color="auto"/>
        <w:right w:val="none" w:sz="0" w:space="0" w:color="auto"/>
      </w:divBdr>
    </w:div>
    <w:div w:id="1753967707">
      <w:bodyDiv w:val="1"/>
      <w:marLeft w:val="0"/>
      <w:marRight w:val="0"/>
      <w:marTop w:val="0"/>
      <w:marBottom w:val="0"/>
      <w:divBdr>
        <w:top w:val="none" w:sz="0" w:space="0" w:color="auto"/>
        <w:left w:val="none" w:sz="0" w:space="0" w:color="auto"/>
        <w:bottom w:val="none" w:sz="0" w:space="0" w:color="auto"/>
        <w:right w:val="none" w:sz="0" w:space="0" w:color="auto"/>
      </w:divBdr>
    </w:div>
    <w:div w:id="1754203713">
      <w:bodyDiv w:val="1"/>
      <w:marLeft w:val="0"/>
      <w:marRight w:val="0"/>
      <w:marTop w:val="0"/>
      <w:marBottom w:val="0"/>
      <w:divBdr>
        <w:top w:val="none" w:sz="0" w:space="0" w:color="auto"/>
        <w:left w:val="none" w:sz="0" w:space="0" w:color="auto"/>
        <w:bottom w:val="none" w:sz="0" w:space="0" w:color="auto"/>
        <w:right w:val="none" w:sz="0" w:space="0" w:color="auto"/>
      </w:divBdr>
    </w:div>
    <w:div w:id="1754355913">
      <w:bodyDiv w:val="1"/>
      <w:marLeft w:val="0"/>
      <w:marRight w:val="0"/>
      <w:marTop w:val="0"/>
      <w:marBottom w:val="0"/>
      <w:divBdr>
        <w:top w:val="none" w:sz="0" w:space="0" w:color="auto"/>
        <w:left w:val="none" w:sz="0" w:space="0" w:color="auto"/>
        <w:bottom w:val="none" w:sz="0" w:space="0" w:color="auto"/>
        <w:right w:val="none" w:sz="0" w:space="0" w:color="auto"/>
      </w:divBdr>
    </w:div>
    <w:div w:id="1754400938">
      <w:bodyDiv w:val="1"/>
      <w:marLeft w:val="0"/>
      <w:marRight w:val="0"/>
      <w:marTop w:val="0"/>
      <w:marBottom w:val="0"/>
      <w:divBdr>
        <w:top w:val="none" w:sz="0" w:space="0" w:color="auto"/>
        <w:left w:val="none" w:sz="0" w:space="0" w:color="auto"/>
        <w:bottom w:val="none" w:sz="0" w:space="0" w:color="auto"/>
        <w:right w:val="none" w:sz="0" w:space="0" w:color="auto"/>
      </w:divBdr>
    </w:div>
    <w:div w:id="1755934842">
      <w:bodyDiv w:val="1"/>
      <w:marLeft w:val="0"/>
      <w:marRight w:val="0"/>
      <w:marTop w:val="0"/>
      <w:marBottom w:val="0"/>
      <w:divBdr>
        <w:top w:val="none" w:sz="0" w:space="0" w:color="auto"/>
        <w:left w:val="none" w:sz="0" w:space="0" w:color="auto"/>
        <w:bottom w:val="none" w:sz="0" w:space="0" w:color="auto"/>
        <w:right w:val="none" w:sz="0" w:space="0" w:color="auto"/>
      </w:divBdr>
    </w:div>
    <w:div w:id="1756199015">
      <w:bodyDiv w:val="1"/>
      <w:marLeft w:val="0"/>
      <w:marRight w:val="0"/>
      <w:marTop w:val="0"/>
      <w:marBottom w:val="0"/>
      <w:divBdr>
        <w:top w:val="none" w:sz="0" w:space="0" w:color="auto"/>
        <w:left w:val="none" w:sz="0" w:space="0" w:color="auto"/>
        <w:bottom w:val="none" w:sz="0" w:space="0" w:color="auto"/>
        <w:right w:val="none" w:sz="0" w:space="0" w:color="auto"/>
      </w:divBdr>
    </w:div>
    <w:div w:id="1756586490">
      <w:bodyDiv w:val="1"/>
      <w:marLeft w:val="0"/>
      <w:marRight w:val="0"/>
      <w:marTop w:val="0"/>
      <w:marBottom w:val="0"/>
      <w:divBdr>
        <w:top w:val="none" w:sz="0" w:space="0" w:color="auto"/>
        <w:left w:val="none" w:sz="0" w:space="0" w:color="auto"/>
        <w:bottom w:val="none" w:sz="0" w:space="0" w:color="auto"/>
        <w:right w:val="none" w:sz="0" w:space="0" w:color="auto"/>
      </w:divBdr>
    </w:div>
    <w:div w:id="1756778332">
      <w:bodyDiv w:val="1"/>
      <w:marLeft w:val="0"/>
      <w:marRight w:val="0"/>
      <w:marTop w:val="0"/>
      <w:marBottom w:val="0"/>
      <w:divBdr>
        <w:top w:val="none" w:sz="0" w:space="0" w:color="auto"/>
        <w:left w:val="none" w:sz="0" w:space="0" w:color="auto"/>
        <w:bottom w:val="none" w:sz="0" w:space="0" w:color="auto"/>
        <w:right w:val="none" w:sz="0" w:space="0" w:color="auto"/>
      </w:divBdr>
    </w:div>
    <w:div w:id="1757438985">
      <w:bodyDiv w:val="1"/>
      <w:marLeft w:val="0"/>
      <w:marRight w:val="0"/>
      <w:marTop w:val="0"/>
      <w:marBottom w:val="0"/>
      <w:divBdr>
        <w:top w:val="none" w:sz="0" w:space="0" w:color="auto"/>
        <w:left w:val="none" w:sz="0" w:space="0" w:color="auto"/>
        <w:bottom w:val="none" w:sz="0" w:space="0" w:color="auto"/>
        <w:right w:val="none" w:sz="0" w:space="0" w:color="auto"/>
      </w:divBdr>
    </w:div>
    <w:div w:id="1757675868">
      <w:bodyDiv w:val="1"/>
      <w:marLeft w:val="0"/>
      <w:marRight w:val="0"/>
      <w:marTop w:val="0"/>
      <w:marBottom w:val="0"/>
      <w:divBdr>
        <w:top w:val="none" w:sz="0" w:space="0" w:color="auto"/>
        <w:left w:val="none" w:sz="0" w:space="0" w:color="auto"/>
        <w:bottom w:val="none" w:sz="0" w:space="0" w:color="auto"/>
        <w:right w:val="none" w:sz="0" w:space="0" w:color="auto"/>
      </w:divBdr>
    </w:div>
    <w:div w:id="1759059312">
      <w:bodyDiv w:val="1"/>
      <w:marLeft w:val="0"/>
      <w:marRight w:val="0"/>
      <w:marTop w:val="0"/>
      <w:marBottom w:val="0"/>
      <w:divBdr>
        <w:top w:val="none" w:sz="0" w:space="0" w:color="auto"/>
        <w:left w:val="none" w:sz="0" w:space="0" w:color="auto"/>
        <w:bottom w:val="none" w:sz="0" w:space="0" w:color="auto"/>
        <w:right w:val="none" w:sz="0" w:space="0" w:color="auto"/>
      </w:divBdr>
    </w:div>
    <w:div w:id="1759401718">
      <w:bodyDiv w:val="1"/>
      <w:marLeft w:val="0"/>
      <w:marRight w:val="0"/>
      <w:marTop w:val="0"/>
      <w:marBottom w:val="0"/>
      <w:divBdr>
        <w:top w:val="none" w:sz="0" w:space="0" w:color="auto"/>
        <w:left w:val="none" w:sz="0" w:space="0" w:color="auto"/>
        <w:bottom w:val="none" w:sz="0" w:space="0" w:color="auto"/>
        <w:right w:val="none" w:sz="0" w:space="0" w:color="auto"/>
      </w:divBdr>
    </w:div>
    <w:div w:id="1759865021">
      <w:bodyDiv w:val="1"/>
      <w:marLeft w:val="0"/>
      <w:marRight w:val="0"/>
      <w:marTop w:val="0"/>
      <w:marBottom w:val="0"/>
      <w:divBdr>
        <w:top w:val="none" w:sz="0" w:space="0" w:color="auto"/>
        <w:left w:val="none" w:sz="0" w:space="0" w:color="auto"/>
        <w:bottom w:val="none" w:sz="0" w:space="0" w:color="auto"/>
        <w:right w:val="none" w:sz="0" w:space="0" w:color="auto"/>
      </w:divBdr>
    </w:div>
    <w:div w:id="1760054401">
      <w:bodyDiv w:val="1"/>
      <w:marLeft w:val="0"/>
      <w:marRight w:val="0"/>
      <w:marTop w:val="0"/>
      <w:marBottom w:val="0"/>
      <w:divBdr>
        <w:top w:val="none" w:sz="0" w:space="0" w:color="auto"/>
        <w:left w:val="none" w:sz="0" w:space="0" w:color="auto"/>
        <w:bottom w:val="none" w:sz="0" w:space="0" w:color="auto"/>
        <w:right w:val="none" w:sz="0" w:space="0" w:color="auto"/>
      </w:divBdr>
    </w:div>
    <w:div w:id="1762136822">
      <w:bodyDiv w:val="1"/>
      <w:marLeft w:val="0"/>
      <w:marRight w:val="0"/>
      <w:marTop w:val="0"/>
      <w:marBottom w:val="0"/>
      <w:divBdr>
        <w:top w:val="none" w:sz="0" w:space="0" w:color="auto"/>
        <w:left w:val="none" w:sz="0" w:space="0" w:color="auto"/>
        <w:bottom w:val="none" w:sz="0" w:space="0" w:color="auto"/>
        <w:right w:val="none" w:sz="0" w:space="0" w:color="auto"/>
      </w:divBdr>
    </w:div>
    <w:div w:id="1763138887">
      <w:bodyDiv w:val="1"/>
      <w:marLeft w:val="0"/>
      <w:marRight w:val="0"/>
      <w:marTop w:val="0"/>
      <w:marBottom w:val="0"/>
      <w:divBdr>
        <w:top w:val="none" w:sz="0" w:space="0" w:color="auto"/>
        <w:left w:val="none" w:sz="0" w:space="0" w:color="auto"/>
        <w:bottom w:val="none" w:sz="0" w:space="0" w:color="auto"/>
        <w:right w:val="none" w:sz="0" w:space="0" w:color="auto"/>
      </w:divBdr>
    </w:div>
    <w:div w:id="1764643336">
      <w:bodyDiv w:val="1"/>
      <w:marLeft w:val="0"/>
      <w:marRight w:val="0"/>
      <w:marTop w:val="0"/>
      <w:marBottom w:val="0"/>
      <w:divBdr>
        <w:top w:val="none" w:sz="0" w:space="0" w:color="auto"/>
        <w:left w:val="none" w:sz="0" w:space="0" w:color="auto"/>
        <w:bottom w:val="none" w:sz="0" w:space="0" w:color="auto"/>
        <w:right w:val="none" w:sz="0" w:space="0" w:color="auto"/>
      </w:divBdr>
    </w:div>
    <w:div w:id="1765833735">
      <w:bodyDiv w:val="1"/>
      <w:marLeft w:val="0"/>
      <w:marRight w:val="0"/>
      <w:marTop w:val="0"/>
      <w:marBottom w:val="0"/>
      <w:divBdr>
        <w:top w:val="none" w:sz="0" w:space="0" w:color="auto"/>
        <w:left w:val="none" w:sz="0" w:space="0" w:color="auto"/>
        <w:bottom w:val="none" w:sz="0" w:space="0" w:color="auto"/>
        <w:right w:val="none" w:sz="0" w:space="0" w:color="auto"/>
      </w:divBdr>
    </w:div>
    <w:div w:id="1766534216">
      <w:bodyDiv w:val="1"/>
      <w:marLeft w:val="0"/>
      <w:marRight w:val="0"/>
      <w:marTop w:val="0"/>
      <w:marBottom w:val="0"/>
      <w:divBdr>
        <w:top w:val="none" w:sz="0" w:space="0" w:color="auto"/>
        <w:left w:val="none" w:sz="0" w:space="0" w:color="auto"/>
        <w:bottom w:val="none" w:sz="0" w:space="0" w:color="auto"/>
        <w:right w:val="none" w:sz="0" w:space="0" w:color="auto"/>
      </w:divBdr>
    </w:div>
    <w:div w:id="1766799312">
      <w:bodyDiv w:val="1"/>
      <w:marLeft w:val="0"/>
      <w:marRight w:val="0"/>
      <w:marTop w:val="0"/>
      <w:marBottom w:val="0"/>
      <w:divBdr>
        <w:top w:val="none" w:sz="0" w:space="0" w:color="auto"/>
        <w:left w:val="none" w:sz="0" w:space="0" w:color="auto"/>
        <w:bottom w:val="none" w:sz="0" w:space="0" w:color="auto"/>
        <w:right w:val="none" w:sz="0" w:space="0" w:color="auto"/>
      </w:divBdr>
    </w:div>
    <w:div w:id="1767769637">
      <w:bodyDiv w:val="1"/>
      <w:marLeft w:val="0"/>
      <w:marRight w:val="0"/>
      <w:marTop w:val="0"/>
      <w:marBottom w:val="0"/>
      <w:divBdr>
        <w:top w:val="none" w:sz="0" w:space="0" w:color="auto"/>
        <w:left w:val="none" w:sz="0" w:space="0" w:color="auto"/>
        <w:bottom w:val="none" w:sz="0" w:space="0" w:color="auto"/>
        <w:right w:val="none" w:sz="0" w:space="0" w:color="auto"/>
      </w:divBdr>
    </w:div>
    <w:div w:id="1769542362">
      <w:bodyDiv w:val="1"/>
      <w:marLeft w:val="0"/>
      <w:marRight w:val="0"/>
      <w:marTop w:val="0"/>
      <w:marBottom w:val="0"/>
      <w:divBdr>
        <w:top w:val="none" w:sz="0" w:space="0" w:color="auto"/>
        <w:left w:val="none" w:sz="0" w:space="0" w:color="auto"/>
        <w:bottom w:val="none" w:sz="0" w:space="0" w:color="auto"/>
        <w:right w:val="none" w:sz="0" w:space="0" w:color="auto"/>
      </w:divBdr>
    </w:div>
    <w:div w:id="1769692274">
      <w:bodyDiv w:val="1"/>
      <w:marLeft w:val="0"/>
      <w:marRight w:val="0"/>
      <w:marTop w:val="0"/>
      <w:marBottom w:val="0"/>
      <w:divBdr>
        <w:top w:val="none" w:sz="0" w:space="0" w:color="auto"/>
        <w:left w:val="none" w:sz="0" w:space="0" w:color="auto"/>
        <w:bottom w:val="none" w:sz="0" w:space="0" w:color="auto"/>
        <w:right w:val="none" w:sz="0" w:space="0" w:color="auto"/>
      </w:divBdr>
    </w:div>
    <w:div w:id="1772435923">
      <w:bodyDiv w:val="1"/>
      <w:marLeft w:val="0"/>
      <w:marRight w:val="0"/>
      <w:marTop w:val="0"/>
      <w:marBottom w:val="0"/>
      <w:divBdr>
        <w:top w:val="none" w:sz="0" w:space="0" w:color="auto"/>
        <w:left w:val="none" w:sz="0" w:space="0" w:color="auto"/>
        <w:bottom w:val="none" w:sz="0" w:space="0" w:color="auto"/>
        <w:right w:val="none" w:sz="0" w:space="0" w:color="auto"/>
      </w:divBdr>
    </w:div>
    <w:div w:id="1772699652">
      <w:bodyDiv w:val="1"/>
      <w:marLeft w:val="0"/>
      <w:marRight w:val="0"/>
      <w:marTop w:val="0"/>
      <w:marBottom w:val="0"/>
      <w:divBdr>
        <w:top w:val="none" w:sz="0" w:space="0" w:color="auto"/>
        <w:left w:val="none" w:sz="0" w:space="0" w:color="auto"/>
        <w:bottom w:val="none" w:sz="0" w:space="0" w:color="auto"/>
        <w:right w:val="none" w:sz="0" w:space="0" w:color="auto"/>
      </w:divBdr>
    </w:div>
    <w:div w:id="1772973080">
      <w:bodyDiv w:val="1"/>
      <w:marLeft w:val="0"/>
      <w:marRight w:val="0"/>
      <w:marTop w:val="0"/>
      <w:marBottom w:val="0"/>
      <w:divBdr>
        <w:top w:val="none" w:sz="0" w:space="0" w:color="auto"/>
        <w:left w:val="none" w:sz="0" w:space="0" w:color="auto"/>
        <w:bottom w:val="none" w:sz="0" w:space="0" w:color="auto"/>
        <w:right w:val="none" w:sz="0" w:space="0" w:color="auto"/>
      </w:divBdr>
    </w:div>
    <w:div w:id="1773011329">
      <w:bodyDiv w:val="1"/>
      <w:marLeft w:val="0"/>
      <w:marRight w:val="0"/>
      <w:marTop w:val="0"/>
      <w:marBottom w:val="0"/>
      <w:divBdr>
        <w:top w:val="none" w:sz="0" w:space="0" w:color="auto"/>
        <w:left w:val="none" w:sz="0" w:space="0" w:color="auto"/>
        <w:bottom w:val="none" w:sz="0" w:space="0" w:color="auto"/>
        <w:right w:val="none" w:sz="0" w:space="0" w:color="auto"/>
      </w:divBdr>
    </w:div>
    <w:div w:id="1773941076">
      <w:bodyDiv w:val="1"/>
      <w:marLeft w:val="0"/>
      <w:marRight w:val="0"/>
      <w:marTop w:val="0"/>
      <w:marBottom w:val="0"/>
      <w:divBdr>
        <w:top w:val="none" w:sz="0" w:space="0" w:color="auto"/>
        <w:left w:val="none" w:sz="0" w:space="0" w:color="auto"/>
        <w:bottom w:val="none" w:sz="0" w:space="0" w:color="auto"/>
        <w:right w:val="none" w:sz="0" w:space="0" w:color="auto"/>
      </w:divBdr>
    </w:div>
    <w:div w:id="1774132956">
      <w:bodyDiv w:val="1"/>
      <w:marLeft w:val="0"/>
      <w:marRight w:val="0"/>
      <w:marTop w:val="0"/>
      <w:marBottom w:val="0"/>
      <w:divBdr>
        <w:top w:val="none" w:sz="0" w:space="0" w:color="auto"/>
        <w:left w:val="none" w:sz="0" w:space="0" w:color="auto"/>
        <w:bottom w:val="none" w:sz="0" w:space="0" w:color="auto"/>
        <w:right w:val="none" w:sz="0" w:space="0" w:color="auto"/>
      </w:divBdr>
    </w:div>
    <w:div w:id="1774740766">
      <w:bodyDiv w:val="1"/>
      <w:marLeft w:val="0"/>
      <w:marRight w:val="0"/>
      <w:marTop w:val="0"/>
      <w:marBottom w:val="0"/>
      <w:divBdr>
        <w:top w:val="none" w:sz="0" w:space="0" w:color="auto"/>
        <w:left w:val="none" w:sz="0" w:space="0" w:color="auto"/>
        <w:bottom w:val="none" w:sz="0" w:space="0" w:color="auto"/>
        <w:right w:val="none" w:sz="0" w:space="0" w:color="auto"/>
      </w:divBdr>
    </w:div>
    <w:div w:id="1775898936">
      <w:bodyDiv w:val="1"/>
      <w:marLeft w:val="0"/>
      <w:marRight w:val="0"/>
      <w:marTop w:val="0"/>
      <w:marBottom w:val="0"/>
      <w:divBdr>
        <w:top w:val="none" w:sz="0" w:space="0" w:color="auto"/>
        <w:left w:val="none" w:sz="0" w:space="0" w:color="auto"/>
        <w:bottom w:val="none" w:sz="0" w:space="0" w:color="auto"/>
        <w:right w:val="none" w:sz="0" w:space="0" w:color="auto"/>
      </w:divBdr>
    </w:div>
    <w:div w:id="1776556213">
      <w:bodyDiv w:val="1"/>
      <w:marLeft w:val="0"/>
      <w:marRight w:val="0"/>
      <w:marTop w:val="0"/>
      <w:marBottom w:val="0"/>
      <w:divBdr>
        <w:top w:val="none" w:sz="0" w:space="0" w:color="auto"/>
        <w:left w:val="none" w:sz="0" w:space="0" w:color="auto"/>
        <w:bottom w:val="none" w:sz="0" w:space="0" w:color="auto"/>
        <w:right w:val="none" w:sz="0" w:space="0" w:color="auto"/>
      </w:divBdr>
    </w:div>
    <w:div w:id="1777017330">
      <w:bodyDiv w:val="1"/>
      <w:marLeft w:val="0"/>
      <w:marRight w:val="0"/>
      <w:marTop w:val="0"/>
      <w:marBottom w:val="0"/>
      <w:divBdr>
        <w:top w:val="none" w:sz="0" w:space="0" w:color="auto"/>
        <w:left w:val="none" w:sz="0" w:space="0" w:color="auto"/>
        <w:bottom w:val="none" w:sz="0" w:space="0" w:color="auto"/>
        <w:right w:val="none" w:sz="0" w:space="0" w:color="auto"/>
      </w:divBdr>
    </w:div>
    <w:div w:id="1777290891">
      <w:bodyDiv w:val="1"/>
      <w:marLeft w:val="0"/>
      <w:marRight w:val="0"/>
      <w:marTop w:val="0"/>
      <w:marBottom w:val="0"/>
      <w:divBdr>
        <w:top w:val="none" w:sz="0" w:space="0" w:color="auto"/>
        <w:left w:val="none" w:sz="0" w:space="0" w:color="auto"/>
        <w:bottom w:val="none" w:sz="0" w:space="0" w:color="auto"/>
        <w:right w:val="none" w:sz="0" w:space="0" w:color="auto"/>
      </w:divBdr>
    </w:div>
    <w:div w:id="1778059505">
      <w:bodyDiv w:val="1"/>
      <w:marLeft w:val="0"/>
      <w:marRight w:val="0"/>
      <w:marTop w:val="0"/>
      <w:marBottom w:val="0"/>
      <w:divBdr>
        <w:top w:val="none" w:sz="0" w:space="0" w:color="auto"/>
        <w:left w:val="none" w:sz="0" w:space="0" w:color="auto"/>
        <w:bottom w:val="none" w:sz="0" w:space="0" w:color="auto"/>
        <w:right w:val="none" w:sz="0" w:space="0" w:color="auto"/>
      </w:divBdr>
    </w:div>
    <w:div w:id="1778136756">
      <w:bodyDiv w:val="1"/>
      <w:marLeft w:val="0"/>
      <w:marRight w:val="0"/>
      <w:marTop w:val="0"/>
      <w:marBottom w:val="0"/>
      <w:divBdr>
        <w:top w:val="none" w:sz="0" w:space="0" w:color="auto"/>
        <w:left w:val="none" w:sz="0" w:space="0" w:color="auto"/>
        <w:bottom w:val="none" w:sz="0" w:space="0" w:color="auto"/>
        <w:right w:val="none" w:sz="0" w:space="0" w:color="auto"/>
      </w:divBdr>
    </w:div>
    <w:div w:id="1778669954">
      <w:bodyDiv w:val="1"/>
      <w:marLeft w:val="0"/>
      <w:marRight w:val="0"/>
      <w:marTop w:val="0"/>
      <w:marBottom w:val="0"/>
      <w:divBdr>
        <w:top w:val="none" w:sz="0" w:space="0" w:color="auto"/>
        <w:left w:val="none" w:sz="0" w:space="0" w:color="auto"/>
        <w:bottom w:val="none" w:sz="0" w:space="0" w:color="auto"/>
        <w:right w:val="none" w:sz="0" w:space="0" w:color="auto"/>
      </w:divBdr>
    </w:div>
    <w:div w:id="1778793504">
      <w:bodyDiv w:val="1"/>
      <w:marLeft w:val="0"/>
      <w:marRight w:val="0"/>
      <w:marTop w:val="0"/>
      <w:marBottom w:val="0"/>
      <w:divBdr>
        <w:top w:val="none" w:sz="0" w:space="0" w:color="auto"/>
        <w:left w:val="none" w:sz="0" w:space="0" w:color="auto"/>
        <w:bottom w:val="none" w:sz="0" w:space="0" w:color="auto"/>
        <w:right w:val="none" w:sz="0" w:space="0" w:color="auto"/>
      </w:divBdr>
    </w:div>
    <w:div w:id="1779376247">
      <w:bodyDiv w:val="1"/>
      <w:marLeft w:val="0"/>
      <w:marRight w:val="0"/>
      <w:marTop w:val="0"/>
      <w:marBottom w:val="0"/>
      <w:divBdr>
        <w:top w:val="none" w:sz="0" w:space="0" w:color="auto"/>
        <w:left w:val="none" w:sz="0" w:space="0" w:color="auto"/>
        <w:bottom w:val="none" w:sz="0" w:space="0" w:color="auto"/>
        <w:right w:val="none" w:sz="0" w:space="0" w:color="auto"/>
      </w:divBdr>
    </w:div>
    <w:div w:id="1779639722">
      <w:bodyDiv w:val="1"/>
      <w:marLeft w:val="0"/>
      <w:marRight w:val="0"/>
      <w:marTop w:val="0"/>
      <w:marBottom w:val="0"/>
      <w:divBdr>
        <w:top w:val="none" w:sz="0" w:space="0" w:color="auto"/>
        <w:left w:val="none" w:sz="0" w:space="0" w:color="auto"/>
        <w:bottom w:val="none" w:sz="0" w:space="0" w:color="auto"/>
        <w:right w:val="none" w:sz="0" w:space="0" w:color="auto"/>
      </w:divBdr>
    </w:div>
    <w:div w:id="1780100104">
      <w:bodyDiv w:val="1"/>
      <w:marLeft w:val="0"/>
      <w:marRight w:val="0"/>
      <w:marTop w:val="0"/>
      <w:marBottom w:val="0"/>
      <w:divBdr>
        <w:top w:val="none" w:sz="0" w:space="0" w:color="auto"/>
        <w:left w:val="none" w:sz="0" w:space="0" w:color="auto"/>
        <w:bottom w:val="none" w:sz="0" w:space="0" w:color="auto"/>
        <w:right w:val="none" w:sz="0" w:space="0" w:color="auto"/>
      </w:divBdr>
    </w:div>
    <w:div w:id="1780639430">
      <w:bodyDiv w:val="1"/>
      <w:marLeft w:val="0"/>
      <w:marRight w:val="0"/>
      <w:marTop w:val="0"/>
      <w:marBottom w:val="0"/>
      <w:divBdr>
        <w:top w:val="none" w:sz="0" w:space="0" w:color="auto"/>
        <w:left w:val="none" w:sz="0" w:space="0" w:color="auto"/>
        <w:bottom w:val="none" w:sz="0" w:space="0" w:color="auto"/>
        <w:right w:val="none" w:sz="0" w:space="0" w:color="auto"/>
      </w:divBdr>
    </w:div>
    <w:div w:id="1780640502">
      <w:bodyDiv w:val="1"/>
      <w:marLeft w:val="0"/>
      <w:marRight w:val="0"/>
      <w:marTop w:val="0"/>
      <w:marBottom w:val="0"/>
      <w:divBdr>
        <w:top w:val="none" w:sz="0" w:space="0" w:color="auto"/>
        <w:left w:val="none" w:sz="0" w:space="0" w:color="auto"/>
        <w:bottom w:val="none" w:sz="0" w:space="0" w:color="auto"/>
        <w:right w:val="none" w:sz="0" w:space="0" w:color="auto"/>
      </w:divBdr>
    </w:div>
    <w:div w:id="1781103605">
      <w:bodyDiv w:val="1"/>
      <w:marLeft w:val="0"/>
      <w:marRight w:val="0"/>
      <w:marTop w:val="0"/>
      <w:marBottom w:val="0"/>
      <w:divBdr>
        <w:top w:val="none" w:sz="0" w:space="0" w:color="auto"/>
        <w:left w:val="none" w:sz="0" w:space="0" w:color="auto"/>
        <w:bottom w:val="none" w:sz="0" w:space="0" w:color="auto"/>
        <w:right w:val="none" w:sz="0" w:space="0" w:color="auto"/>
      </w:divBdr>
    </w:div>
    <w:div w:id="1781487772">
      <w:bodyDiv w:val="1"/>
      <w:marLeft w:val="0"/>
      <w:marRight w:val="0"/>
      <w:marTop w:val="0"/>
      <w:marBottom w:val="0"/>
      <w:divBdr>
        <w:top w:val="none" w:sz="0" w:space="0" w:color="auto"/>
        <w:left w:val="none" w:sz="0" w:space="0" w:color="auto"/>
        <w:bottom w:val="none" w:sz="0" w:space="0" w:color="auto"/>
        <w:right w:val="none" w:sz="0" w:space="0" w:color="auto"/>
      </w:divBdr>
    </w:div>
    <w:div w:id="1783065802">
      <w:bodyDiv w:val="1"/>
      <w:marLeft w:val="0"/>
      <w:marRight w:val="0"/>
      <w:marTop w:val="0"/>
      <w:marBottom w:val="0"/>
      <w:divBdr>
        <w:top w:val="none" w:sz="0" w:space="0" w:color="auto"/>
        <w:left w:val="none" w:sz="0" w:space="0" w:color="auto"/>
        <w:bottom w:val="none" w:sz="0" w:space="0" w:color="auto"/>
        <w:right w:val="none" w:sz="0" w:space="0" w:color="auto"/>
      </w:divBdr>
    </w:div>
    <w:div w:id="1783380408">
      <w:bodyDiv w:val="1"/>
      <w:marLeft w:val="0"/>
      <w:marRight w:val="0"/>
      <w:marTop w:val="0"/>
      <w:marBottom w:val="0"/>
      <w:divBdr>
        <w:top w:val="none" w:sz="0" w:space="0" w:color="auto"/>
        <w:left w:val="none" w:sz="0" w:space="0" w:color="auto"/>
        <w:bottom w:val="none" w:sz="0" w:space="0" w:color="auto"/>
        <w:right w:val="none" w:sz="0" w:space="0" w:color="auto"/>
      </w:divBdr>
    </w:div>
    <w:div w:id="1783914437">
      <w:bodyDiv w:val="1"/>
      <w:marLeft w:val="0"/>
      <w:marRight w:val="0"/>
      <w:marTop w:val="0"/>
      <w:marBottom w:val="0"/>
      <w:divBdr>
        <w:top w:val="none" w:sz="0" w:space="0" w:color="auto"/>
        <w:left w:val="none" w:sz="0" w:space="0" w:color="auto"/>
        <w:bottom w:val="none" w:sz="0" w:space="0" w:color="auto"/>
        <w:right w:val="none" w:sz="0" w:space="0" w:color="auto"/>
      </w:divBdr>
    </w:div>
    <w:div w:id="1784499694">
      <w:bodyDiv w:val="1"/>
      <w:marLeft w:val="0"/>
      <w:marRight w:val="0"/>
      <w:marTop w:val="0"/>
      <w:marBottom w:val="0"/>
      <w:divBdr>
        <w:top w:val="none" w:sz="0" w:space="0" w:color="auto"/>
        <w:left w:val="none" w:sz="0" w:space="0" w:color="auto"/>
        <w:bottom w:val="none" w:sz="0" w:space="0" w:color="auto"/>
        <w:right w:val="none" w:sz="0" w:space="0" w:color="auto"/>
      </w:divBdr>
    </w:div>
    <w:div w:id="1784686753">
      <w:bodyDiv w:val="1"/>
      <w:marLeft w:val="0"/>
      <w:marRight w:val="0"/>
      <w:marTop w:val="0"/>
      <w:marBottom w:val="0"/>
      <w:divBdr>
        <w:top w:val="none" w:sz="0" w:space="0" w:color="auto"/>
        <w:left w:val="none" w:sz="0" w:space="0" w:color="auto"/>
        <w:bottom w:val="none" w:sz="0" w:space="0" w:color="auto"/>
        <w:right w:val="none" w:sz="0" w:space="0" w:color="auto"/>
      </w:divBdr>
    </w:div>
    <w:div w:id="1785269998">
      <w:bodyDiv w:val="1"/>
      <w:marLeft w:val="0"/>
      <w:marRight w:val="0"/>
      <w:marTop w:val="0"/>
      <w:marBottom w:val="0"/>
      <w:divBdr>
        <w:top w:val="none" w:sz="0" w:space="0" w:color="auto"/>
        <w:left w:val="none" w:sz="0" w:space="0" w:color="auto"/>
        <w:bottom w:val="none" w:sz="0" w:space="0" w:color="auto"/>
        <w:right w:val="none" w:sz="0" w:space="0" w:color="auto"/>
      </w:divBdr>
    </w:div>
    <w:div w:id="1786269543">
      <w:bodyDiv w:val="1"/>
      <w:marLeft w:val="0"/>
      <w:marRight w:val="0"/>
      <w:marTop w:val="0"/>
      <w:marBottom w:val="0"/>
      <w:divBdr>
        <w:top w:val="none" w:sz="0" w:space="0" w:color="auto"/>
        <w:left w:val="none" w:sz="0" w:space="0" w:color="auto"/>
        <w:bottom w:val="none" w:sz="0" w:space="0" w:color="auto"/>
        <w:right w:val="none" w:sz="0" w:space="0" w:color="auto"/>
      </w:divBdr>
    </w:div>
    <w:div w:id="1787118338">
      <w:bodyDiv w:val="1"/>
      <w:marLeft w:val="0"/>
      <w:marRight w:val="0"/>
      <w:marTop w:val="0"/>
      <w:marBottom w:val="0"/>
      <w:divBdr>
        <w:top w:val="none" w:sz="0" w:space="0" w:color="auto"/>
        <w:left w:val="none" w:sz="0" w:space="0" w:color="auto"/>
        <w:bottom w:val="none" w:sz="0" w:space="0" w:color="auto"/>
        <w:right w:val="none" w:sz="0" w:space="0" w:color="auto"/>
      </w:divBdr>
    </w:div>
    <w:div w:id="1787579741">
      <w:bodyDiv w:val="1"/>
      <w:marLeft w:val="0"/>
      <w:marRight w:val="0"/>
      <w:marTop w:val="0"/>
      <w:marBottom w:val="0"/>
      <w:divBdr>
        <w:top w:val="none" w:sz="0" w:space="0" w:color="auto"/>
        <w:left w:val="none" w:sz="0" w:space="0" w:color="auto"/>
        <w:bottom w:val="none" w:sz="0" w:space="0" w:color="auto"/>
        <w:right w:val="none" w:sz="0" w:space="0" w:color="auto"/>
      </w:divBdr>
    </w:div>
    <w:div w:id="1787964458">
      <w:bodyDiv w:val="1"/>
      <w:marLeft w:val="0"/>
      <w:marRight w:val="0"/>
      <w:marTop w:val="0"/>
      <w:marBottom w:val="0"/>
      <w:divBdr>
        <w:top w:val="none" w:sz="0" w:space="0" w:color="auto"/>
        <w:left w:val="none" w:sz="0" w:space="0" w:color="auto"/>
        <w:bottom w:val="none" w:sz="0" w:space="0" w:color="auto"/>
        <w:right w:val="none" w:sz="0" w:space="0" w:color="auto"/>
      </w:divBdr>
    </w:div>
    <w:div w:id="1790467951">
      <w:bodyDiv w:val="1"/>
      <w:marLeft w:val="0"/>
      <w:marRight w:val="0"/>
      <w:marTop w:val="0"/>
      <w:marBottom w:val="0"/>
      <w:divBdr>
        <w:top w:val="none" w:sz="0" w:space="0" w:color="auto"/>
        <w:left w:val="none" w:sz="0" w:space="0" w:color="auto"/>
        <w:bottom w:val="none" w:sz="0" w:space="0" w:color="auto"/>
        <w:right w:val="none" w:sz="0" w:space="0" w:color="auto"/>
      </w:divBdr>
    </w:div>
    <w:div w:id="1790469197">
      <w:bodyDiv w:val="1"/>
      <w:marLeft w:val="0"/>
      <w:marRight w:val="0"/>
      <w:marTop w:val="0"/>
      <w:marBottom w:val="0"/>
      <w:divBdr>
        <w:top w:val="none" w:sz="0" w:space="0" w:color="auto"/>
        <w:left w:val="none" w:sz="0" w:space="0" w:color="auto"/>
        <w:bottom w:val="none" w:sz="0" w:space="0" w:color="auto"/>
        <w:right w:val="none" w:sz="0" w:space="0" w:color="auto"/>
      </w:divBdr>
    </w:div>
    <w:div w:id="1790974806">
      <w:bodyDiv w:val="1"/>
      <w:marLeft w:val="0"/>
      <w:marRight w:val="0"/>
      <w:marTop w:val="0"/>
      <w:marBottom w:val="0"/>
      <w:divBdr>
        <w:top w:val="none" w:sz="0" w:space="0" w:color="auto"/>
        <w:left w:val="none" w:sz="0" w:space="0" w:color="auto"/>
        <w:bottom w:val="none" w:sz="0" w:space="0" w:color="auto"/>
        <w:right w:val="none" w:sz="0" w:space="0" w:color="auto"/>
      </w:divBdr>
    </w:div>
    <w:div w:id="1791624301">
      <w:bodyDiv w:val="1"/>
      <w:marLeft w:val="0"/>
      <w:marRight w:val="0"/>
      <w:marTop w:val="0"/>
      <w:marBottom w:val="0"/>
      <w:divBdr>
        <w:top w:val="none" w:sz="0" w:space="0" w:color="auto"/>
        <w:left w:val="none" w:sz="0" w:space="0" w:color="auto"/>
        <w:bottom w:val="none" w:sz="0" w:space="0" w:color="auto"/>
        <w:right w:val="none" w:sz="0" w:space="0" w:color="auto"/>
      </w:divBdr>
    </w:div>
    <w:div w:id="1792162468">
      <w:bodyDiv w:val="1"/>
      <w:marLeft w:val="0"/>
      <w:marRight w:val="0"/>
      <w:marTop w:val="0"/>
      <w:marBottom w:val="0"/>
      <w:divBdr>
        <w:top w:val="none" w:sz="0" w:space="0" w:color="auto"/>
        <w:left w:val="none" w:sz="0" w:space="0" w:color="auto"/>
        <w:bottom w:val="none" w:sz="0" w:space="0" w:color="auto"/>
        <w:right w:val="none" w:sz="0" w:space="0" w:color="auto"/>
      </w:divBdr>
    </w:div>
    <w:div w:id="1792431402">
      <w:bodyDiv w:val="1"/>
      <w:marLeft w:val="0"/>
      <w:marRight w:val="0"/>
      <w:marTop w:val="0"/>
      <w:marBottom w:val="0"/>
      <w:divBdr>
        <w:top w:val="none" w:sz="0" w:space="0" w:color="auto"/>
        <w:left w:val="none" w:sz="0" w:space="0" w:color="auto"/>
        <w:bottom w:val="none" w:sz="0" w:space="0" w:color="auto"/>
        <w:right w:val="none" w:sz="0" w:space="0" w:color="auto"/>
      </w:divBdr>
    </w:div>
    <w:div w:id="1792439423">
      <w:bodyDiv w:val="1"/>
      <w:marLeft w:val="0"/>
      <w:marRight w:val="0"/>
      <w:marTop w:val="0"/>
      <w:marBottom w:val="0"/>
      <w:divBdr>
        <w:top w:val="none" w:sz="0" w:space="0" w:color="auto"/>
        <w:left w:val="none" w:sz="0" w:space="0" w:color="auto"/>
        <w:bottom w:val="none" w:sz="0" w:space="0" w:color="auto"/>
        <w:right w:val="none" w:sz="0" w:space="0" w:color="auto"/>
      </w:divBdr>
    </w:div>
    <w:div w:id="1792940314">
      <w:bodyDiv w:val="1"/>
      <w:marLeft w:val="0"/>
      <w:marRight w:val="0"/>
      <w:marTop w:val="0"/>
      <w:marBottom w:val="0"/>
      <w:divBdr>
        <w:top w:val="none" w:sz="0" w:space="0" w:color="auto"/>
        <w:left w:val="none" w:sz="0" w:space="0" w:color="auto"/>
        <w:bottom w:val="none" w:sz="0" w:space="0" w:color="auto"/>
        <w:right w:val="none" w:sz="0" w:space="0" w:color="auto"/>
      </w:divBdr>
    </w:div>
    <w:div w:id="1793088397">
      <w:bodyDiv w:val="1"/>
      <w:marLeft w:val="0"/>
      <w:marRight w:val="0"/>
      <w:marTop w:val="0"/>
      <w:marBottom w:val="0"/>
      <w:divBdr>
        <w:top w:val="none" w:sz="0" w:space="0" w:color="auto"/>
        <w:left w:val="none" w:sz="0" w:space="0" w:color="auto"/>
        <w:bottom w:val="none" w:sz="0" w:space="0" w:color="auto"/>
        <w:right w:val="none" w:sz="0" w:space="0" w:color="auto"/>
      </w:divBdr>
    </w:div>
    <w:div w:id="1793867645">
      <w:bodyDiv w:val="1"/>
      <w:marLeft w:val="0"/>
      <w:marRight w:val="0"/>
      <w:marTop w:val="0"/>
      <w:marBottom w:val="0"/>
      <w:divBdr>
        <w:top w:val="none" w:sz="0" w:space="0" w:color="auto"/>
        <w:left w:val="none" w:sz="0" w:space="0" w:color="auto"/>
        <w:bottom w:val="none" w:sz="0" w:space="0" w:color="auto"/>
        <w:right w:val="none" w:sz="0" w:space="0" w:color="auto"/>
      </w:divBdr>
    </w:div>
    <w:div w:id="1794179121">
      <w:bodyDiv w:val="1"/>
      <w:marLeft w:val="0"/>
      <w:marRight w:val="0"/>
      <w:marTop w:val="0"/>
      <w:marBottom w:val="0"/>
      <w:divBdr>
        <w:top w:val="none" w:sz="0" w:space="0" w:color="auto"/>
        <w:left w:val="none" w:sz="0" w:space="0" w:color="auto"/>
        <w:bottom w:val="none" w:sz="0" w:space="0" w:color="auto"/>
        <w:right w:val="none" w:sz="0" w:space="0" w:color="auto"/>
      </w:divBdr>
    </w:div>
    <w:div w:id="1794441606">
      <w:bodyDiv w:val="1"/>
      <w:marLeft w:val="0"/>
      <w:marRight w:val="0"/>
      <w:marTop w:val="0"/>
      <w:marBottom w:val="0"/>
      <w:divBdr>
        <w:top w:val="none" w:sz="0" w:space="0" w:color="auto"/>
        <w:left w:val="none" w:sz="0" w:space="0" w:color="auto"/>
        <w:bottom w:val="none" w:sz="0" w:space="0" w:color="auto"/>
        <w:right w:val="none" w:sz="0" w:space="0" w:color="auto"/>
      </w:divBdr>
    </w:div>
    <w:div w:id="1794709116">
      <w:bodyDiv w:val="1"/>
      <w:marLeft w:val="0"/>
      <w:marRight w:val="0"/>
      <w:marTop w:val="0"/>
      <w:marBottom w:val="0"/>
      <w:divBdr>
        <w:top w:val="none" w:sz="0" w:space="0" w:color="auto"/>
        <w:left w:val="none" w:sz="0" w:space="0" w:color="auto"/>
        <w:bottom w:val="none" w:sz="0" w:space="0" w:color="auto"/>
        <w:right w:val="none" w:sz="0" w:space="0" w:color="auto"/>
      </w:divBdr>
    </w:div>
    <w:div w:id="1794783356">
      <w:bodyDiv w:val="1"/>
      <w:marLeft w:val="0"/>
      <w:marRight w:val="0"/>
      <w:marTop w:val="0"/>
      <w:marBottom w:val="0"/>
      <w:divBdr>
        <w:top w:val="none" w:sz="0" w:space="0" w:color="auto"/>
        <w:left w:val="none" w:sz="0" w:space="0" w:color="auto"/>
        <w:bottom w:val="none" w:sz="0" w:space="0" w:color="auto"/>
        <w:right w:val="none" w:sz="0" w:space="0" w:color="auto"/>
      </w:divBdr>
    </w:div>
    <w:div w:id="1795099185">
      <w:bodyDiv w:val="1"/>
      <w:marLeft w:val="0"/>
      <w:marRight w:val="0"/>
      <w:marTop w:val="0"/>
      <w:marBottom w:val="0"/>
      <w:divBdr>
        <w:top w:val="none" w:sz="0" w:space="0" w:color="auto"/>
        <w:left w:val="none" w:sz="0" w:space="0" w:color="auto"/>
        <w:bottom w:val="none" w:sz="0" w:space="0" w:color="auto"/>
        <w:right w:val="none" w:sz="0" w:space="0" w:color="auto"/>
      </w:divBdr>
    </w:div>
    <w:div w:id="1795555633">
      <w:bodyDiv w:val="1"/>
      <w:marLeft w:val="0"/>
      <w:marRight w:val="0"/>
      <w:marTop w:val="0"/>
      <w:marBottom w:val="0"/>
      <w:divBdr>
        <w:top w:val="none" w:sz="0" w:space="0" w:color="auto"/>
        <w:left w:val="none" w:sz="0" w:space="0" w:color="auto"/>
        <w:bottom w:val="none" w:sz="0" w:space="0" w:color="auto"/>
        <w:right w:val="none" w:sz="0" w:space="0" w:color="auto"/>
      </w:divBdr>
    </w:div>
    <w:div w:id="1798067264">
      <w:bodyDiv w:val="1"/>
      <w:marLeft w:val="0"/>
      <w:marRight w:val="0"/>
      <w:marTop w:val="0"/>
      <w:marBottom w:val="0"/>
      <w:divBdr>
        <w:top w:val="none" w:sz="0" w:space="0" w:color="auto"/>
        <w:left w:val="none" w:sz="0" w:space="0" w:color="auto"/>
        <w:bottom w:val="none" w:sz="0" w:space="0" w:color="auto"/>
        <w:right w:val="none" w:sz="0" w:space="0" w:color="auto"/>
      </w:divBdr>
    </w:div>
    <w:div w:id="1798718183">
      <w:bodyDiv w:val="1"/>
      <w:marLeft w:val="0"/>
      <w:marRight w:val="0"/>
      <w:marTop w:val="0"/>
      <w:marBottom w:val="0"/>
      <w:divBdr>
        <w:top w:val="none" w:sz="0" w:space="0" w:color="auto"/>
        <w:left w:val="none" w:sz="0" w:space="0" w:color="auto"/>
        <w:bottom w:val="none" w:sz="0" w:space="0" w:color="auto"/>
        <w:right w:val="none" w:sz="0" w:space="0" w:color="auto"/>
      </w:divBdr>
    </w:div>
    <w:div w:id="1798789713">
      <w:bodyDiv w:val="1"/>
      <w:marLeft w:val="0"/>
      <w:marRight w:val="0"/>
      <w:marTop w:val="0"/>
      <w:marBottom w:val="0"/>
      <w:divBdr>
        <w:top w:val="none" w:sz="0" w:space="0" w:color="auto"/>
        <w:left w:val="none" w:sz="0" w:space="0" w:color="auto"/>
        <w:bottom w:val="none" w:sz="0" w:space="0" w:color="auto"/>
        <w:right w:val="none" w:sz="0" w:space="0" w:color="auto"/>
      </w:divBdr>
    </w:div>
    <w:div w:id="1799954849">
      <w:bodyDiv w:val="1"/>
      <w:marLeft w:val="0"/>
      <w:marRight w:val="0"/>
      <w:marTop w:val="0"/>
      <w:marBottom w:val="0"/>
      <w:divBdr>
        <w:top w:val="none" w:sz="0" w:space="0" w:color="auto"/>
        <w:left w:val="none" w:sz="0" w:space="0" w:color="auto"/>
        <w:bottom w:val="none" w:sz="0" w:space="0" w:color="auto"/>
        <w:right w:val="none" w:sz="0" w:space="0" w:color="auto"/>
      </w:divBdr>
    </w:div>
    <w:div w:id="1800420090">
      <w:bodyDiv w:val="1"/>
      <w:marLeft w:val="0"/>
      <w:marRight w:val="0"/>
      <w:marTop w:val="0"/>
      <w:marBottom w:val="0"/>
      <w:divBdr>
        <w:top w:val="none" w:sz="0" w:space="0" w:color="auto"/>
        <w:left w:val="none" w:sz="0" w:space="0" w:color="auto"/>
        <w:bottom w:val="none" w:sz="0" w:space="0" w:color="auto"/>
        <w:right w:val="none" w:sz="0" w:space="0" w:color="auto"/>
      </w:divBdr>
    </w:div>
    <w:div w:id="1801918918">
      <w:bodyDiv w:val="1"/>
      <w:marLeft w:val="0"/>
      <w:marRight w:val="0"/>
      <w:marTop w:val="0"/>
      <w:marBottom w:val="0"/>
      <w:divBdr>
        <w:top w:val="none" w:sz="0" w:space="0" w:color="auto"/>
        <w:left w:val="none" w:sz="0" w:space="0" w:color="auto"/>
        <w:bottom w:val="none" w:sz="0" w:space="0" w:color="auto"/>
        <w:right w:val="none" w:sz="0" w:space="0" w:color="auto"/>
      </w:divBdr>
    </w:div>
    <w:div w:id="1802183707">
      <w:bodyDiv w:val="1"/>
      <w:marLeft w:val="0"/>
      <w:marRight w:val="0"/>
      <w:marTop w:val="0"/>
      <w:marBottom w:val="0"/>
      <w:divBdr>
        <w:top w:val="none" w:sz="0" w:space="0" w:color="auto"/>
        <w:left w:val="none" w:sz="0" w:space="0" w:color="auto"/>
        <w:bottom w:val="none" w:sz="0" w:space="0" w:color="auto"/>
        <w:right w:val="none" w:sz="0" w:space="0" w:color="auto"/>
      </w:divBdr>
    </w:div>
    <w:div w:id="1802188899">
      <w:bodyDiv w:val="1"/>
      <w:marLeft w:val="0"/>
      <w:marRight w:val="0"/>
      <w:marTop w:val="0"/>
      <w:marBottom w:val="0"/>
      <w:divBdr>
        <w:top w:val="none" w:sz="0" w:space="0" w:color="auto"/>
        <w:left w:val="none" w:sz="0" w:space="0" w:color="auto"/>
        <w:bottom w:val="none" w:sz="0" w:space="0" w:color="auto"/>
        <w:right w:val="none" w:sz="0" w:space="0" w:color="auto"/>
      </w:divBdr>
    </w:div>
    <w:div w:id="1802962178">
      <w:bodyDiv w:val="1"/>
      <w:marLeft w:val="0"/>
      <w:marRight w:val="0"/>
      <w:marTop w:val="0"/>
      <w:marBottom w:val="0"/>
      <w:divBdr>
        <w:top w:val="none" w:sz="0" w:space="0" w:color="auto"/>
        <w:left w:val="none" w:sz="0" w:space="0" w:color="auto"/>
        <w:bottom w:val="none" w:sz="0" w:space="0" w:color="auto"/>
        <w:right w:val="none" w:sz="0" w:space="0" w:color="auto"/>
      </w:divBdr>
    </w:div>
    <w:div w:id="1803117069">
      <w:bodyDiv w:val="1"/>
      <w:marLeft w:val="0"/>
      <w:marRight w:val="0"/>
      <w:marTop w:val="0"/>
      <w:marBottom w:val="0"/>
      <w:divBdr>
        <w:top w:val="none" w:sz="0" w:space="0" w:color="auto"/>
        <w:left w:val="none" w:sz="0" w:space="0" w:color="auto"/>
        <w:bottom w:val="none" w:sz="0" w:space="0" w:color="auto"/>
        <w:right w:val="none" w:sz="0" w:space="0" w:color="auto"/>
      </w:divBdr>
    </w:div>
    <w:div w:id="1804083309">
      <w:bodyDiv w:val="1"/>
      <w:marLeft w:val="0"/>
      <w:marRight w:val="0"/>
      <w:marTop w:val="0"/>
      <w:marBottom w:val="0"/>
      <w:divBdr>
        <w:top w:val="none" w:sz="0" w:space="0" w:color="auto"/>
        <w:left w:val="none" w:sz="0" w:space="0" w:color="auto"/>
        <w:bottom w:val="none" w:sz="0" w:space="0" w:color="auto"/>
        <w:right w:val="none" w:sz="0" w:space="0" w:color="auto"/>
      </w:divBdr>
    </w:div>
    <w:div w:id="1805612048">
      <w:bodyDiv w:val="1"/>
      <w:marLeft w:val="0"/>
      <w:marRight w:val="0"/>
      <w:marTop w:val="0"/>
      <w:marBottom w:val="0"/>
      <w:divBdr>
        <w:top w:val="none" w:sz="0" w:space="0" w:color="auto"/>
        <w:left w:val="none" w:sz="0" w:space="0" w:color="auto"/>
        <w:bottom w:val="none" w:sz="0" w:space="0" w:color="auto"/>
        <w:right w:val="none" w:sz="0" w:space="0" w:color="auto"/>
      </w:divBdr>
    </w:div>
    <w:div w:id="1809127444">
      <w:bodyDiv w:val="1"/>
      <w:marLeft w:val="0"/>
      <w:marRight w:val="0"/>
      <w:marTop w:val="0"/>
      <w:marBottom w:val="0"/>
      <w:divBdr>
        <w:top w:val="none" w:sz="0" w:space="0" w:color="auto"/>
        <w:left w:val="none" w:sz="0" w:space="0" w:color="auto"/>
        <w:bottom w:val="none" w:sz="0" w:space="0" w:color="auto"/>
        <w:right w:val="none" w:sz="0" w:space="0" w:color="auto"/>
      </w:divBdr>
    </w:div>
    <w:div w:id="1809206626">
      <w:bodyDiv w:val="1"/>
      <w:marLeft w:val="0"/>
      <w:marRight w:val="0"/>
      <w:marTop w:val="0"/>
      <w:marBottom w:val="0"/>
      <w:divBdr>
        <w:top w:val="none" w:sz="0" w:space="0" w:color="auto"/>
        <w:left w:val="none" w:sz="0" w:space="0" w:color="auto"/>
        <w:bottom w:val="none" w:sz="0" w:space="0" w:color="auto"/>
        <w:right w:val="none" w:sz="0" w:space="0" w:color="auto"/>
      </w:divBdr>
    </w:div>
    <w:div w:id="1809737076">
      <w:bodyDiv w:val="1"/>
      <w:marLeft w:val="0"/>
      <w:marRight w:val="0"/>
      <w:marTop w:val="0"/>
      <w:marBottom w:val="0"/>
      <w:divBdr>
        <w:top w:val="none" w:sz="0" w:space="0" w:color="auto"/>
        <w:left w:val="none" w:sz="0" w:space="0" w:color="auto"/>
        <w:bottom w:val="none" w:sz="0" w:space="0" w:color="auto"/>
        <w:right w:val="none" w:sz="0" w:space="0" w:color="auto"/>
      </w:divBdr>
    </w:div>
    <w:div w:id="1809980020">
      <w:bodyDiv w:val="1"/>
      <w:marLeft w:val="0"/>
      <w:marRight w:val="0"/>
      <w:marTop w:val="0"/>
      <w:marBottom w:val="0"/>
      <w:divBdr>
        <w:top w:val="none" w:sz="0" w:space="0" w:color="auto"/>
        <w:left w:val="none" w:sz="0" w:space="0" w:color="auto"/>
        <w:bottom w:val="none" w:sz="0" w:space="0" w:color="auto"/>
        <w:right w:val="none" w:sz="0" w:space="0" w:color="auto"/>
      </w:divBdr>
    </w:div>
    <w:div w:id="1810709832">
      <w:bodyDiv w:val="1"/>
      <w:marLeft w:val="0"/>
      <w:marRight w:val="0"/>
      <w:marTop w:val="0"/>
      <w:marBottom w:val="0"/>
      <w:divBdr>
        <w:top w:val="none" w:sz="0" w:space="0" w:color="auto"/>
        <w:left w:val="none" w:sz="0" w:space="0" w:color="auto"/>
        <w:bottom w:val="none" w:sz="0" w:space="0" w:color="auto"/>
        <w:right w:val="none" w:sz="0" w:space="0" w:color="auto"/>
      </w:divBdr>
    </w:div>
    <w:div w:id="1811441624">
      <w:bodyDiv w:val="1"/>
      <w:marLeft w:val="0"/>
      <w:marRight w:val="0"/>
      <w:marTop w:val="0"/>
      <w:marBottom w:val="0"/>
      <w:divBdr>
        <w:top w:val="none" w:sz="0" w:space="0" w:color="auto"/>
        <w:left w:val="none" w:sz="0" w:space="0" w:color="auto"/>
        <w:bottom w:val="none" w:sz="0" w:space="0" w:color="auto"/>
        <w:right w:val="none" w:sz="0" w:space="0" w:color="auto"/>
      </w:divBdr>
    </w:div>
    <w:div w:id="1812014441">
      <w:bodyDiv w:val="1"/>
      <w:marLeft w:val="0"/>
      <w:marRight w:val="0"/>
      <w:marTop w:val="0"/>
      <w:marBottom w:val="0"/>
      <w:divBdr>
        <w:top w:val="none" w:sz="0" w:space="0" w:color="auto"/>
        <w:left w:val="none" w:sz="0" w:space="0" w:color="auto"/>
        <w:bottom w:val="none" w:sz="0" w:space="0" w:color="auto"/>
        <w:right w:val="none" w:sz="0" w:space="0" w:color="auto"/>
      </w:divBdr>
    </w:div>
    <w:div w:id="1812744416">
      <w:bodyDiv w:val="1"/>
      <w:marLeft w:val="0"/>
      <w:marRight w:val="0"/>
      <w:marTop w:val="0"/>
      <w:marBottom w:val="0"/>
      <w:divBdr>
        <w:top w:val="none" w:sz="0" w:space="0" w:color="auto"/>
        <w:left w:val="none" w:sz="0" w:space="0" w:color="auto"/>
        <w:bottom w:val="none" w:sz="0" w:space="0" w:color="auto"/>
        <w:right w:val="none" w:sz="0" w:space="0" w:color="auto"/>
      </w:divBdr>
    </w:div>
    <w:div w:id="1814446914">
      <w:bodyDiv w:val="1"/>
      <w:marLeft w:val="0"/>
      <w:marRight w:val="0"/>
      <w:marTop w:val="0"/>
      <w:marBottom w:val="0"/>
      <w:divBdr>
        <w:top w:val="none" w:sz="0" w:space="0" w:color="auto"/>
        <w:left w:val="none" w:sz="0" w:space="0" w:color="auto"/>
        <w:bottom w:val="none" w:sz="0" w:space="0" w:color="auto"/>
        <w:right w:val="none" w:sz="0" w:space="0" w:color="auto"/>
      </w:divBdr>
    </w:div>
    <w:div w:id="1816139859">
      <w:bodyDiv w:val="1"/>
      <w:marLeft w:val="0"/>
      <w:marRight w:val="0"/>
      <w:marTop w:val="0"/>
      <w:marBottom w:val="0"/>
      <w:divBdr>
        <w:top w:val="none" w:sz="0" w:space="0" w:color="auto"/>
        <w:left w:val="none" w:sz="0" w:space="0" w:color="auto"/>
        <w:bottom w:val="none" w:sz="0" w:space="0" w:color="auto"/>
        <w:right w:val="none" w:sz="0" w:space="0" w:color="auto"/>
      </w:divBdr>
    </w:div>
    <w:div w:id="1816799122">
      <w:bodyDiv w:val="1"/>
      <w:marLeft w:val="0"/>
      <w:marRight w:val="0"/>
      <w:marTop w:val="0"/>
      <w:marBottom w:val="0"/>
      <w:divBdr>
        <w:top w:val="none" w:sz="0" w:space="0" w:color="auto"/>
        <w:left w:val="none" w:sz="0" w:space="0" w:color="auto"/>
        <w:bottom w:val="none" w:sz="0" w:space="0" w:color="auto"/>
        <w:right w:val="none" w:sz="0" w:space="0" w:color="auto"/>
      </w:divBdr>
    </w:div>
    <w:div w:id="1817379497">
      <w:bodyDiv w:val="1"/>
      <w:marLeft w:val="0"/>
      <w:marRight w:val="0"/>
      <w:marTop w:val="0"/>
      <w:marBottom w:val="0"/>
      <w:divBdr>
        <w:top w:val="none" w:sz="0" w:space="0" w:color="auto"/>
        <w:left w:val="none" w:sz="0" w:space="0" w:color="auto"/>
        <w:bottom w:val="none" w:sz="0" w:space="0" w:color="auto"/>
        <w:right w:val="none" w:sz="0" w:space="0" w:color="auto"/>
      </w:divBdr>
    </w:div>
    <w:div w:id="1818650193">
      <w:bodyDiv w:val="1"/>
      <w:marLeft w:val="0"/>
      <w:marRight w:val="0"/>
      <w:marTop w:val="0"/>
      <w:marBottom w:val="0"/>
      <w:divBdr>
        <w:top w:val="none" w:sz="0" w:space="0" w:color="auto"/>
        <w:left w:val="none" w:sz="0" w:space="0" w:color="auto"/>
        <w:bottom w:val="none" w:sz="0" w:space="0" w:color="auto"/>
        <w:right w:val="none" w:sz="0" w:space="0" w:color="auto"/>
      </w:divBdr>
    </w:div>
    <w:div w:id="1819103836">
      <w:bodyDiv w:val="1"/>
      <w:marLeft w:val="0"/>
      <w:marRight w:val="0"/>
      <w:marTop w:val="0"/>
      <w:marBottom w:val="0"/>
      <w:divBdr>
        <w:top w:val="none" w:sz="0" w:space="0" w:color="auto"/>
        <w:left w:val="none" w:sz="0" w:space="0" w:color="auto"/>
        <w:bottom w:val="none" w:sz="0" w:space="0" w:color="auto"/>
        <w:right w:val="none" w:sz="0" w:space="0" w:color="auto"/>
      </w:divBdr>
    </w:div>
    <w:div w:id="1819303010">
      <w:bodyDiv w:val="1"/>
      <w:marLeft w:val="0"/>
      <w:marRight w:val="0"/>
      <w:marTop w:val="0"/>
      <w:marBottom w:val="0"/>
      <w:divBdr>
        <w:top w:val="none" w:sz="0" w:space="0" w:color="auto"/>
        <w:left w:val="none" w:sz="0" w:space="0" w:color="auto"/>
        <w:bottom w:val="none" w:sz="0" w:space="0" w:color="auto"/>
        <w:right w:val="none" w:sz="0" w:space="0" w:color="auto"/>
      </w:divBdr>
    </w:div>
    <w:div w:id="1819415335">
      <w:bodyDiv w:val="1"/>
      <w:marLeft w:val="0"/>
      <w:marRight w:val="0"/>
      <w:marTop w:val="0"/>
      <w:marBottom w:val="0"/>
      <w:divBdr>
        <w:top w:val="none" w:sz="0" w:space="0" w:color="auto"/>
        <w:left w:val="none" w:sz="0" w:space="0" w:color="auto"/>
        <w:bottom w:val="none" w:sz="0" w:space="0" w:color="auto"/>
        <w:right w:val="none" w:sz="0" w:space="0" w:color="auto"/>
      </w:divBdr>
    </w:div>
    <w:div w:id="1822381885">
      <w:bodyDiv w:val="1"/>
      <w:marLeft w:val="0"/>
      <w:marRight w:val="0"/>
      <w:marTop w:val="0"/>
      <w:marBottom w:val="0"/>
      <w:divBdr>
        <w:top w:val="none" w:sz="0" w:space="0" w:color="auto"/>
        <w:left w:val="none" w:sz="0" w:space="0" w:color="auto"/>
        <w:bottom w:val="none" w:sz="0" w:space="0" w:color="auto"/>
        <w:right w:val="none" w:sz="0" w:space="0" w:color="auto"/>
      </w:divBdr>
    </w:div>
    <w:div w:id="1825387202">
      <w:bodyDiv w:val="1"/>
      <w:marLeft w:val="0"/>
      <w:marRight w:val="0"/>
      <w:marTop w:val="0"/>
      <w:marBottom w:val="0"/>
      <w:divBdr>
        <w:top w:val="none" w:sz="0" w:space="0" w:color="auto"/>
        <w:left w:val="none" w:sz="0" w:space="0" w:color="auto"/>
        <w:bottom w:val="none" w:sz="0" w:space="0" w:color="auto"/>
        <w:right w:val="none" w:sz="0" w:space="0" w:color="auto"/>
      </w:divBdr>
    </w:div>
    <w:div w:id="1825853589">
      <w:bodyDiv w:val="1"/>
      <w:marLeft w:val="0"/>
      <w:marRight w:val="0"/>
      <w:marTop w:val="0"/>
      <w:marBottom w:val="0"/>
      <w:divBdr>
        <w:top w:val="none" w:sz="0" w:space="0" w:color="auto"/>
        <w:left w:val="none" w:sz="0" w:space="0" w:color="auto"/>
        <w:bottom w:val="none" w:sz="0" w:space="0" w:color="auto"/>
        <w:right w:val="none" w:sz="0" w:space="0" w:color="auto"/>
      </w:divBdr>
    </w:div>
    <w:div w:id="1825971460">
      <w:bodyDiv w:val="1"/>
      <w:marLeft w:val="0"/>
      <w:marRight w:val="0"/>
      <w:marTop w:val="0"/>
      <w:marBottom w:val="0"/>
      <w:divBdr>
        <w:top w:val="none" w:sz="0" w:space="0" w:color="auto"/>
        <w:left w:val="none" w:sz="0" w:space="0" w:color="auto"/>
        <w:bottom w:val="none" w:sz="0" w:space="0" w:color="auto"/>
        <w:right w:val="none" w:sz="0" w:space="0" w:color="auto"/>
      </w:divBdr>
    </w:div>
    <w:div w:id="1826122757">
      <w:bodyDiv w:val="1"/>
      <w:marLeft w:val="0"/>
      <w:marRight w:val="0"/>
      <w:marTop w:val="0"/>
      <w:marBottom w:val="0"/>
      <w:divBdr>
        <w:top w:val="none" w:sz="0" w:space="0" w:color="auto"/>
        <w:left w:val="none" w:sz="0" w:space="0" w:color="auto"/>
        <w:bottom w:val="none" w:sz="0" w:space="0" w:color="auto"/>
        <w:right w:val="none" w:sz="0" w:space="0" w:color="auto"/>
      </w:divBdr>
    </w:div>
    <w:div w:id="1826437762">
      <w:bodyDiv w:val="1"/>
      <w:marLeft w:val="0"/>
      <w:marRight w:val="0"/>
      <w:marTop w:val="0"/>
      <w:marBottom w:val="0"/>
      <w:divBdr>
        <w:top w:val="none" w:sz="0" w:space="0" w:color="auto"/>
        <w:left w:val="none" w:sz="0" w:space="0" w:color="auto"/>
        <w:bottom w:val="none" w:sz="0" w:space="0" w:color="auto"/>
        <w:right w:val="none" w:sz="0" w:space="0" w:color="auto"/>
      </w:divBdr>
    </w:div>
    <w:div w:id="1826971248">
      <w:bodyDiv w:val="1"/>
      <w:marLeft w:val="0"/>
      <w:marRight w:val="0"/>
      <w:marTop w:val="0"/>
      <w:marBottom w:val="0"/>
      <w:divBdr>
        <w:top w:val="none" w:sz="0" w:space="0" w:color="auto"/>
        <w:left w:val="none" w:sz="0" w:space="0" w:color="auto"/>
        <w:bottom w:val="none" w:sz="0" w:space="0" w:color="auto"/>
        <w:right w:val="none" w:sz="0" w:space="0" w:color="auto"/>
      </w:divBdr>
    </w:div>
    <w:div w:id="1828086866">
      <w:bodyDiv w:val="1"/>
      <w:marLeft w:val="0"/>
      <w:marRight w:val="0"/>
      <w:marTop w:val="0"/>
      <w:marBottom w:val="0"/>
      <w:divBdr>
        <w:top w:val="none" w:sz="0" w:space="0" w:color="auto"/>
        <w:left w:val="none" w:sz="0" w:space="0" w:color="auto"/>
        <w:bottom w:val="none" w:sz="0" w:space="0" w:color="auto"/>
        <w:right w:val="none" w:sz="0" w:space="0" w:color="auto"/>
      </w:divBdr>
    </w:div>
    <w:div w:id="1828664836">
      <w:bodyDiv w:val="1"/>
      <w:marLeft w:val="0"/>
      <w:marRight w:val="0"/>
      <w:marTop w:val="0"/>
      <w:marBottom w:val="0"/>
      <w:divBdr>
        <w:top w:val="none" w:sz="0" w:space="0" w:color="auto"/>
        <w:left w:val="none" w:sz="0" w:space="0" w:color="auto"/>
        <w:bottom w:val="none" w:sz="0" w:space="0" w:color="auto"/>
        <w:right w:val="none" w:sz="0" w:space="0" w:color="auto"/>
      </w:divBdr>
    </w:div>
    <w:div w:id="1828743995">
      <w:bodyDiv w:val="1"/>
      <w:marLeft w:val="0"/>
      <w:marRight w:val="0"/>
      <w:marTop w:val="0"/>
      <w:marBottom w:val="0"/>
      <w:divBdr>
        <w:top w:val="none" w:sz="0" w:space="0" w:color="auto"/>
        <w:left w:val="none" w:sz="0" w:space="0" w:color="auto"/>
        <w:bottom w:val="none" w:sz="0" w:space="0" w:color="auto"/>
        <w:right w:val="none" w:sz="0" w:space="0" w:color="auto"/>
      </w:divBdr>
    </w:div>
    <w:div w:id="1828931848">
      <w:bodyDiv w:val="1"/>
      <w:marLeft w:val="0"/>
      <w:marRight w:val="0"/>
      <w:marTop w:val="0"/>
      <w:marBottom w:val="0"/>
      <w:divBdr>
        <w:top w:val="none" w:sz="0" w:space="0" w:color="auto"/>
        <w:left w:val="none" w:sz="0" w:space="0" w:color="auto"/>
        <w:bottom w:val="none" w:sz="0" w:space="0" w:color="auto"/>
        <w:right w:val="none" w:sz="0" w:space="0" w:color="auto"/>
      </w:divBdr>
    </w:div>
    <w:div w:id="1829787557">
      <w:bodyDiv w:val="1"/>
      <w:marLeft w:val="0"/>
      <w:marRight w:val="0"/>
      <w:marTop w:val="0"/>
      <w:marBottom w:val="0"/>
      <w:divBdr>
        <w:top w:val="none" w:sz="0" w:space="0" w:color="auto"/>
        <w:left w:val="none" w:sz="0" w:space="0" w:color="auto"/>
        <w:bottom w:val="none" w:sz="0" w:space="0" w:color="auto"/>
        <w:right w:val="none" w:sz="0" w:space="0" w:color="auto"/>
      </w:divBdr>
    </w:div>
    <w:div w:id="1831557961">
      <w:bodyDiv w:val="1"/>
      <w:marLeft w:val="0"/>
      <w:marRight w:val="0"/>
      <w:marTop w:val="0"/>
      <w:marBottom w:val="0"/>
      <w:divBdr>
        <w:top w:val="none" w:sz="0" w:space="0" w:color="auto"/>
        <w:left w:val="none" w:sz="0" w:space="0" w:color="auto"/>
        <w:bottom w:val="none" w:sz="0" w:space="0" w:color="auto"/>
        <w:right w:val="none" w:sz="0" w:space="0" w:color="auto"/>
      </w:divBdr>
    </w:div>
    <w:div w:id="1833182330">
      <w:bodyDiv w:val="1"/>
      <w:marLeft w:val="0"/>
      <w:marRight w:val="0"/>
      <w:marTop w:val="0"/>
      <w:marBottom w:val="0"/>
      <w:divBdr>
        <w:top w:val="none" w:sz="0" w:space="0" w:color="auto"/>
        <w:left w:val="none" w:sz="0" w:space="0" w:color="auto"/>
        <w:bottom w:val="none" w:sz="0" w:space="0" w:color="auto"/>
        <w:right w:val="none" w:sz="0" w:space="0" w:color="auto"/>
      </w:divBdr>
    </w:div>
    <w:div w:id="1834299209">
      <w:bodyDiv w:val="1"/>
      <w:marLeft w:val="0"/>
      <w:marRight w:val="0"/>
      <w:marTop w:val="0"/>
      <w:marBottom w:val="0"/>
      <w:divBdr>
        <w:top w:val="none" w:sz="0" w:space="0" w:color="auto"/>
        <w:left w:val="none" w:sz="0" w:space="0" w:color="auto"/>
        <w:bottom w:val="none" w:sz="0" w:space="0" w:color="auto"/>
        <w:right w:val="none" w:sz="0" w:space="0" w:color="auto"/>
      </w:divBdr>
    </w:div>
    <w:div w:id="1834487420">
      <w:bodyDiv w:val="1"/>
      <w:marLeft w:val="0"/>
      <w:marRight w:val="0"/>
      <w:marTop w:val="0"/>
      <w:marBottom w:val="0"/>
      <w:divBdr>
        <w:top w:val="none" w:sz="0" w:space="0" w:color="auto"/>
        <w:left w:val="none" w:sz="0" w:space="0" w:color="auto"/>
        <w:bottom w:val="none" w:sz="0" w:space="0" w:color="auto"/>
        <w:right w:val="none" w:sz="0" w:space="0" w:color="auto"/>
      </w:divBdr>
    </w:div>
    <w:div w:id="1835415659">
      <w:bodyDiv w:val="1"/>
      <w:marLeft w:val="0"/>
      <w:marRight w:val="0"/>
      <w:marTop w:val="0"/>
      <w:marBottom w:val="0"/>
      <w:divBdr>
        <w:top w:val="none" w:sz="0" w:space="0" w:color="auto"/>
        <w:left w:val="none" w:sz="0" w:space="0" w:color="auto"/>
        <w:bottom w:val="none" w:sz="0" w:space="0" w:color="auto"/>
        <w:right w:val="none" w:sz="0" w:space="0" w:color="auto"/>
      </w:divBdr>
    </w:div>
    <w:div w:id="1835756797">
      <w:bodyDiv w:val="1"/>
      <w:marLeft w:val="0"/>
      <w:marRight w:val="0"/>
      <w:marTop w:val="0"/>
      <w:marBottom w:val="0"/>
      <w:divBdr>
        <w:top w:val="none" w:sz="0" w:space="0" w:color="auto"/>
        <w:left w:val="none" w:sz="0" w:space="0" w:color="auto"/>
        <w:bottom w:val="none" w:sz="0" w:space="0" w:color="auto"/>
        <w:right w:val="none" w:sz="0" w:space="0" w:color="auto"/>
      </w:divBdr>
    </w:div>
    <w:div w:id="1835871141">
      <w:bodyDiv w:val="1"/>
      <w:marLeft w:val="0"/>
      <w:marRight w:val="0"/>
      <w:marTop w:val="0"/>
      <w:marBottom w:val="0"/>
      <w:divBdr>
        <w:top w:val="none" w:sz="0" w:space="0" w:color="auto"/>
        <w:left w:val="none" w:sz="0" w:space="0" w:color="auto"/>
        <w:bottom w:val="none" w:sz="0" w:space="0" w:color="auto"/>
        <w:right w:val="none" w:sz="0" w:space="0" w:color="auto"/>
      </w:divBdr>
    </w:div>
    <w:div w:id="1836189301">
      <w:bodyDiv w:val="1"/>
      <w:marLeft w:val="0"/>
      <w:marRight w:val="0"/>
      <w:marTop w:val="0"/>
      <w:marBottom w:val="0"/>
      <w:divBdr>
        <w:top w:val="none" w:sz="0" w:space="0" w:color="auto"/>
        <w:left w:val="none" w:sz="0" w:space="0" w:color="auto"/>
        <w:bottom w:val="none" w:sz="0" w:space="0" w:color="auto"/>
        <w:right w:val="none" w:sz="0" w:space="0" w:color="auto"/>
      </w:divBdr>
    </w:div>
    <w:div w:id="1838417172">
      <w:bodyDiv w:val="1"/>
      <w:marLeft w:val="0"/>
      <w:marRight w:val="0"/>
      <w:marTop w:val="0"/>
      <w:marBottom w:val="0"/>
      <w:divBdr>
        <w:top w:val="none" w:sz="0" w:space="0" w:color="auto"/>
        <w:left w:val="none" w:sz="0" w:space="0" w:color="auto"/>
        <w:bottom w:val="none" w:sz="0" w:space="0" w:color="auto"/>
        <w:right w:val="none" w:sz="0" w:space="0" w:color="auto"/>
      </w:divBdr>
    </w:div>
    <w:div w:id="1840382498">
      <w:bodyDiv w:val="1"/>
      <w:marLeft w:val="0"/>
      <w:marRight w:val="0"/>
      <w:marTop w:val="0"/>
      <w:marBottom w:val="0"/>
      <w:divBdr>
        <w:top w:val="none" w:sz="0" w:space="0" w:color="auto"/>
        <w:left w:val="none" w:sz="0" w:space="0" w:color="auto"/>
        <w:bottom w:val="none" w:sz="0" w:space="0" w:color="auto"/>
        <w:right w:val="none" w:sz="0" w:space="0" w:color="auto"/>
      </w:divBdr>
    </w:div>
    <w:div w:id="1840659074">
      <w:bodyDiv w:val="1"/>
      <w:marLeft w:val="0"/>
      <w:marRight w:val="0"/>
      <w:marTop w:val="0"/>
      <w:marBottom w:val="0"/>
      <w:divBdr>
        <w:top w:val="none" w:sz="0" w:space="0" w:color="auto"/>
        <w:left w:val="none" w:sz="0" w:space="0" w:color="auto"/>
        <w:bottom w:val="none" w:sz="0" w:space="0" w:color="auto"/>
        <w:right w:val="none" w:sz="0" w:space="0" w:color="auto"/>
      </w:divBdr>
    </w:div>
    <w:div w:id="1841265885">
      <w:bodyDiv w:val="1"/>
      <w:marLeft w:val="0"/>
      <w:marRight w:val="0"/>
      <w:marTop w:val="0"/>
      <w:marBottom w:val="0"/>
      <w:divBdr>
        <w:top w:val="none" w:sz="0" w:space="0" w:color="auto"/>
        <w:left w:val="none" w:sz="0" w:space="0" w:color="auto"/>
        <w:bottom w:val="none" w:sz="0" w:space="0" w:color="auto"/>
        <w:right w:val="none" w:sz="0" w:space="0" w:color="auto"/>
      </w:divBdr>
    </w:div>
    <w:div w:id="1841965989">
      <w:bodyDiv w:val="1"/>
      <w:marLeft w:val="0"/>
      <w:marRight w:val="0"/>
      <w:marTop w:val="0"/>
      <w:marBottom w:val="0"/>
      <w:divBdr>
        <w:top w:val="none" w:sz="0" w:space="0" w:color="auto"/>
        <w:left w:val="none" w:sz="0" w:space="0" w:color="auto"/>
        <w:bottom w:val="none" w:sz="0" w:space="0" w:color="auto"/>
        <w:right w:val="none" w:sz="0" w:space="0" w:color="auto"/>
      </w:divBdr>
    </w:div>
    <w:div w:id="1842307631">
      <w:bodyDiv w:val="1"/>
      <w:marLeft w:val="0"/>
      <w:marRight w:val="0"/>
      <w:marTop w:val="0"/>
      <w:marBottom w:val="0"/>
      <w:divBdr>
        <w:top w:val="none" w:sz="0" w:space="0" w:color="auto"/>
        <w:left w:val="none" w:sz="0" w:space="0" w:color="auto"/>
        <w:bottom w:val="none" w:sz="0" w:space="0" w:color="auto"/>
        <w:right w:val="none" w:sz="0" w:space="0" w:color="auto"/>
      </w:divBdr>
    </w:div>
    <w:div w:id="1843163697">
      <w:bodyDiv w:val="1"/>
      <w:marLeft w:val="0"/>
      <w:marRight w:val="0"/>
      <w:marTop w:val="0"/>
      <w:marBottom w:val="0"/>
      <w:divBdr>
        <w:top w:val="none" w:sz="0" w:space="0" w:color="auto"/>
        <w:left w:val="none" w:sz="0" w:space="0" w:color="auto"/>
        <w:bottom w:val="none" w:sz="0" w:space="0" w:color="auto"/>
        <w:right w:val="none" w:sz="0" w:space="0" w:color="auto"/>
      </w:divBdr>
    </w:div>
    <w:div w:id="1843928077">
      <w:bodyDiv w:val="1"/>
      <w:marLeft w:val="0"/>
      <w:marRight w:val="0"/>
      <w:marTop w:val="0"/>
      <w:marBottom w:val="0"/>
      <w:divBdr>
        <w:top w:val="none" w:sz="0" w:space="0" w:color="auto"/>
        <w:left w:val="none" w:sz="0" w:space="0" w:color="auto"/>
        <w:bottom w:val="none" w:sz="0" w:space="0" w:color="auto"/>
        <w:right w:val="none" w:sz="0" w:space="0" w:color="auto"/>
      </w:divBdr>
    </w:div>
    <w:div w:id="1844314471">
      <w:bodyDiv w:val="1"/>
      <w:marLeft w:val="0"/>
      <w:marRight w:val="0"/>
      <w:marTop w:val="0"/>
      <w:marBottom w:val="0"/>
      <w:divBdr>
        <w:top w:val="none" w:sz="0" w:space="0" w:color="auto"/>
        <w:left w:val="none" w:sz="0" w:space="0" w:color="auto"/>
        <w:bottom w:val="none" w:sz="0" w:space="0" w:color="auto"/>
        <w:right w:val="none" w:sz="0" w:space="0" w:color="auto"/>
      </w:divBdr>
    </w:div>
    <w:div w:id="1844739637">
      <w:bodyDiv w:val="1"/>
      <w:marLeft w:val="0"/>
      <w:marRight w:val="0"/>
      <w:marTop w:val="0"/>
      <w:marBottom w:val="0"/>
      <w:divBdr>
        <w:top w:val="none" w:sz="0" w:space="0" w:color="auto"/>
        <w:left w:val="none" w:sz="0" w:space="0" w:color="auto"/>
        <w:bottom w:val="none" w:sz="0" w:space="0" w:color="auto"/>
        <w:right w:val="none" w:sz="0" w:space="0" w:color="auto"/>
      </w:divBdr>
    </w:div>
    <w:div w:id="1844779800">
      <w:bodyDiv w:val="1"/>
      <w:marLeft w:val="0"/>
      <w:marRight w:val="0"/>
      <w:marTop w:val="0"/>
      <w:marBottom w:val="0"/>
      <w:divBdr>
        <w:top w:val="none" w:sz="0" w:space="0" w:color="auto"/>
        <w:left w:val="none" w:sz="0" w:space="0" w:color="auto"/>
        <w:bottom w:val="none" w:sz="0" w:space="0" w:color="auto"/>
        <w:right w:val="none" w:sz="0" w:space="0" w:color="auto"/>
      </w:divBdr>
    </w:div>
    <w:div w:id="1845050917">
      <w:bodyDiv w:val="1"/>
      <w:marLeft w:val="0"/>
      <w:marRight w:val="0"/>
      <w:marTop w:val="0"/>
      <w:marBottom w:val="0"/>
      <w:divBdr>
        <w:top w:val="none" w:sz="0" w:space="0" w:color="auto"/>
        <w:left w:val="none" w:sz="0" w:space="0" w:color="auto"/>
        <w:bottom w:val="none" w:sz="0" w:space="0" w:color="auto"/>
        <w:right w:val="none" w:sz="0" w:space="0" w:color="auto"/>
      </w:divBdr>
    </w:div>
    <w:div w:id="1845122887">
      <w:bodyDiv w:val="1"/>
      <w:marLeft w:val="0"/>
      <w:marRight w:val="0"/>
      <w:marTop w:val="0"/>
      <w:marBottom w:val="0"/>
      <w:divBdr>
        <w:top w:val="none" w:sz="0" w:space="0" w:color="auto"/>
        <w:left w:val="none" w:sz="0" w:space="0" w:color="auto"/>
        <w:bottom w:val="none" w:sz="0" w:space="0" w:color="auto"/>
        <w:right w:val="none" w:sz="0" w:space="0" w:color="auto"/>
      </w:divBdr>
    </w:div>
    <w:div w:id="1845778206">
      <w:bodyDiv w:val="1"/>
      <w:marLeft w:val="0"/>
      <w:marRight w:val="0"/>
      <w:marTop w:val="0"/>
      <w:marBottom w:val="0"/>
      <w:divBdr>
        <w:top w:val="none" w:sz="0" w:space="0" w:color="auto"/>
        <w:left w:val="none" w:sz="0" w:space="0" w:color="auto"/>
        <w:bottom w:val="none" w:sz="0" w:space="0" w:color="auto"/>
        <w:right w:val="none" w:sz="0" w:space="0" w:color="auto"/>
      </w:divBdr>
    </w:div>
    <w:div w:id="1846284110">
      <w:bodyDiv w:val="1"/>
      <w:marLeft w:val="0"/>
      <w:marRight w:val="0"/>
      <w:marTop w:val="0"/>
      <w:marBottom w:val="0"/>
      <w:divBdr>
        <w:top w:val="none" w:sz="0" w:space="0" w:color="auto"/>
        <w:left w:val="none" w:sz="0" w:space="0" w:color="auto"/>
        <w:bottom w:val="none" w:sz="0" w:space="0" w:color="auto"/>
        <w:right w:val="none" w:sz="0" w:space="0" w:color="auto"/>
      </w:divBdr>
    </w:div>
    <w:div w:id="1847090758">
      <w:bodyDiv w:val="1"/>
      <w:marLeft w:val="0"/>
      <w:marRight w:val="0"/>
      <w:marTop w:val="0"/>
      <w:marBottom w:val="0"/>
      <w:divBdr>
        <w:top w:val="none" w:sz="0" w:space="0" w:color="auto"/>
        <w:left w:val="none" w:sz="0" w:space="0" w:color="auto"/>
        <w:bottom w:val="none" w:sz="0" w:space="0" w:color="auto"/>
        <w:right w:val="none" w:sz="0" w:space="0" w:color="auto"/>
      </w:divBdr>
    </w:div>
    <w:div w:id="1847398881">
      <w:bodyDiv w:val="1"/>
      <w:marLeft w:val="0"/>
      <w:marRight w:val="0"/>
      <w:marTop w:val="0"/>
      <w:marBottom w:val="0"/>
      <w:divBdr>
        <w:top w:val="none" w:sz="0" w:space="0" w:color="auto"/>
        <w:left w:val="none" w:sz="0" w:space="0" w:color="auto"/>
        <w:bottom w:val="none" w:sz="0" w:space="0" w:color="auto"/>
        <w:right w:val="none" w:sz="0" w:space="0" w:color="auto"/>
      </w:divBdr>
    </w:div>
    <w:div w:id="1849324154">
      <w:bodyDiv w:val="1"/>
      <w:marLeft w:val="0"/>
      <w:marRight w:val="0"/>
      <w:marTop w:val="0"/>
      <w:marBottom w:val="0"/>
      <w:divBdr>
        <w:top w:val="none" w:sz="0" w:space="0" w:color="auto"/>
        <w:left w:val="none" w:sz="0" w:space="0" w:color="auto"/>
        <w:bottom w:val="none" w:sz="0" w:space="0" w:color="auto"/>
        <w:right w:val="none" w:sz="0" w:space="0" w:color="auto"/>
      </w:divBdr>
    </w:div>
    <w:div w:id="1849517952">
      <w:bodyDiv w:val="1"/>
      <w:marLeft w:val="0"/>
      <w:marRight w:val="0"/>
      <w:marTop w:val="0"/>
      <w:marBottom w:val="0"/>
      <w:divBdr>
        <w:top w:val="none" w:sz="0" w:space="0" w:color="auto"/>
        <w:left w:val="none" w:sz="0" w:space="0" w:color="auto"/>
        <w:bottom w:val="none" w:sz="0" w:space="0" w:color="auto"/>
        <w:right w:val="none" w:sz="0" w:space="0" w:color="auto"/>
      </w:divBdr>
    </w:div>
    <w:div w:id="1849564523">
      <w:bodyDiv w:val="1"/>
      <w:marLeft w:val="0"/>
      <w:marRight w:val="0"/>
      <w:marTop w:val="0"/>
      <w:marBottom w:val="0"/>
      <w:divBdr>
        <w:top w:val="none" w:sz="0" w:space="0" w:color="auto"/>
        <w:left w:val="none" w:sz="0" w:space="0" w:color="auto"/>
        <w:bottom w:val="none" w:sz="0" w:space="0" w:color="auto"/>
        <w:right w:val="none" w:sz="0" w:space="0" w:color="auto"/>
      </w:divBdr>
    </w:div>
    <w:div w:id="1850175625">
      <w:bodyDiv w:val="1"/>
      <w:marLeft w:val="0"/>
      <w:marRight w:val="0"/>
      <w:marTop w:val="0"/>
      <w:marBottom w:val="0"/>
      <w:divBdr>
        <w:top w:val="none" w:sz="0" w:space="0" w:color="auto"/>
        <w:left w:val="none" w:sz="0" w:space="0" w:color="auto"/>
        <w:bottom w:val="none" w:sz="0" w:space="0" w:color="auto"/>
        <w:right w:val="none" w:sz="0" w:space="0" w:color="auto"/>
      </w:divBdr>
    </w:div>
    <w:div w:id="1850296272">
      <w:bodyDiv w:val="1"/>
      <w:marLeft w:val="0"/>
      <w:marRight w:val="0"/>
      <w:marTop w:val="0"/>
      <w:marBottom w:val="0"/>
      <w:divBdr>
        <w:top w:val="none" w:sz="0" w:space="0" w:color="auto"/>
        <w:left w:val="none" w:sz="0" w:space="0" w:color="auto"/>
        <w:bottom w:val="none" w:sz="0" w:space="0" w:color="auto"/>
        <w:right w:val="none" w:sz="0" w:space="0" w:color="auto"/>
      </w:divBdr>
    </w:div>
    <w:div w:id="1850370328">
      <w:bodyDiv w:val="1"/>
      <w:marLeft w:val="0"/>
      <w:marRight w:val="0"/>
      <w:marTop w:val="0"/>
      <w:marBottom w:val="0"/>
      <w:divBdr>
        <w:top w:val="none" w:sz="0" w:space="0" w:color="auto"/>
        <w:left w:val="none" w:sz="0" w:space="0" w:color="auto"/>
        <w:bottom w:val="none" w:sz="0" w:space="0" w:color="auto"/>
        <w:right w:val="none" w:sz="0" w:space="0" w:color="auto"/>
      </w:divBdr>
    </w:div>
    <w:div w:id="1850750393">
      <w:bodyDiv w:val="1"/>
      <w:marLeft w:val="0"/>
      <w:marRight w:val="0"/>
      <w:marTop w:val="0"/>
      <w:marBottom w:val="0"/>
      <w:divBdr>
        <w:top w:val="none" w:sz="0" w:space="0" w:color="auto"/>
        <w:left w:val="none" w:sz="0" w:space="0" w:color="auto"/>
        <w:bottom w:val="none" w:sz="0" w:space="0" w:color="auto"/>
        <w:right w:val="none" w:sz="0" w:space="0" w:color="auto"/>
      </w:divBdr>
    </w:div>
    <w:div w:id="1850752480">
      <w:bodyDiv w:val="1"/>
      <w:marLeft w:val="0"/>
      <w:marRight w:val="0"/>
      <w:marTop w:val="0"/>
      <w:marBottom w:val="0"/>
      <w:divBdr>
        <w:top w:val="none" w:sz="0" w:space="0" w:color="auto"/>
        <w:left w:val="none" w:sz="0" w:space="0" w:color="auto"/>
        <w:bottom w:val="none" w:sz="0" w:space="0" w:color="auto"/>
        <w:right w:val="none" w:sz="0" w:space="0" w:color="auto"/>
      </w:divBdr>
    </w:div>
    <w:div w:id="1851215550">
      <w:bodyDiv w:val="1"/>
      <w:marLeft w:val="0"/>
      <w:marRight w:val="0"/>
      <w:marTop w:val="0"/>
      <w:marBottom w:val="0"/>
      <w:divBdr>
        <w:top w:val="none" w:sz="0" w:space="0" w:color="auto"/>
        <w:left w:val="none" w:sz="0" w:space="0" w:color="auto"/>
        <w:bottom w:val="none" w:sz="0" w:space="0" w:color="auto"/>
        <w:right w:val="none" w:sz="0" w:space="0" w:color="auto"/>
      </w:divBdr>
    </w:div>
    <w:div w:id="1851675016">
      <w:bodyDiv w:val="1"/>
      <w:marLeft w:val="0"/>
      <w:marRight w:val="0"/>
      <w:marTop w:val="0"/>
      <w:marBottom w:val="0"/>
      <w:divBdr>
        <w:top w:val="none" w:sz="0" w:space="0" w:color="auto"/>
        <w:left w:val="none" w:sz="0" w:space="0" w:color="auto"/>
        <w:bottom w:val="none" w:sz="0" w:space="0" w:color="auto"/>
        <w:right w:val="none" w:sz="0" w:space="0" w:color="auto"/>
      </w:divBdr>
    </w:div>
    <w:div w:id="1853257954">
      <w:bodyDiv w:val="1"/>
      <w:marLeft w:val="0"/>
      <w:marRight w:val="0"/>
      <w:marTop w:val="0"/>
      <w:marBottom w:val="0"/>
      <w:divBdr>
        <w:top w:val="none" w:sz="0" w:space="0" w:color="auto"/>
        <w:left w:val="none" w:sz="0" w:space="0" w:color="auto"/>
        <w:bottom w:val="none" w:sz="0" w:space="0" w:color="auto"/>
        <w:right w:val="none" w:sz="0" w:space="0" w:color="auto"/>
      </w:divBdr>
    </w:div>
    <w:div w:id="1856992771">
      <w:bodyDiv w:val="1"/>
      <w:marLeft w:val="0"/>
      <w:marRight w:val="0"/>
      <w:marTop w:val="0"/>
      <w:marBottom w:val="0"/>
      <w:divBdr>
        <w:top w:val="none" w:sz="0" w:space="0" w:color="auto"/>
        <w:left w:val="none" w:sz="0" w:space="0" w:color="auto"/>
        <w:bottom w:val="none" w:sz="0" w:space="0" w:color="auto"/>
        <w:right w:val="none" w:sz="0" w:space="0" w:color="auto"/>
      </w:divBdr>
    </w:div>
    <w:div w:id="1857427103">
      <w:bodyDiv w:val="1"/>
      <w:marLeft w:val="0"/>
      <w:marRight w:val="0"/>
      <w:marTop w:val="0"/>
      <w:marBottom w:val="0"/>
      <w:divBdr>
        <w:top w:val="none" w:sz="0" w:space="0" w:color="auto"/>
        <w:left w:val="none" w:sz="0" w:space="0" w:color="auto"/>
        <w:bottom w:val="none" w:sz="0" w:space="0" w:color="auto"/>
        <w:right w:val="none" w:sz="0" w:space="0" w:color="auto"/>
      </w:divBdr>
    </w:div>
    <w:div w:id="1857696363">
      <w:bodyDiv w:val="1"/>
      <w:marLeft w:val="0"/>
      <w:marRight w:val="0"/>
      <w:marTop w:val="0"/>
      <w:marBottom w:val="0"/>
      <w:divBdr>
        <w:top w:val="none" w:sz="0" w:space="0" w:color="auto"/>
        <w:left w:val="none" w:sz="0" w:space="0" w:color="auto"/>
        <w:bottom w:val="none" w:sz="0" w:space="0" w:color="auto"/>
        <w:right w:val="none" w:sz="0" w:space="0" w:color="auto"/>
      </w:divBdr>
    </w:div>
    <w:div w:id="1858423994">
      <w:bodyDiv w:val="1"/>
      <w:marLeft w:val="0"/>
      <w:marRight w:val="0"/>
      <w:marTop w:val="0"/>
      <w:marBottom w:val="0"/>
      <w:divBdr>
        <w:top w:val="none" w:sz="0" w:space="0" w:color="auto"/>
        <w:left w:val="none" w:sz="0" w:space="0" w:color="auto"/>
        <w:bottom w:val="none" w:sz="0" w:space="0" w:color="auto"/>
        <w:right w:val="none" w:sz="0" w:space="0" w:color="auto"/>
      </w:divBdr>
    </w:div>
    <w:div w:id="1858612257">
      <w:bodyDiv w:val="1"/>
      <w:marLeft w:val="0"/>
      <w:marRight w:val="0"/>
      <w:marTop w:val="0"/>
      <w:marBottom w:val="0"/>
      <w:divBdr>
        <w:top w:val="none" w:sz="0" w:space="0" w:color="auto"/>
        <w:left w:val="none" w:sz="0" w:space="0" w:color="auto"/>
        <w:bottom w:val="none" w:sz="0" w:space="0" w:color="auto"/>
        <w:right w:val="none" w:sz="0" w:space="0" w:color="auto"/>
      </w:divBdr>
    </w:div>
    <w:div w:id="1858808726">
      <w:bodyDiv w:val="1"/>
      <w:marLeft w:val="0"/>
      <w:marRight w:val="0"/>
      <w:marTop w:val="0"/>
      <w:marBottom w:val="0"/>
      <w:divBdr>
        <w:top w:val="none" w:sz="0" w:space="0" w:color="auto"/>
        <w:left w:val="none" w:sz="0" w:space="0" w:color="auto"/>
        <w:bottom w:val="none" w:sz="0" w:space="0" w:color="auto"/>
        <w:right w:val="none" w:sz="0" w:space="0" w:color="auto"/>
      </w:divBdr>
    </w:div>
    <w:div w:id="1858883850">
      <w:bodyDiv w:val="1"/>
      <w:marLeft w:val="0"/>
      <w:marRight w:val="0"/>
      <w:marTop w:val="0"/>
      <w:marBottom w:val="0"/>
      <w:divBdr>
        <w:top w:val="none" w:sz="0" w:space="0" w:color="auto"/>
        <w:left w:val="none" w:sz="0" w:space="0" w:color="auto"/>
        <w:bottom w:val="none" w:sz="0" w:space="0" w:color="auto"/>
        <w:right w:val="none" w:sz="0" w:space="0" w:color="auto"/>
      </w:divBdr>
    </w:div>
    <w:div w:id="1859349272">
      <w:bodyDiv w:val="1"/>
      <w:marLeft w:val="0"/>
      <w:marRight w:val="0"/>
      <w:marTop w:val="0"/>
      <w:marBottom w:val="0"/>
      <w:divBdr>
        <w:top w:val="none" w:sz="0" w:space="0" w:color="auto"/>
        <w:left w:val="none" w:sz="0" w:space="0" w:color="auto"/>
        <w:bottom w:val="none" w:sz="0" w:space="0" w:color="auto"/>
        <w:right w:val="none" w:sz="0" w:space="0" w:color="auto"/>
      </w:divBdr>
    </w:div>
    <w:div w:id="1859392559">
      <w:bodyDiv w:val="1"/>
      <w:marLeft w:val="0"/>
      <w:marRight w:val="0"/>
      <w:marTop w:val="0"/>
      <w:marBottom w:val="0"/>
      <w:divBdr>
        <w:top w:val="none" w:sz="0" w:space="0" w:color="auto"/>
        <w:left w:val="none" w:sz="0" w:space="0" w:color="auto"/>
        <w:bottom w:val="none" w:sz="0" w:space="0" w:color="auto"/>
        <w:right w:val="none" w:sz="0" w:space="0" w:color="auto"/>
      </w:divBdr>
    </w:div>
    <w:div w:id="1859615439">
      <w:bodyDiv w:val="1"/>
      <w:marLeft w:val="0"/>
      <w:marRight w:val="0"/>
      <w:marTop w:val="0"/>
      <w:marBottom w:val="0"/>
      <w:divBdr>
        <w:top w:val="none" w:sz="0" w:space="0" w:color="auto"/>
        <w:left w:val="none" w:sz="0" w:space="0" w:color="auto"/>
        <w:bottom w:val="none" w:sz="0" w:space="0" w:color="auto"/>
        <w:right w:val="none" w:sz="0" w:space="0" w:color="auto"/>
      </w:divBdr>
    </w:div>
    <w:div w:id="1859929812">
      <w:bodyDiv w:val="1"/>
      <w:marLeft w:val="0"/>
      <w:marRight w:val="0"/>
      <w:marTop w:val="0"/>
      <w:marBottom w:val="0"/>
      <w:divBdr>
        <w:top w:val="none" w:sz="0" w:space="0" w:color="auto"/>
        <w:left w:val="none" w:sz="0" w:space="0" w:color="auto"/>
        <w:bottom w:val="none" w:sz="0" w:space="0" w:color="auto"/>
        <w:right w:val="none" w:sz="0" w:space="0" w:color="auto"/>
      </w:divBdr>
    </w:div>
    <w:div w:id="1861620053">
      <w:bodyDiv w:val="1"/>
      <w:marLeft w:val="0"/>
      <w:marRight w:val="0"/>
      <w:marTop w:val="0"/>
      <w:marBottom w:val="0"/>
      <w:divBdr>
        <w:top w:val="none" w:sz="0" w:space="0" w:color="auto"/>
        <w:left w:val="none" w:sz="0" w:space="0" w:color="auto"/>
        <w:bottom w:val="none" w:sz="0" w:space="0" w:color="auto"/>
        <w:right w:val="none" w:sz="0" w:space="0" w:color="auto"/>
      </w:divBdr>
    </w:div>
    <w:div w:id="1862434543">
      <w:bodyDiv w:val="1"/>
      <w:marLeft w:val="0"/>
      <w:marRight w:val="0"/>
      <w:marTop w:val="0"/>
      <w:marBottom w:val="0"/>
      <w:divBdr>
        <w:top w:val="none" w:sz="0" w:space="0" w:color="auto"/>
        <w:left w:val="none" w:sz="0" w:space="0" w:color="auto"/>
        <w:bottom w:val="none" w:sz="0" w:space="0" w:color="auto"/>
        <w:right w:val="none" w:sz="0" w:space="0" w:color="auto"/>
      </w:divBdr>
    </w:div>
    <w:div w:id="1863130846">
      <w:bodyDiv w:val="1"/>
      <w:marLeft w:val="0"/>
      <w:marRight w:val="0"/>
      <w:marTop w:val="0"/>
      <w:marBottom w:val="0"/>
      <w:divBdr>
        <w:top w:val="none" w:sz="0" w:space="0" w:color="auto"/>
        <w:left w:val="none" w:sz="0" w:space="0" w:color="auto"/>
        <w:bottom w:val="none" w:sz="0" w:space="0" w:color="auto"/>
        <w:right w:val="none" w:sz="0" w:space="0" w:color="auto"/>
      </w:divBdr>
    </w:div>
    <w:div w:id="1864172846">
      <w:bodyDiv w:val="1"/>
      <w:marLeft w:val="0"/>
      <w:marRight w:val="0"/>
      <w:marTop w:val="0"/>
      <w:marBottom w:val="0"/>
      <w:divBdr>
        <w:top w:val="none" w:sz="0" w:space="0" w:color="auto"/>
        <w:left w:val="none" w:sz="0" w:space="0" w:color="auto"/>
        <w:bottom w:val="none" w:sz="0" w:space="0" w:color="auto"/>
        <w:right w:val="none" w:sz="0" w:space="0" w:color="auto"/>
      </w:divBdr>
    </w:div>
    <w:div w:id="1864781008">
      <w:bodyDiv w:val="1"/>
      <w:marLeft w:val="0"/>
      <w:marRight w:val="0"/>
      <w:marTop w:val="0"/>
      <w:marBottom w:val="0"/>
      <w:divBdr>
        <w:top w:val="none" w:sz="0" w:space="0" w:color="auto"/>
        <w:left w:val="none" w:sz="0" w:space="0" w:color="auto"/>
        <w:bottom w:val="none" w:sz="0" w:space="0" w:color="auto"/>
        <w:right w:val="none" w:sz="0" w:space="0" w:color="auto"/>
      </w:divBdr>
    </w:div>
    <w:div w:id="1865051268">
      <w:bodyDiv w:val="1"/>
      <w:marLeft w:val="0"/>
      <w:marRight w:val="0"/>
      <w:marTop w:val="0"/>
      <w:marBottom w:val="0"/>
      <w:divBdr>
        <w:top w:val="none" w:sz="0" w:space="0" w:color="auto"/>
        <w:left w:val="none" w:sz="0" w:space="0" w:color="auto"/>
        <w:bottom w:val="none" w:sz="0" w:space="0" w:color="auto"/>
        <w:right w:val="none" w:sz="0" w:space="0" w:color="auto"/>
      </w:divBdr>
    </w:div>
    <w:div w:id="1865508756">
      <w:bodyDiv w:val="1"/>
      <w:marLeft w:val="0"/>
      <w:marRight w:val="0"/>
      <w:marTop w:val="0"/>
      <w:marBottom w:val="0"/>
      <w:divBdr>
        <w:top w:val="none" w:sz="0" w:space="0" w:color="auto"/>
        <w:left w:val="none" w:sz="0" w:space="0" w:color="auto"/>
        <w:bottom w:val="none" w:sz="0" w:space="0" w:color="auto"/>
        <w:right w:val="none" w:sz="0" w:space="0" w:color="auto"/>
      </w:divBdr>
    </w:div>
    <w:div w:id="1866287682">
      <w:bodyDiv w:val="1"/>
      <w:marLeft w:val="0"/>
      <w:marRight w:val="0"/>
      <w:marTop w:val="0"/>
      <w:marBottom w:val="0"/>
      <w:divBdr>
        <w:top w:val="none" w:sz="0" w:space="0" w:color="auto"/>
        <w:left w:val="none" w:sz="0" w:space="0" w:color="auto"/>
        <w:bottom w:val="none" w:sz="0" w:space="0" w:color="auto"/>
        <w:right w:val="none" w:sz="0" w:space="0" w:color="auto"/>
      </w:divBdr>
    </w:div>
    <w:div w:id="1866626005">
      <w:bodyDiv w:val="1"/>
      <w:marLeft w:val="0"/>
      <w:marRight w:val="0"/>
      <w:marTop w:val="0"/>
      <w:marBottom w:val="0"/>
      <w:divBdr>
        <w:top w:val="none" w:sz="0" w:space="0" w:color="auto"/>
        <w:left w:val="none" w:sz="0" w:space="0" w:color="auto"/>
        <w:bottom w:val="none" w:sz="0" w:space="0" w:color="auto"/>
        <w:right w:val="none" w:sz="0" w:space="0" w:color="auto"/>
      </w:divBdr>
    </w:div>
    <w:div w:id="1867210162">
      <w:bodyDiv w:val="1"/>
      <w:marLeft w:val="0"/>
      <w:marRight w:val="0"/>
      <w:marTop w:val="0"/>
      <w:marBottom w:val="0"/>
      <w:divBdr>
        <w:top w:val="none" w:sz="0" w:space="0" w:color="auto"/>
        <w:left w:val="none" w:sz="0" w:space="0" w:color="auto"/>
        <w:bottom w:val="none" w:sz="0" w:space="0" w:color="auto"/>
        <w:right w:val="none" w:sz="0" w:space="0" w:color="auto"/>
      </w:divBdr>
    </w:div>
    <w:div w:id="1867789730">
      <w:bodyDiv w:val="1"/>
      <w:marLeft w:val="0"/>
      <w:marRight w:val="0"/>
      <w:marTop w:val="0"/>
      <w:marBottom w:val="0"/>
      <w:divBdr>
        <w:top w:val="none" w:sz="0" w:space="0" w:color="auto"/>
        <w:left w:val="none" w:sz="0" w:space="0" w:color="auto"/>
        <w:bottom w:val="none" w:sz="0" w:space="0" w:color="auto"/>
        <w:right w:val="none" w:sz="0" w:space="0" w:color="auto"/>
      </w:divBdr>
    </w:div>
    <w:div w:id="1870145845">
      <w:bodyDiv w:val="1"/>
      <w:marLeft w:val="0"/>
      <w:marRight w:val="0"/>
      <w:marTop w:val="0"/>
      <w:marBottom w:val="0"/>
      <w:divBdr>
        <w:top w:val="none" w:sz="0" w:space="0" w:color="auto"/>
        <w:left w:val="none" w:sz="0" w:space="0" w:color="auto"/>
        <w:bottom w:val="none" w:sz="0" w:space="0" w:color="auto"/>
        <w:right w:val="none" w:sz="0" w:space="0" w:color="auto"/>
      </w:divBdr>
    </w:div>
    <w:div w:id="1870607030">
      <w:bodyDiv w:val="1"/>
      <w:marLeft w:val="0"/>
      <w:marRight w:val="0"/>
      <w:marTop w:val="0"/>
      <w:marBottom w:val="0"/>
      <w:divBdr>
        <w:top w:val="none" w:sz="0" w:space="0" w:color="auto"/>
        <w:left w:val="none" w:sz="0" w:space="0" w:color="auto"/>
        <w:bottom w:val="none" w:sz="0" w:space="0" w:color="auto"/>
        <w:right w:val="none" w:sz="0" w:space="0" w:color="auto"/>
      </w:divBdr>
    </w:div>
    <w:div w:id="1871453135">
      <w:bodyDiv w:val="1"/>
      <w:marLeft w:val="0"/>
      <w:marRight w:val="0"/>
      <w:marTop w:val="0"/>
      <w:marBottom w:val="0"/>
      <w:divBdr>
        <w:top w:val="none" w:sz="0" w:space="0" w:color="auto"/>
        <w:left w:val="none" w:sz="0" w:space="0" w:color="auto"/>
        <w:bottom w:val="none" w:sz="0" w:space="0" w:color="auto"/>
        <w:right w:val="none" w:sz="0" w:space="0" w:color="auto"/>
      </w:divBdr>
    </w:div>
    <w:div w:id="1873497373">
      <w:bodyDiv w:val="1"/>
      <w:marLeft w:val="0"/>
      <w:marRight w:val="0"/>
      <w:marTop w:val="0"/>
      <w:marBottom w:val="0"/>
      <w:divBdr>
        <w:top w:val="none" w:sz="0" w:space="0" w:color="auto"/>
        <w:left w:val="none" w:sz="0" w:space="0" w:color="auto"/>
        <w:bottom w:val="none" w:sz="0" w:space="0" w:color="auto"/>
        <w:right w:val="none" w:sz="0" w:space="0" w:color="auto"/>
      </w:divBdr>
    </w:div>
    <w:div w:id="1874230252">
      <w:bodyDiv w:val="1"/>
      <w:marLeft w:val="0"/>
      <w:marRight w:val="0"/>
      <w:marTop w:val="0"/>
      <w:marBottom w:val="0"/>
      <w:divBdr>
        <w:top w:val="none" w:sz="0" w:space="0" w:color="auto"/>
        <w:left w:val="none" w:sz="0" w:space="0" w:color="auto"/>
        <w:bottom w:val="none" w:sz="0" w:space="0" w:color="auto"/>
        <w:right w:val="none" w:sz="0" w:space="0" w:color="auto"/>
      </w:divBdr>
    </w:div>
    <w:div w:id="1875461415">
      <w:bodyDiv w:val="1"/>
      <w:marLeft w:val="0"/>
      <w:marRight w:val="0"/>
      <w:marTop w:val="0"/>
      <w:marBottom w:val="0"/>
      <w:divBdr>
        <w:top w:val="none" w:sz="0" w:space="0" w:color="auto"/>
        <w:left w:val="none" w:sz="0" w:space="0" w:color="auto"/>
        <w:bottom w:val="none" w:sz="0" w:space="0" w:color="auto"/>
        <w:right w:val="none" w:sz="0" w:space="0" w:color="auto"/>
      </w:divBdr>
    </w:div>
    <w:div w:id="1876040579">
      <w:bodyDiv w:val="1"/>
      <w:marLeft w:val="0"/>
      <w:marRight w:val="0"/>
      <w:marTop w:val="0"/>
      <w:marBottom w:val="0"/>
      <w:divBdr>
        <w:top w:val="none" w:sz="0" w:space="0" w:color="auto"/>
        <w:left w:val="none" w:sz="0" w:space="0" w:color="auto"/>
        <w:bottom w:val="none" w:sz="0" w:space="0" w:color="auto"/>
        <w:right w:val="none" w:sz="0" w:space="0" w:color="auto"/>
      </w:divBdr>
    </w:div>
    <w:div w:id="1876893461">
      <w:bodyDiv w:val="1"/>
      <w:marLeft w:val="0"/>
      <w:marRight w:val="0"/>
      <w:marTop w:val="0"/>
      <w:marBottom w:val="0"/>
      <w:divBdr>
        <w:top w:val="none" w:sz="0" w:space="0" w:color="auto"/>
        <w:left w:val="none" w:sz="0" w:space="0" w:color="auto"/>
        <w:bottom w:val="none" w:sz="0" w:space="0" w:color="auto"/>
        <w:right w:val="none" w:sz="0" w:space="0" w:color="auto"/>
      </w:divBdr>
    </w:div>
    <w:div w:id="1877769801">
      <w:bodyDiv w:val="1"/>
      <w:marLeft w:val="0"/>
      <w:marRight w:val="0"/>
      <w:marTop w:val="0"/>
      <w:marBottom w:val="0"/>
      <w:divBdr>
        <w:top w:val="none" w:sz="0" w:space="0" w:color="auto"/>
        <w:left w:val="none" w:sz="0" w:space="0" w:color="auto"/>
        <w:bottom w:val="none" w:sz="0" w:space="0" w:color="auto"/>
        <w:right w:val="none" w:sz="0" w:space="0" w:color="auto"/>
      </w:divBdr>
    </w:div>
    <w:div w:id="1878619227">
      <w:bodyDiv w:val="1"/>
      <w:marLeft w:val="0"/>
      <w:marRight w:val="0"/>
      <w:marTop w:val="0"/>
      <w:marBottom w:val="0"/>
      <w:divBdr>
        <w:top w:val="none" w:sz="0" w:space="0" w:color="auto"/>
        <w:left w:val="none" w:sz="0" w:space="0" w:color="auto"/>
        <w:bottom w:val="none" w:sz="0" w:space="0" w:color="auto"/>
        <w:right w:val="none" w:sz="0" w:space="0" w:color="auto"/>
      </w:divBdr>
    </w:div>
    <w:div w:id="1878739025">
      <w:bodyDiv w:val="1"/>
      <w:marLeft w:val="0"/>
      <w:marRight w:val="0"/>
      <w:marTop w:val="0"/>
      <w:marBottom w:val="0"/>
      <w:divBdr>
        <w:top w:val="none" w:sz="0" w:space="0" w:color="auto"/>
        <w:left w:val="none" w:sz="0" w:space="0" w:color="auto"/>
        <w:bottom w:val="none" w:sz="0" w:space="0" w:color="auto"/>
        <w:right w:val="none" w:sz="0" w:space="0" w:color="auto"/>
      </w:divBdr>
    </w:div>
    <w:div w:id="1878934011">
      <w:bodyDiv w:val="1"/>
      <w:marLeft w:val="0"/>
      <w:marRight w:val="0"/>
      <w:marTop w:val="0"/>
      <w:marBottom w:val="0"/>
      <w:divBdr>
        <w:top w:val="none" w:sz="0" w:space="0" w:color="auto"/>
        <w:left w:val="none" w:sz="0" w:space="0" w:color="auto"/>
        <w:bottom w:val="none" w:sz="0" w:space="0" w:color="auto"/>
        <w:right w:val="none" w:sz="0" w:space="0" w:color="auto"/>
      </w:divBdr>
    </w:div>
    <w:div w:id="1879244858">
      <w:bodyDiv w:val="1"/>
      <w:marLeft w:val="0"/>
      <w:marRight w:val="0"/>
      <w:marTop w:val="0"/>
      <w:marBottom w:val="0"/>
      <w:divBdr>
        <w:top w:val="none" w:sz="0" w:space="0" w:color="auto"/>
        <w:left w:val="none" w:sz="0" w:space="0" w:color="auto"/>
        <w:bottom w:val="none" w:sz="0" w:space="0" w:color="auto"/>
        <w:right w:val="none" w:sz="0" w:space="0" w:color="auto"/>
      </w:divBdr>
    </w:div>
    <w:div w:id="1880240773">
      <w:bodyDiv w:val="1"/>
      <w:marLeft w:val="0"/>
      <w:marRight w:val="0"/>
      <w:marTop w:val="0"/>
      <w:marBottom w:val="0"/>
      <w:divBdr>
        <w:top w:val="none" w:sz="0" w:space="0" w:color="auto"/>
        <w:left w:val="none" w:sz="0" w:space="0" w:color="auto"/>
        <w:bottom w:val="none" w:sz="0" w:space="0" w:color="auto"/>
        <w:right w:val="none" w:sz="0" w:space="0" w:color="auto"/>
      </w:divBdr>
    </w:div>
    <w:div w:id="1882784731">
      <w:bodyDiv w:val="1"/>
      <w:marLeft w:val="0"/>
      <w:marRight w:val="0"/>
      <w:marTop w:val="0"/>
      <w:marBottom w:val="0"/>
      <w:divBdr>
        <w:top w:val="none" w:sz="0" w:space="0" w:color="auto"/>
        <w:left w:val="none" w:sz="0" w:space="0" w:color="auto"/>
        <w:bottom w:val="none" w:sz="0" w:space="0" w:color="auto"/>
        <w:right w:val="none" w:sz="0" w:space="0" w:color="auto"/>
      </w:divBdr>
    </w:div>
    <w:div w:id="1883059208">
      <w:bodyDiv w:val="1"/>
      <w:marLeft w:val="0"/>
      <w:marRight w:val="0"/>
      <w:marTop w:val="0"/>
      <w:marBottom w:val="0"/>
      <w:divBdr>
        <w:top w:val="none" w:sz="0" w:space="0" w:color="auto"/>
        <w:left w:val="none" w:sz="0" w:space="0" w:color="auto"/>
        <w:bottom w:val="none" w:sz="0" w:space="0" w:color="auto"/>
        <w:right w:val="none" w:sz="0" w:space="0" w:color="auto"/>
      </w:divBdr>
    </w:div>
    <w:div w:id="1883205424">
      <w:bodyDiv w:val="1"/>
      <w:marLeft w:val="0"/>
      <w:marRight w:val="0"/>
      <w:marTop w:val="0"/>
      <w:marBottom w:val="0"/>
      <w:divBdr>
        <w:top w:val="none" w:sz="0" w:space="0" w:color="auto"/>
        <w:left w:val="none" w:sz="0" w:space="0" w:color="auto"/>
        <w:bottom w:val="none" w:sz="0" w:space="0" w:color="auto"/>
        <w:right w:val="none" w:sz="0" w:space="0" w:color="auto"/>
      </w:divBdr>
    </w:div>
    <w:div w:id="1884100703">
      <w:bodyDiv w:val="1"/>
      <w:marLeft w:val="0"/>
      <w:marRight w:val="0"/>
      <w:marTop w:val="0"/>
      <w:marBottom w:val="0"/>
      <w:divBdr>
        <w:top w:val="none" w:sz="0" w:space="0" w:color="auto"/>
        <w:left w:val="none" w:sz="0" w:space="0" w:color="auto"/>
        <w:bottom w:val="none" w:sz="0" w:space="0" w:color="auto"/>
        <w:right w:val="none" w:sz="0" w:space="0" w:color="auto"/>
      </w:divBdr>
    </w:div>
    <w:div w:id="1885092393">
      <w:bodyDiv w:val="1"/>
      <w:marLeft w:val="0"/>
      <w:marRight w:val="0"/>
      <w:marTop w:val="0"/>
      <w:marBottom w:val="0"/>
      <w:divBdr>
        <w:top w:val="none" w:sz="0" w:space="0" w:color="auto"/>
        <w:left w:val="none" w:sz="0" w:space="0" w:color="auto"/>
        <w:bottom w:val="none" w:sz="0" w:space="0" w:color="auto"/>
        <w:right w:val="none" w:sz="0" w:space="0" w:color="auto"/>
      </w:divBdr>
    </w:div>
    <w:div w:id="1887331527">
      <w:bodyDiv w:val="1"/>
      <w:marLeft w:val="0"/>
      <w:marRight w:val="0"/>
      <w:marTop w:val="0"/>
      <w:marBottom w:val="0"/>
      <w:divBdr>
        <w:top w:val="none" w:sz="0" w:space="0" w:color="auto"/>
        <w:left w:val="none" w:sz="0" w:space="0" w:color="auto"/>
        <w:bottom w:val="none" w:sz="0" w:space="0" w:color="auto"/>
        <w:right w:val="none" w:sz="0" w:space="0" w:color="auto"/>
      </w:divBdr>
    </w:div>
    <w:div w:id="1887568649">
      <w:bodyDiv w:val="1"/>
      <w:marLeft w:val="0"/>
      <w:marRight w:val="0"/>
      <w:marTop w:val="0"/>
      <w:marBottom w:val="0"/>
      <w:divBdr>
        <w:top w:val="none" w:sz="0" w:space="0" w:color="auto"/>
        <w:left w:val="none" w:sz="0" w:space="0" w:color="auto"/>
        <w:bottom w:val="none" w:sz="0" w:space="0" w:color="auto"/>
        <w:right w:val="none" w:sz="0" w:space="0" w:color="auto"/>
      </w:divBdr>
    </w:div>
    <w:div w:id="1888175677">
      <w:bodyDiv w:val="1"/>
      <w:marLeft w:val="0"/>
      <w:marRight w:val="0"/>
      <w:marTop w:val="0"/>
      <w:marBottom w:val="0"/>
      <w:divBdr>
        <w:top w:val="none" w:sz="0" w:space="0" w:color="auto"/>
        <w:left w:val="none" w:sz="0" w:space="0" w:color="auto"/>
        <w:bottom w:val="none" w:sz="0" w:space="0" w:color="auto"/>
        <w:right w:val="none" w:sz="0" w:space="0" w:color="auto"/>
      </w:divBdr>
    </w:div>
    <w:div w:id="1888183517">
      <w:bodyDiv w:val="1"/>
      <w:marLeft w:val="0"/>
      <w:marRight w:val="0"/>
      <w:marTop w:val="0"/>
      <w:marBottom w:val="0"/>
      <w:divBdr>
        <w:top w:val="none" w:sz="0" w:space="0" w:color="auto"/>
        <w:left w:val="none" w:sz="0" w:space="0" w:color="auto"/>
        <w:bottom w:val="none" w:sz="0" w:space="0" w:color="auto"/>
        <w:right w:val="none" w:sz="0" w:space="0" w:color="auto"/>
      </w:divBdr>
    </w:div>
    <w:div w:id="1889562454">
      <w:bodyDiv w:val="1"/>
      <w:marLeft w:val="0"/>
      <w:marRight w:val="0"/>
      <w:marTop w:val="0"/>
      <w:marBottom w:val="0"/>
      <w:divBdr>
        <w:top w:val="none" w:sz="0" w:space="0" w:color="auto"/>
        <w:left w:val="none" w:sz="0" w:space="0" w:color="auto"/>
        <w:bottom w:val="none" w:sz="0" w:space="0" w:color="auto"/>
        <w:right w:val="none" w:sz="0" w:space="0" w:color="auto"/>
      </w:divBdr>
    </w:div>
    <w:div w:id="1891450979">
      <w:bodyDiv w:val="1"/>
      <w:marLeft w:val="0"/>
      <w:marRight w:val="0"/>
      <w:marTop w:val="0"/>
      <w:marBottom w:val="0"/>
      <w:divBdr>
        <w:top w:val="none" w:sz="0" w:space="0" w:color="auto"/>
        <w:left w:val="none" w:sz="0" w:space="0" w:color="auto"/>
        <w:bottom w:val="none" w:sz="0" w:space="0" w:color="auto"/>
        <w:right w:val="none" w:sz="0" w:space="0" w:color="auto"/>
      </w:divBdr>
    </w:div>
    <w:div w:id="1891500079">
      <w:bodyDiv w:val="1"/>
      <w:marLeft w:val="0"/>
      <w:marRight w:val="0"/>
      <w:marTop w:val="0"/>
      <w:marBottom w:val="0"/>
      <w:divBdr>
        <w:top w:val="none" w:sz="0" w:space="0" w:color="auto"/>
        <w:left w:val="none" w:sz="0" w:space="0" w:color="auto"/>
        <w:bottom w:val="none" w:sz="0" w:space="0" w:color="auto"/>
        <w:right w:val="none" w:sz="0" w:space="0" w:color="auto"/>
      </w:divBdr>
    </w:div>
    <w:div w:id="1891532358">
      <w:bodyDiv w:val="1"/>
      <w:marLeft w:val="0"/>
      <w:marRight w:val="0"/>
      <w:marTop w:val="0"/>
      <w:marBottom w:val="0"/>
      <w:divBdr>
        <w:top w:val="none" w:sz="0" w:space="0" w:color="auto"/>
        <w:left w:val="none" w:sz="0" w:space="0" w:color="auto"/>
        <w:bottom w:val="none" w:sz="0" w:space="0" w:color="auto"/>
        <w:right w:val="none" w:sz="0" w:space="0" w:color="auto"/>
      </w:divBdr>
    </w:div>
    <w:div w:id="1892769050">
      <w:bodyDiv w:val="1"/>
      <w:marLeft w:val="0"/>
      <w:marRight w:val="0"/>
      <w:marTop w:val="0"/>
      <w:marBottom w:val="0"/>
      <w:divBdr>
        <w:top w:val="none" w:sz="0" w:space="0" w:color="auto"/>
        <w:left w:val="none" w:sz="0" w:space="0" w:color="auto"/>
        <w:bottom w:val="none" w:sz="0" w:space="0" w:color="auto"/>
        <w:right w:val="none" w:sz="0" w:space="0" w:color="auto"/>
      </w:divBdr>
    </w:div>
    <w:div w:id="1893224899">
      <w:bodyDiv w:val="1"/>
      <w:marLeft w:val="0"/>
      <w:marRight w:val="0"/>
      <w:marTop w:val="0"/>
      <w:marBottom w:val="0"/>
      <w:divBdr>
        <w:top w:val="none" w:sz="0" w:space="0" w:color="auto"/>
        <w:left w:val="none" w:sz="0" w:space="0" w:color="auto"/>
        <w:bottom w:val="none" w:sz="0" w:space="0" w:color="auto"/>
        <w:right w:val="none" w:sz="0" w:space="0" w:color="auto"/>
      </w:divBdr>
    </w:div>
    <w:div w:id="1893619164">
      <w:bodyDiv w:val="1"/>
      <w:marLeft w:val="0"/>
      <w:marRight w:val="0"/>
      <w:marTop w:val="0"/>
      <w:marBottom w:val="0"/>
      <w:divBdr>
        <w:top w:val="none" w:sz="0" w:space="0" w:color="auto"/>
        <w:left w:val="none" w:sz="0" w:space="0" w:color="auto"/>
        <w:bottom w:val="none" w:sz="0" w:space="0" w:color="auto"/>
        <w:right w:val="none" w:sz="0" w:space="0" w:color="auto"/>
      </w:divBdr>
    </w:div>
    <w:div w:id="1893729954">
      <w:bodyDiv w:val="1"/>
      <w:marLeft w:val="0"/>
      <w:marRight w:val="0"/>
      <w:marTop w:val="0"/>
      <w:marBottom w:val="0"/>
      <w:divBdr>
        <w:top w:val="none" w:sz="0" w:space="0" w:color="auto"/>
        <w:left w:val="none" w:sz="0" w:space="0" w:color="auto"/>
        <w:bottom w:val="none" w:sz="0" w:space="0" w:color="auto"/>
        <w:right w:val="none" w:sz="0" w:space="0" w:color="auto"/>
      </w:divBdr>
    </w:div>
    <w:div w:id="1894848768">
      <w:bodyDiv w:val="1"/>
      <w:marLeft w:val="0"/>
      <w:marRight w:val="0"/>
      <w:marTop w:val="0"/>
      <w:marBottom w:val="0"/>
      <w:divBdr>
        <w:top w:val="none" w:sz="0" w:space="0" w:color="auto"/>
        <w:left w:val="none" w:sz="0" w:space="0" w:color="auto"/>
        <w:bottom w:val="none" w:sz="0" w:space="0" w:color="auto"/>
        <w:right w:val="none" w:sz="0" w:space="0" w:color="auto"/>
      </w:divBdr>
    </w:div>
    <w:div w:id="1895190722">
      <w:bodyDiv w:val="1"/>
      <w:marLeft w:val="0"/>
      <w:marRight w:val="0"/>
      <w:marTop w:val="0"/>
      <w:marBottom w:val="0"/>
      <w:divBdr>
        <w:top w:val="none" w:sz="0" w:space="0" w:color="auto"/>
        <w:left w:val="none" w:sz="0" w:space="0" w:color="auto"/>
        <w:bottom w:val="none" w:sz="0" w:space="0" w:color="auto"/>
        <w:right w:val="none" w:sz="0" w:space="0" w:color="auto"/>
      </w:divBdr>
    </w:div>
    <w:div w:id="1895240785">
      <w:bodyDiv w:val="1"/>
      <w:marLeft w:val="0"/>
      <w:marRight w:val="0"/>
      <w:marTop w:val="0"/>
      <w:marBottom w:val="0"/>
      <w:divBdr>
        <w:top w:val="none" w:sz="0" w:space="0" w:color="auto"/>
        <w:left w:val="none" w:sz="0" w:space="0" w:color="auto"/>
        <w:bottom w:val="none" w:sz="0" w:space="0" w:color="auto"/>
        <w:right w:val="none" w:sz="0" w:space="0" w:color="auto"/>
      </w:divBdr>
    </w:div>
    <w:div w:id="1896618009">
      <w:bodyDiv w:val="1"/>
      <w:marLeft w:val="0"/>
      <w:marRight w:val="0"/>
      <w:marTop w:val="0"/>
      <w:marBottom w:val="0"/>
      <w:divBdr>
        <w:top w:val="none" w:sz="0" w:space="0" w:color="auto"/>
        <w:left w:val="none" w:sz="0" w:space="0" w:color="auto"/>
        <w:bottom w:val="none" w:sz="0" w:space="0" w:color="auto"/>
        <w:right w:val="none" w:sz="0" w:space="0" w:color="auto"/>
      </w:divBdr>
    </w:div>
    <w:div w:id="1897278811">
      <w:bodyDiv w:val="1"/>
      <w:marLeft w:val="0"/>
      <w:marRight w:val="0"/>
      <w:marTop w:val="0"/>
      <w:marBottom w:val="0"/>
      <w:divBdr>
        <w:top w:val="none" w:sz="0" w:space="0" w:color="auto"/>
        <w:left w:val="none" w:sz="0" w:space="0" w:color="auto"/>
        <w:bottom w:val="none" w:sz="0" w:space="0" w:color="auto"/>
        <w:right w:val="none" w:sz="0" w:space="0" w:color="auto"/>
      </w:divBdr>
    </w:div>
    <w:div w:id="1897933190">
      <w:bodyDiv w:val="1"/>
      <w:marLeft w:val="0"/>
      <w:marRight w:val="0"/>
      <w:marTop w:val="0"/>
      <w:marBottom w:val="0"/>
      <w:divBdr>
        <w:top w:val="none" w:sz="0" w:space="0" w:color="auto"/>
        <w:left w:val="none" w:sz="0" w:space="0" w:color="auto"/>
        <w:bottom w:val="none" w:sz="0" w:space="0" w:color="auto"/>
        <w:right w:val="none" w:sz="0" w:space="0" w:color="auto"/>
      </w:divBdr>
    </w:div>
    <w:div w:id="1898275748">
      <w:bodyDiv w:val="1"/>
      <w:marLeft w:val="0"/>
      <w:marRight w:val="0"/>
      <w:marTop w:val="0"/>
      <w:marBottom w:val="0"/>
      <w:divBdr>
        <w:top w:val="none" w:sz="0" w:space="0" w:color="auto"/>
        <w:left w:val="none" w:sz="0" w:space="0" w:color="auto"/>
        <w:bottom w:val="none" w:sz="0" w:space="0" w:color="auto"/>
        <w:right w:val="none" w:sz="0" w:space="0" w:color="auto"/>
      </w:divBdr>
    </w:div>
    <w:div w:id="1900827359">
      <w:bodyDiv w:val="1"/>
      <w:marLeft w:val="0"/>
      <w:marRight w:val="0"/>
      <w:marTop w:val="0"/>
      <w:marBottom w:val="0"/>
      <w:divBdr>
        <w:top w:val="none" w:sz="0" w:space="0" w:color="auto"/>
        <w:left w:val="none" w:sz="0" w:space="0" w:color="auto"/>
        <w:bottom w:val="none" w:sz="0" w:space="0" w:color="auto"/>
        <w:right w:val="none" w:sz="0" w:space="0" w:color="auto"/>
      </w:divBdr>
    </w:div>
    <w:div w:id="1900938457">
      <w:bodyDiv w:val="1"/>
      <w:marLeft w:val="0"/>
      <w:marRight w:val="0"/>
      <w:marTop w:val="0"/>
      <w:marBottom w:val="0"/>
      <w:divBdr>
        <w:top w:val="none" w:sz="0" w:space="0" w:color="auto"/>
        <w:left w:val="none" w:sz="0" w:space="0" w:color="auto"/>
        <w:bottom w:val="none" w:sz="0" w:space="0" w:color="auto"/>
        <w:right w:val="none" w:sz="0" w:space="0" w:color="auto"/>
      </w:divBdr>
    </w:div>
    <w:div w:id="1901549217">
      <w:bodyDiv w:val="1"/>
      <w:marLeft w:val="0"/>
      <w:marRight w:val="0"/>
      <w:marTop w:val="0"/>
      <w:marBottom w:val="0"/>
      <w:divBdr>
        <w:top w:val="none" w:sz="0" w:space="0" w:color="auto"/>
        <w:left w:val="none" w:sz="0" w:space="0" w:color="auto"/>
        <w:bottom w:val="none" w:sz="0" w:space="0" w:color="auto"/>
        <w:right w:val="none" w:sz="0" w:space="0" w:color="auto"/>
      </w:divBdr>
    </w:div>
    <w:div w:id="1902401108">
      <w:bodyDiv w:val="1"/>
      <w:marLeft w:val="0"/>
      <w:marRight w:val="0"/>
      <w:marTop w:val="0"/>
      <w:marBottom w:val="0"/>
      <w:divBdr>
        <w:top w:val="none" w:sz="0" w:space="0" w:color="auto"/>
        <w:left w:val="none" w:sz="0" w:space="0" w:color="auto"/>
        <w:bottom w:val="none" w:sz="0" w:space="0" w:color="auto"/>
        <w:right w:val="none" w:sz="0" w:space="0" w:color="auto"/>
      </w:divBdr>
    </w:div>
    <w:div w:id="1902789185">
      <w:bodyDiv w:val="1"/>
      <w:marLeft w:val="0"/>
      <w:marRight w:val="0"/>
      <w:marTop w:val="0"/>
      <w:marBottom w:val="0"/>
      <w:divBdr>
        <w:top w:val="none" w:sz="0" w:space="0" w:color="auto"/>
        <w:left w:val="none" w:sz="0" w:space="0" w:color="auto"/>
        <w:bottom w:val="none" w:sz="0" w:space="0" w:color="auto"/>
        <w:right w:val="none" w:sz="0" w:space="0" w:color="auto"/>
      </w:divBdr>
    </w:div>
    <w:div w:id="1903515348">
      <w:bodyDiv w:val="1"/>
      <w:marLeft w:val="0"/>
      <w:marRight w:val="0"/>
      <w:marTop w:val="0"/>
      <w:marBottom w:val="0"/>
      <w:divBdr>
        <w:top w:val="none" w:sz="0" w:space="0" w:color="auto"/>
        <w:left w:val="none" w:sz="0" w:space="0" w:color="auto"/>
        <w:bottom w:val="none" w:sz="0" w:space="0" w:color="auto"/>
        <w:right w:val="none" w:sz="0" w:space="0" w:color="auto"/>
      </w:divBdr>
    </w:div>
    <w:div w:id="1903633982">
      <w:bodyDiv w:val="1"/>
      <w:marLeft w:val="0"/>
      <w:marRight w:val="0"/>
      <w:marTop w:val="0"/>
      <w:marBottom w:val="0"/>
      <w:divBdr>
        <w:top w:val="none" w:sz="0" w:space="0" w:color="auto"/>
        <w:left w:val="none" w:sz="0" w:space="0" w:color="auto"/>
        <w:bottom w:val="none" w:sz="0" w:space="0" w:color="auto"/>
        <w:right w:val="none" w:sz="0" w:space="0" w:color="auto"/>
      </w:divBdr>
    </w:div>
    <w:div w:id="1904952498">
      <w:bodyDiv w:val="1"/>
      <w:marLeft w:val="0"/>
      <w:marRight w:val="0"/>
      <w:marTop w:val="0"/>
      <w:marBottom w:val="0"/>
      <w:divBdr>
        <w:top w:val="none" w:sz="0" w:space="0" w:color="auto"/>
        <w:left w:val="none" w:sz="0" w:space="0" w:color="auto"/>
        <w:bottom w:val="none" w:sz="0" w:space="0" w:color="auto"/>
        <w:right w:val="none" w:sz="0" w:space="0" w:color="auto"/>
      </w:divBdr>
    </w:div>
    <w:div w:id="1906793497">
      <w:bodyDiv w:val="1"/>
      <w:marLeft w:val="0"/>
      <w:marRight w:val="0"/>
      <w:marTop w:val="0"/>
      <w:marBottom w:val="0"/>
      <w:divBdr>
        <w:top w:val="none" w:sz="0" w:space="0" w:color="auto"/>
        <w:left w:val="none" w:sz="0" w:space="0" w:color="auto"/>
        <w:bottom w:val="none" w:sz="0" w:space="0" w:color="auto"/>
        <w:right w:val="none" w:sz="0" w:space="0" w:color="auto"/>
      </w:divBdr>
    </w:div>
    <w:div w:id="1907564691">
      <w:bodyDiv w:val="1"/>
      <w:marLeft w:val="0"/>
      <w:marRight w:val="0"/>
      <w:marTop w:val="0"/>
      <w:marBottom w:val="0"/>
      <w:divBdr>
        <w:top w:val="none" w:sz="0" w:space="0" w:color="auto"/>
        <w:left w:val="none" w:sz="0" w:space="0" w:color="auto"/>
        <w:bottom w:val="none" w:sz="0" w:space="0" w:color="auto"/>
        <w:right w:val="none" w:sz="0" w:space="0" w:color="auto"/>
      </w:divBdr>
    </w:div>
    <w:div w:id="1908951615">
      <w:bodyDiv w:val="1"/>
      <w:marLeft w:val="0"/>
      <w:marRight w:val="0"/>
      <w:marTop w:val="0"/>
      <w:marBottom w:val="0"/>
      <w:divBdr>
        <w:top w:val="none" w:sz="0" w:space="0" w:color="auto"/>
        <w:left w:val="none" w:sz="0" w:space="0" w:color="auto"/>
        <w:bottom w:val="none" w:sz="0" w:space="0" w:color="auto"/>
        <w:right w:val="none" w:sz="0" w:space="0" w:color="auto"/>
      </w:divBdr>
    </w:div>
    <w:div w:id="1910118757">
      <w:bodyDiv w:val="1"/>
      <w:marLeft w:val="0"/>
      <w:marRight w:val="0"/>
      <w:marTop w:val="0"/>
      <w:marBottom w:val="0"/>
      <w:divBdr>
        <w:top w:val="none" w:sz="0" w:space="0" w:color="auto"/>
        <w:left w:val="none" w:sz="0" w:space="0" w:color="auto"/>
        <w:bottom w:val="none" w:sz="0" w:space="0" w:color="auto"/>
        <w:right w:val="none" w:sz="0" w:space="0" w:color="auto"/>
      </w:divBdr>
    </w:div>
    <w:div w:id="1910311149">
      <w:bodyDiv w:val="1"/>
      <w:marLeft w:val="0"/>
      <w:marRight w:val="0"/>
      <w:marTop w:val="0"/>
      <w:marBottom w:val="0"/>
      <w:divBdr>
        <w:top w:val="none" w:sz="0" w:space="0" w:color="auto"/>
        <w:left w:val="none" w:sz="0" w:space="0" w:color="auto"/>
        <w:bottom w:val="none" w:sz="0" w:space="0" w:color="auto"/>
        <w:right w:val="none" w:sz="0" w:space="0" w:color="auto"/>
      </w:divBdr>
      <w:divsChild>
        <w:div w:id="1269002364">
          <w:marLeft w:val="274"/>
          <w:marRight w:val="0"/>
          <w:marTop w:val="0"/>
          <w:marBottom w:val="0"/>
          <w:divBdr>
            <w:top w:val="none" w:sz="0" w:space="0" w:color="auto"/>
            <w:left w:val="none" w:sz="0" w:space="0" w:color="auto"/>
            <w:bottom w:val="none" w:sz="0" w:space="0" w:color="auto"/>
            <w:right w:val="none" w:sz="0" w:space="0" w:color="auto"/>
          </w:divBdr>
        </w:div>
      </w:divsChild>
    </w:div>
    <w:div w:id="1910459520">
      <w:bodyDiv w:val="1"/>
      <w:marLeft w:val="0"/>
      <w:marRight w:val="0"/>
      <w:marTop w:val="0"/>
      <w:marBottom w:val="0"/>
      <w:divBdr>
        <w:top w:val="none" w:sz="0" w:space="0" w:color="auto"/>
        <w:left w:val="none" w:sz="0" w:space="0" w:color="auto"/>
        <w:bottom w:val="none" w:sz="0" w:space="0" w:color="auto"/>
        <w:right w:val="none" w:sz="0" w:space="0" w:color="auto"/>
      </w:divBdr>
    </w:div>
    <w:div w:id="1910655622">
      <w:bodyDiv w:val="1"/>
      <w:marLeft w:val="0"/>
      <w:marRight w:val="0"/>
      <w:marTop w:val="0"/>
      <w:marBottom w:val="0"/>
      <w:divBdr>
        <w:top w:val="none" w:sz="0" w:space="0" w:color="auto"/>
        <w:left w:val="none" w:sz="0" w:space="0" w:color="auto"/>
        <w:bottom w:val="none" w:sz="0" w:space="0" w:color="auto"/>
        <w:right w:val="none" w:sz="0" w:space="0" w:color="auto"/>
      </w:divBdr>
    </w:div>
    <w:div w:id="1911235409">
      <w:bodyDiv w:val="1"/>
      <w:marLeft w:val="0"/>
      <w:marRight w:val="0"/>
      <w:marTop w:val="0"/>
      <w:marBottom w:val="0"/>
      <w:divBdr>
        <w:top w:val="none" w:sz="0" w:space="0" w:color="auto"/>
        <w:left w:val="none" w:sz="0" w:space="0" w:color="auto"/>
        <w:bottom w:val="none" w:sz="0" w:space="0" w:color="auto"/>
        <w:right w:val="none" w:sz="0" w:space="0" w:color="auto"/>
      </w:divBdr>
    </w:div>
    <w:div w:id="1911383532">
      <w:bodyDiv w:val="1"/>
      <w:marLeft w:val="0"/>
      <w:marRight w:val="0"/>
      <w:marTop w:val="0"/>
      <w:marBottom w:val="0"/>
      <w:divBdr>
        <w:top w:val="none" w:sz="0" w:space="0" w:color="auto"/>
        <w:left w:val="none" w:sz="0" w:space="0" w:color="auto"/>
        <w:bottom w:val="none" w:sz="0" w:space="0" w:color="auto"/>
        <w:right w:val="none" w:sz="0" w:space="0" w:color="auto"/>
      </w:divBdr>
    </w:div>
    <w:div w:id="1911844955">
      <w:bodyDiv w:val="1"/>
      <w:marLeft w:val="0"/>
      <w:marRight w:val="0"/>
      <w:marTop w:val="0"/>
      <w:marBottom w:val="0"/>
      <w:divBdr>
        <w:top w:val="none" w:sz="0" w:space="0" w:color="auto"/>
        <w:left w:val="none" w:sz="0" w:space="0" w:color="auto"/>
        <w:bottom w:val="none" w:sz="0" w:space="0" w:color="auto"/>
        <w:right w:val="none" w:sz="0" w:space="0" w:color="auto"/>
      </w:divBdr>
    </w:div>
    <w:div w:id="1911884967">
      <w:bodyDiv w:val="1"/>
      <w:marLeft w:val="0"/>
      <w:marRight w:val="0"/>
      <w:marTop w:val="0"/>
      <w:marBottom w:val="0"/>
      <w:divBdr>
        <w:top w:val="none" w:sz="0" w:space="0" w:color="auto"/>
        <w:left w:val="none" w:sz="0" w:space="0" w:color="auto"/>
        <w:bottom w:val="none" w:sz="0" w:space="0" w:color="auto"/>
        <w:right w:val="none" w:sz="0" w:space="0" w:color="auto"/>
      </w:divBdr>
    </w:div>
    <w:div w:id="1912499403">
      <w:bodyDiv w:val="1"/>
      <w:marLeft w:val="0"/>
      <w:marRight w:val="0"/>
      <w:marTop w:val="0"/>
      <w:marBottom w:val="0"/>
      <w:divBdr>
        <w:top w:val="none" w:sz="0" w:space="0" w:color="auto"/>
        <w:left w:val="none" w:sz="0" w:space="0" w:color="auto"/>
        <w:bottom w:val="none" w:sz="0" w:space="0" w:color="auto"/>
        <w:right w:val="none" w:sz="0" w:space="0" w:color="auto"/>
      </w:divBdr>
    </w:div>
    <w:div w:id="1913469014">
      <w:bodyDiv w:val="1"/>
      <w:marLeft w:val="0"/>
      <w:marRight w:val="0"/>
      <w:marTop w:val="0"/>
      <w:marBottom w:val="0"/>
      <w:divBdr>
        <w:top w:val="none" w:sz="0" w:space="0" w:color="auto"/>
        <w:left w:val="none" w:sz="0" w:space="0" w:color="auto"/>
        <w:bottom w:val="none" w:sz="0" w:space="0" w:color="auto"/>
        <w:right w:val="none" w:sz="0" w:space="0" w:color="auto"/>
      </w:divBdr>
    </w:div>
    <w:div w:id="1913658190">
      <w:bodyDiv w:val="1"/>
      <w:marLeft w:val="0"/>
      <w:marRight w:val="0"/>
      <w:marTop w:val="0"/>
      <w:marBottom w:val="0"/>
      <w:divBdr>
        <w:top w:val="none" w:sz="0" w:space="0" w:color="auto"/>
        <w:left w:val="none" w:sz="0" w:space="0" w:color="auto"/>
        <w:bottom w:val="none" w:sz="0" w:space="0" w:color="auto"/>
        <w:right w:val="none" w:sz="0" w:space="0" w:color="auto"/>
      </w:divBdr>
    </w:div>
    <w:div w:id="1914076772">
      <w:bodyDiv w:val="1"/>
      <w:marLeft w:val="0"/>
      <w:marRight w:val="0"/>
      <w:marTop w:val="0"/>
      <w:marBottom w:val="0"/>
      <w:divBdr>
        <w:top w:val="none" w:sz="0" w:space="0" w:color="auto"/>
        <w:left w:val="none" w:sz="0" w:space="0" w:color="auto"/>
        <w:bottom w:val="none" w:sz="0" w:space="0" w:color="auto"/>
        <w:right w:val="none" w:sz="0" w:space="0" w:color="auto"/>
      </w:divBdr>
    </w:div>
    <w:div w:id="1919172528">
      <w:bodyDiv w:val="1"/>
      <w:marLeft w:val="0"/>
      <w:marRight w:val="0"/>
      <w:marTop w:val="0"/>
      <w:marBottom w:val="0"/>
      <w:divBdr>
        <w:top w:val="none" w:sz="0" w:space="0" w:color="auto"/>
        <w:left w:val="none" w:sz="0" w:space="0" w:color="auto"/>
        <w:bottom w:val="none" w:sz="0" w:space="0" w:color="auto"/>
        <w:right w:val="none" w:sz="0" w:space="0" w:color="auto"/>
      </w:divBdr>
    </w:div>
    <w:div w:id="1919360899">
      <w:bodyDiv w:val="1"/>
      <w:marLeft w:val="0"/>
      <w:marRight w:val="0"/>
      <w:marTop w:val="0"/>
      <w:marBottom w:val="0"/>
      <w:divBdr>
        <w:top w:val="none" w:sz="0" w:space="0" w:color="auto"/>
        <w:left w:val="none" w:sz="0" w:space="0" w:color="auto"/>
        <w:bottom w:val="none" w:sz="0" w:space="0" w:color="auto"/>
        <w:right w:val="none" w:sz="0" w:space="0" w:color="auto"/>
      </w:divBdr>
    </w:div>
    <w:div w:id="1919434722">
      <w:bodyDiv w:val="1"/>
      <w:marLeft w:val="0"/>
      <w:marRight w:val="0"/>
      <w:marTop w:val="0"/>
      <w:marBottom w:val="0"/>
      <w:divBdr>
        <w:top w:val="none" w:sz="0" w:space="0" w:color="auto"/>
        <w:left w:val="none" w:sz="0" w:space="0" w:color="auto"/>
        <w:bottom w:val="none" w:sz="0" w:space="0" w:color="auto"/>
        <w:right w:val="none" w:sz="0" w:space="0" w:color="auto"/>
      </w:divBdr>
    </w:div>
    <w:div w:id="1919947254">
      <w:bodyDiv w:val="1"/>
      <w:marLeft w:val="0"/>
      <w:marRight w:val="0"/>
      <w:marTop w:val="0"/>
      <w:marBottom w:val="0"/>
      <w:divBdr>
        <w:top w:val="none" w:sz="0" w:space="0" w:color="auto"/>
        <w:left w:val="none" w:sz="0" w:space="0" w:color="auto"/>
        <w:bottom w:val="none" w:sz="0" w:space="0" w:color="auto"/>
        <w:right w:val="none" w:sz="0" w:space="0" w:color="auto"/>
      </w:divBdr>
    </w:div>
    <w:div w:id="1920211377">
      <w:bodyDiv w:val="1"/>
      <w:marLeft w:val="0"/>
      <w:marRight w:val="0"/>
      <w:marTop w:val="0"/>
      <w:marBottom w:val="0"/>
      <w:divBdr>
        <w:top w:val="none" w:sz="0" w:space="0" w:color="auto"/>
        <w:left w:val="none" w:sz="0" w:space="0" w:color="auto"/>
        <w:bottom w:val="none" w:sz="0" w:space="0" w:color="auto"/>
        <w:right w:val="none" w:sz="0" w:space="0" w:color="auto"/>
      </w:divBdr>
    </w:div>
    <w:div w:id="1920629797">
      <w:bodyDiv w:val="1"/>
      <w:marLeft w:val="0"/>
      <w:marRight w:val="0"/>
      <w:marTop w:val="0"/>
      <w:marBottom w:val="0"/>
      <w:divBdr>
        <w:top w:val="none" w:sz="0" w:space="0" w:color="auto"/>
        <w:left w:val="none" w:sz="0" w:space="0" w:color="auto"/>
        <w:bottom w:val="none" w:sz="0" w:space="0" w:color="auto"/>
        <w:right w:val="none" w:sz="0" w:space="0" w:color="auto"/>
      </w:divBdr>
    </w:div>
    <w:div w:id="1921479462">
      <w:bodyDiv w:val="1"/>
      <w:marLeft w:val="0"/>
      <w:marRight w:val="0"/>
      <w:marTop w:val="0"/>
      <w:marBottom w:val="0"/>
      <w:divBdr>
        <w:top w:val="none" w:sz="0" w:space="0" w:color="auto"/>
        <w:left w:val="none" w:sz="0" w:space="0" w:color="auto"/>
        <w:bottom w:val="none" w:sz="0" w:space="0" w:color="auto"/>
        <w:right w:val="none" w:sz="0" w:space="0" w:color="auto"/>
      </w:divBdr>
    </w:div>
    <w:div w:id="1922564806">
      <w:bodyDiv w:val="1"/>
      <w:marLeft w:val="0"/>
      <w:marRight w:val="0"/>
      <w:marTop w:val="0"/>
      <w:marBottom w:val="0"/>
      <w:divBdr>
        <w:top w:val="none" w:sz="0" w:space="0" w:color="auto"/>
        <w:left w:val="none" w:sz="0" w:space="0" w:color="auto"/>
        <w:bottom w:val="none" w:sz="0" w:space="0" w:color="auto"/>
        <w:right w:val="none" w:sz="0" w:space="0" w:color="auto"/>
      </w:divBdr>
    </w:div>
    <w:div w:id="1922565685">
      <w:bodyDiv w:val="1"/>
      <w:marLeft w:val="0"/>
      <w:marRight w:val="0"/>
      <w:marTop w:val="0"/>
      <w:marBottom w:val="0"/>
      <w:divBdr>
        <w:top w:val="none" w:sz="0" w:space="0" w:color="auto"/>
        <w:left w:val="none" w:sz="0" w:space="0" w:color="auto"/>
        <w:bottom w:val="none" w:sz="0" w:space="0" w:color="auto"/>
        <w:right w:val="none" w:sz="0" w:space="0" w:color="auto"/>
      </w:divBdr>
    </w:div>
    <w:div w:id="1923106216">
      <w:bodyDiv w:val="1"/>
      <w:marLeft w:val="0"/>
      <w:marRight w:val="0"/>
      <w:marTop w:val="0"/>
      <w:marBottom w:val="0"/>
      <w:divBdr>
        <w:top w:val="none" w:sz="0" w:space="0" w:color="auto"/>
        <w:left w:val="none" w:sz="0" w:space="0" w:color="auto"/>
        <w:bottom w:val="none" w:sz="0" w:space="0" w:color="auto"/>
        <w:right w:val="none" w:sz="0" w:space="0" w:color="auto"/>
      </w:divBdr>
    </w:div>
    <w:div w:id="1924029012">
      <w:bodyDiv w:val="1"/>
      <w:marLeft w:val="0"/>
      <w:marRight w:val="0"/>
      <w:marTop w:val="0"/>
      <w:marBottom w:val="0"/>
      <w:divBdr>
        <w:top w:val="none" w:sz="0" w:space="0" w:color="auto"/>
        <w:left w:val="none" w:sz="0" w:space="0" w:color="auto"/>
        <w:bottom w:val="none" w:sz="0" w:space="0" w:color="auto"/>
        <w:right w:val="none" w:sz="0" w:space="0" w:color="auto"/>
      </w:divBdr>
    </w:div>
    <w:div w:id="1924220246">
      <w:bodyDiv w:val="1"/>
      <w:marLeft w:val="0"/>
      <w:marRight w:val="0"/>
      <w:marTop w:val="0"/>
      <w:marBottom w:val="0"/>
      <w:divBdr>
        <w:top w:val="none" w:sz="0" w:space="0" w:color="auto"/>
        <w:left w:val="none" w:sz="0" w:space="0" w:color="auto"/>
        <w:bottom w:val="none" w:sz="0" w:space="0" w:color="auto"/>
        <w:right w:val="none" w:sz="0" w:space="0" w:color="auto"/>
      </w:divBdr>
    </w:div>
    <w:div w:id="1924297756">
      <w:bodyDiv w:val="1"/>
      <w:marLeft w:val="0"/>
      <w:marRight w:val="0"/>
      <w:marTop w:val="0"/>
      <w:marBottom w:val="0"/>
      <w:divBdr>
        <w:top w:val="none" w:sz="0" w:space="0" w:color="auto"/>
        <w:left w:val="none" w:sz="0" w:space="0" w:color="auto"/>
        <w:bottom w:val="none" w:sz="0" w:space="0" w:color="auto"/>
        <w:right w:val="none" w:sz="0" w:space="0" w:color="auto"/>
      </w:divBdr>
    </w:div>
    <w:div w:id="1924562063">
      <w:bodyDiv w:val="1"/>
      <w:marLeft w:val="0"/>
      <w:marRight w:val="0"/>
      <w:marTop w:val="0"/>
      <w:marBottom w:val="0"/>
      <w:divBdr>
        <w:top w:val="none" w:sz="0" w:space="0" w:color="auto"/>
        <w:left w:val="none" w:sz="0" w:space="0" w:color="auto"/>
        <w:bottom w:val="none" w:sz="0" w:space="0" w:color="auto"/>
        <w:right w:val="none" w:sz="0" w:space="0" w:color="auto"/>
      </w:divBdr>
    </w:div>
    <w:div w:id="1924799162">
      <w:bodyDiv w:val="1"/>
      <w:marLeft w:val="0"/>
      <w:marRight w:val="0"/>
      <w:marTop w:val="0"/>
      <w:marBottom w:val="0"/>
      <w:divBdr>
        <w:top w:val="none" w:sz="0" w:space="0" w:color="auto"/>
        <w:left w:val="none" w:sz="0" w:space="0" w:color="auto"/>
        <w:bottom w:val="none" w:sz="0" w:space="0" w:color="auto"/>
        <w:right w:val="none" w:sz="0" w:space="0" w:color="auto"/>
      </w:divBdr>
    </w:div>
    <w:div w:id="1925989243">
      <w:bodyDiv w:val="1"/>
      <w:marLeft w:val="0"/>
      <w:marRight w:val="0"/>
      <w:marTop w:val="0"/>
      <w:marBottom w:val="0"/>
      <w:divBdr>
        <w:top w:val="none" w:sz="0" w:space="0" w:color="auto"/>
        <w:left w:val="none" w:sz="0" w:space="0" w:color="auto"/>
        <w:bottom w:val="none" w:sz="0" w:space="0" w:color="auto"/>
        <w:right w:val="none" w:sz="0" w:space="0" w:color="auto"/>
      </w:divBdr>
    </w:div>
    <w:div w:id="1926110615">
      <w:bodyDiv w:val="1"/>
      <w:marLeft w:val="0"/>
      <w:marRight w:val="0"/>
      <w:marTop w:val="0"/>
      <w:marBottom w:val="0"/>
      <w:divBdr>
        <w:top w:val="none" w:sz="0" w:space="0" w:color="auto"/>
        <w:left w:val="none" w:sz="0" w:space="0" w:color="auto"/>
        <w:bottom w:val="none" w:sz="0" w:space="0" w:color="auto"/>
        <w:right w:val="none" w:sz="0" w:space="0" w:color="auto"/>
      </w:divBdr>
    </w:div>
    <w:div w:id="1926304534">
      <w:bodyDiv w:val="1"/>
      <w:marLeft w:val="0"/>
      <w:marRight w:val="0"/>
      <w:marTop w:val="0"/>
      <w:marBottom w:val="0"/>
      <w:divBdr>
        <w:top w:val="none" w:sz="0" w:space="0" w:color="auto"/>
        <w:left w:val="none" w:sz="0" w:space="0" w:color="auto"/>
        <w:bottom w:val="none" w:sz="0" w:space="0" w:color="auto"/>
        <w:right w:val="none" w:sz="0" w:space="0" w:color="auto"/>
      </w:divBdr>
    </w:div>
    <w:div w:id="1926646937">
      <w:bodyDiv w:val="1"/>
      <w:marLeft w:val="0"/>
      <w:marRight w:val="0"/>
      <w:marTop w:val="0"/>
      <w:marBottom w:val="0"/>
      <w:divBdr>
        <w:top w:val="none" w:sz="0" w:space="0" w:color="auto"/>
        <w:left w:val="none" w:sz="0" w:space="0" w:color="auto"/>
        <w:bottom w:val="none" w:sz="0" w:space="0" w:color="auto"/>
        <w:right w:val="none" w:sz="0" w:space="0" w:color="auto"/>
      </w:divBdr>
    </w:div>
    <w:div w:id="1927807647">
      <w:bodyDiv w:val="1"/>
      <w:marLeft w:val="0"/>
      <w:marRight w:val="0"/>
      <w:marTop w:val="0"/>
      <w:marBottom w:val="0"/>
      <w:divBdr>
        <w:top w:val="none" w:sz="0" w:space="0" w:color="auto"/>
        <w:left w:val="none" w:sz="0" w:space="0" w:color="auto"/>
        <w:bottom w:val="none" w:sz="0" w:space="0" w:color="auto"/>
        <w:right w:val="none" w:sz="0" w:space="0" w:color="auto"/>
      </w:divBdr>
    </w:div>
    <w:div w:id="1928028960">
      <w:bodyDiv w:val="1"/>
      <w:marLeft w:val="0"/>
      <w:marRight w:val="0"/>
      <w:marTop w:val="0"/>
      <w:marBottom w:val="0"/>
      <w:divBdr>
        <w:top w:val="none" w:sz="0" w:space="0" w:color="auto"/>
        <w:left w:val="none" w:sz="0" w:space="0" w:color="auto"/>
        <w:bottom w:val="none" w:sz="0" w:space="0" w:color="auto"/>
        <w:right w:val="none" w:sz="0" w:space="0" w:color="auto"/>
      </w:divBdr>
    </w:div>
    <w:div w:id="1931888452">
      <w:bodyDiv w:val="1"/>
      <w:marLeft w:val="0"/>
      <w:marRight w:val="0"/>
      <w:marTop w:val="0"/>
      <w:marBottom w:val="0"/>
      <w:divBdr>
        <w:top w:val="none" w:sz="0" w:space="0" w:color="auto"/>
        <w:left w:val="none" w:sz="0" w:space="0" w:color="auto"/>
        <w:bottom w:val="none" w:sz="0" w:space="0" w:color="auto"/>
        <w:right w:val="none" w:sz="0" w:space="0" w:color="auto"/>
      </w:divBdr>
    </w:div>
    <w:div w:id="1932660310">
      <w:bodyDiv w:val="1"/>
      <w:marLeft w:val="0"/>
      <w:marRight w:val="0"/>
      <w:marTop w:val="0"/>
      <w:marBottom w:val="0"/>
      <w:divBdr>
        <w:top w:val="none" w:sz="0" w:space="0" w:color="auto"/>
        <w:left w:val="none" w:sz="0" w:space="0" w:color="auto"/>
        <w:bottom w:val="none" w:sz="0" w:space="0" w:color="auto"/>
        <w:right w:val="none" w:sz="0" w:space="0" w:color="auto"/>
      </w:divBdr>
    </w:div>
    <w:div w:id="1932738818">
      <w:bodyDiv w:val="1"/>
      <w:marLeft w:val="0"/>
      <w:marRight w:val="0"/>
      <w:marTop w:val="0"/>
      <w:marBottom w:val="0"/>
      <w:divBdr>
        <w:top w:val="none" w:sz="0" w:space="0" w:color="auto"/>
        <w:left w:val="none" w:sz="0" w:space="0" w:color="auto"/>
        <w:bottom w:val="none" w:sz="0" w:space="0" w:color="auto"/>
        <w:right w:val="none" w:sz="0" w:space="0" w:color="auto"/>
      </w:divBdr>
    </w:div>
    <w:div w:id="1934048272">
      <w:bodyDiv w:val="1"/>
      <w:marLeft w:val="0"/>
      <w:marRight w:val="0"/>
      <w:marTop w:val="0"/>
      <w:marBottom w:val="0"/>
      <w:divBdr>
        <w:top w:val="none" w:sz="0" w:space="0" w:color="auto"/>
        <w:left w:val="none" w:sz="0" w:space="0" w:color="auto"/>
        <w:bottom w:val="none" w:sz="0" w:space="0" w:color="auto"/>
        <w:right w:val="none" w:sz="0" w:space="0" w:color="auto"/>
      </w:divBdr>
    </w:div>
    <w:div w:id="1934119505">
      <w:bodyDiv w:val="1"/>
      <w:marLeft w:val="0"/>
      <w:marRight w:val="0"/>
      <w:marTop w:val="0"/>
      <w:marBottom w:val="0"/>
      <w:divBdr>
        <w:top w:val="none" w:sz="0" w:space="0" w:color="auto"/>
        <w:left w:val="none" w:sz="0" w:space="0" w:color="auto"/>
        <w:bottom w:val="none" w:sz="0" w:space="0" w:color="auto"/>
        <w:right w:val="none" w:sz="0" w:space="0" w:color="auto"/>
      </w:divBdr>
    </w:div>
    <w:div w:id="1934317825">
      <w:bodyDiv w:val="1"/>
      <w:marLeft w:val="0"/>
      <w:marRight w:val="0"/>
      <w:marTop w:val="0"/>
      <w:marBottom w:val="0"/>
      <w:divBdr>
        <w:top w:val="none" w:sz="0" w:space="0" w:color="auto"/>
        <w:left w:val="none" w:sz="0" w:space="0" w:color="auto"/>
        <w:bottom w:val="none" w:sz="0" w:space="0" w:color="auto"/>
        <w:right w:val="none" w:sz="0" w:space="0" w:color="auto"/>
      </w:divBdr>
    </w:div>
    <w:div w:id="1934820905">
      <w:bodyDiv w:val="1"/>
      <w:marLeft w:val="0"/>
      <w:marRight w:val="0"/>
      <w:marTop w:val="0"/>
      <w:marBottom w:val="0"/>
      <w:divBdr>
        <w:top w:val="none" w:sz="0" w:space="0" w:color="auto"/>
        <w:left w:val="none" w:sz="0" w:space="0" w:color="auto"/>
        <w:bottom w:val="none" w:sz="0" w:space="0" w:color="auto"/>
        <w:right w:val="none" w:sz="0" w:space="0" w:color="auto"/>
      </w:divBdr>
    </w:div>
    <w:div w:id="1936936569">
      <w:bodyDiv w:val="1"/>
      <w:marLeft w:val="0"/>
      <w:marRight w:val="0"/>
      <w:marTop w:val="0"/>
      <w:marBottom w:val="0"/>
      <w:divBdr>
        <w:top w:val="none" w:sz="0" w:space="0" w:color="auto"/>
        <w:left w:val="none" w:sz="0" w:space="0" w:color="auto"/>
        <w:bottom w:val="none" w:sz="0" w:space="0" w:color="auto"/>
        <w:right w:val="none" w:sz="0" w:space="0" w:color="auto"/>
      </w:divBdr>
    </w:div>
    <w:div w:id="1937134408">
      <w:bodyDiv w:val="1"/>
      <w:marLeft w:val="0"/>
      <w:marRight w:val="0"/>
      <w:marTop w:val="0"/>
      <w:marBottom w:val="0"/>
      <w:divBdr>
        <w:top w:val="none" w:sz="0" w:space="0" w:color="auto"/>
        <w:left w:val="none" w:sz="0" w:space="0" w:color="auto"/>
        <w:bottom w:val="none" w:sz="0" w:space="0" w:color="auto"/>
        <w:right w:val="none" w:sz="0" w:space="0" w:color="auto"/>
      </w:divBdr>
    </w:div>
    <w:div w:id="1940527669">
      <w:bodyDiv w:val="1"/>
      <w:marLeft w:val="0"/>
      <w:marRight w:val="0"/>
      <w:marTop w:val="0"/>
      <w:marBottom w:val="0"/>
      <w:divBdr>
        <w:top w:val="none" w:sz="0" w:space="0" w:color="auto"/>
        <w:left w:val="none" w:sz="0" w:space="0" w:color="auto"/>
        <w:bottom w:val="none" w:sz="0" w:space="0" w:color="auto"/>
        <w:right w:val="none" w:sz="0" w:space="0" w:color="auto"/>
      </w:divBdr>
    </w:div>
    <w:div w:id="1941136189">
      <w:bodyDiv w:val="1"/>
      <w:marLeft w:val="0"/>
      <w:marRight w:val="0"/>
      <w:marTop w:val="0"/>
      <w:marBottom w:val="0"/>
      <w:divBdr>
        <w:top w:val="none" w:sz="0" w:space="0" w:color="auto"/>
        <w:left w:val="none" w:sz="0" w:space="0" w:color="auto"/>
        <w:bottom w:val="none" w:sz="0" w:space="0" w:color="auto"/>
        <w:right w:val="none" w:sz="0" w:space="0" w:color="auto"/>
      </w:divBdr>
    </w:div>
    <w:div w:id="1941645694">
      <w:bodyDiv w:val="1"/>
      <w:marLeft w:val="0"/>
      <w:marRight w:val="0"/>
      <w:marTop w:val="0"/>
      <w:marBottom w:val="0"/>
      <w:divBdr>
        <w:top w:val="none" w:sz="0" w:space="0" w:color="auto"/>
        <w:left w:val="none" w:sz="0" w:space="0" w:color="auto"/>
        <w:bottom w:val="none" w:sz="0" w:space="0" w:color="auto"/>
        <w:right w:val="none" w:sz="0" w:space="0" w:color="auto"/>
      </w:divBdr>
    </w:div>
    <w:div w:id="1942254485">
      <w:bodyDiv w:val="1"/>
      <w:marLeft w:val="0"/>
      <w:marRight w:val="0"/>
      <w:marTop w:val="0"/>
      <w:marBottom w:val="0"/>
      <w:divBdr>
        <w:top w:val="none" w:sz="0" w:space="0" w:color="auto"/>
        <w:left w:val="none" w:sz="0" w:space="0" w:color="auto"/>
        <w:bottom w:val="none" w:sz="0" w:space="0" w:color="auto"/>
        <w:right w:val="none" w:sz="0" w:space="0" w:color="auto"/>
      </w:divBdr>
    </w:div>
    <w:div w:id="1944846763">
      <w:bodyDiv w:val="1"/>
      <w:marLeft w:val="0"/>
      <w:marRight w:val="0"/>
      <w:marTop w:val="0"/>
      <w:marBottom w:val="0"/>
      <w:divBdr>
        <w:top w:val="none" w:sz="0" w:space="0" w:color="auto"/>
        <w:left w:val="none" w:sz="0" w:space="0" w:color="auto"/>
        <w:bottom w:val="none" w:sz="0" w:space="0" w:color="auto"/>
        <w:right w:val="none" w:sz="0" w:space="0" w:color="auto"/>
      </w:divBdr>
    </w:div>
    <w:div w:id="1945073668">
      <w:bodyDiv w:val="1"/>
      <w:marLeft w:val="0"/>
      <w:marRight w:val="0"/>
      <w:marTop w:val="0"/>
      <w:marBottom w:val="0"/>
      <w:divBdr>
        <w:top w:val="none" w:sz="0" w:space="0" w:color="auto"/>
        <w:left w:val="none" w:sz="0" w:space="0" w:color="auto"/>
        <w:bottom w:val="none" w:sz="0" w:space="0" w:color="auto"/>
        <w:right w:val="none" w:sz="0" w:space="0" w:color="auto"/>
      </w:divBdr>
    </w:div>
    <w:div w:id="1945190225">
      <w:bodyDiv w:val="1"/>
      <w:marLeft w:val="0"/>
      <w:marRight w:val="0"/>
      <w:marTop w:val="0"/>
      <w:marBottom w:val="0"/>
      <w:divBdr>
        <w:top w:val="none" w:sz="0" w:space="0" w:color="auto"/>
        <w:left w:val="none" w:sz="0" w:space="0" w:color="auto"/>
        <w:bottom w:val="none" w:sz="0" w:space="0" w:color="auto"/>
        <w:right w:val="none" w:sz="0" w:space="0" w:color="auto"/>
      </w:divBdr>
    </w:div>
    <w:div w:id="1945576475">
      <w:bodyDiv w:val="1"/>
      <w:marLeft w:val="0"/>
      <w:marRight w:val="0"/>
      <w:marTop w:val="0"/>
      <w:marBottom w:val="0"/>
      <w:divBdr>
        <w:top w:val="none" w:sz="0" w:space="0" w:color="auto"/>
        <w:left w:val="none" w:sz="0" w:space="0" w:color="auto"/>
        <w:bottom w:val="none" w:sz="0" w:space="0" w:color="auto"/>
        <w:right w:val="none" w:sz="0" w:space="0" w:color="auto"/>
      </w:divBdr>
    </w:div>
    <w:div w:id="1945921042">
      <w:bodyDiv w:val="1"/>
      <w:marLeft w:val="0"/>
      <w:marRight w:val="0"/>
      <w:marTop w:val="0"/>
      <w:marBottom w:val="0"/>
      <w:divBdr>
        <w:top w:val="none" w:sz="0" w:space="0" w:color="auto"/>
        <w:left w:val="none" w:sz="0" w:space="0" w:color="auto"/>
        <w:bottom w:val="none" w:sz="0" w:space="0" w:color="auto"/>
        <w:right w:val="none" w:sz="0" w:space="0" w:color="auto"/>
      </w:divBdr>
    </w:div>
    <w:div w:id="1946956562">
      <w:bodyDiv w:val="1"/>
      <w:marLeft w:val="0"/>
      <w:marRight w:val="0"/>
      <w:marTop w:val="0"/>
      <w:marBottom w:val="0"/>
      <w:divBdr>
        <w:top w:val="none" w:sz="0" w:space="0" w:color="auto"/>
        <w:left w:val="none" w:sz="0" w:space="0" w:color="auto"/>
        <w:bottom w:val="none" w:sz="0" w:space="0" w:color="auto"/>
        <w:right w:val="none" w:sz="0" w:space="0" w:color="auto"/>
      </w:divBdr>
    </w:div>
    <w:div w:id="1947343527">
      <w:bodyDiv w:val="1"/>
      <w:marLeft w:val="0"/>
      <w:marRight w:val="0"/>
      <w:marTop w:val="0"/>
      <w:marBottom w:val="0"/>
      <w:divBdr>
        <w:top w:val="none" w:sz="0" w:space="0" w:color="auto"/>
        <w:left w:val="none" w:sz="0" w:space="0" w:color="auto"/>
        <w:bottom w:val="none" w:sz="0" w:space="0" w:color="auto"/>
        <w:right w:val="none" w:sz="0" w:space="0" w:color="auto"/>
      </w:divBdr>
    </w:div>
    <w:div w:id="1949193964">
      <w:bodyDiv w:val="1"/>
      <w:marLeft w:val="0"/>
      <w:marRight w:val="0"/>
      <w:marTop w:val="0"/>
      <w:marBottom w:val="0"/>
      <w:divBdr>
        <w:top w:val="none" w:sz="0" w:space="0" w:color="auto"/>
        <w:left w:val="none" w:sz="0" w:space="0" w:color="auto"/>
        <w:bottom w:val="none" w:sz="0" w:space="0" w:color="auto"/>
        <w:right w:val="none" w:sz="0" w:space="0" w:color="auto"/>
      </w:divBdr>
    </w:div>
    <w:div w:id="1950777174">
      <w:bodyDiv w:val="1"/>
      <w:marLeft w:val="0"/>
      <w:marRight w:val="0"/>
      <w:marTop w:val="0"/>
      <w:marBottom w:val="0"/>
      <w:divBdr>
        <w:top w:val="none" w:sz="0" w:space="0" w:color="auto"/>
        <w:left w:val="none" w:sz="0" w:space="0" w:color="auto"/>
        <w:bottom w:val="none" w:sz="0" w:space="0" w:color="auto"/>
        <w:right w:val="none" w:sz="0" w:space="0" w:color="auto"/>
      </w:divBdr>
    </w:div>
    <w:div w:id="1951010838">
      <w:bodyDiv w:val="1"/>
      <w:marLeft w:val="0"/>
      <w:marRight w:val="0"/>
      <w:marTop w:val="0"/>
      <w:marBottom w:val="0"/>
      <w:divBdr>
        <w:top w:val="none" w:sz="0" w:space="0" w:color="auto"/>
        <w:left w:val="none" w:sz="0" w:space="0" w:color="auto"/>
        <w:bottom w:val="none" w:sz="0" w:space="0" w:color="auto"/>
        <w:right w:val="none" w:sz="0" w:space="0" w:color="auto"/>
      </w:divBdr>
    </w:div>
    <w:div w:id="1951737420">
      <w:bodyDiv w:val="1"/>
      <w:marLeft w:val="0"/>
      <w:marRight w:val="0"/>
      <w:marTop w:val="0"/>
      <w:marBottom w:val="0"/>
      <w:divBdr>
        <w:top w:val="none" w:sz="0" w:space="0" w:color="auto"/>
        <w:left w:val="none" w:sz="0" w:space="0" w:color="auto"/>
        <w:bottom w:val="none" w:sz="0" w:space="0" w:color="auto"/>
        <w:right w:val="none" w:sz="0" w:space="0" w:color="auto"/>
      </w:divBdr>
    </w:div>
    <w:div w:id="1952469685">
      <w:bodyDiv w:val="1"/>
      <w:marLeft w:val="0"/>
      <w:marRight w:val="0"/>
      <w:marTop w:val="0"/>
      <w:marBottom w:val="0"/>
      <w:divBdr>
        <w:top w:val="none" w:sz="0" w:space="0" w:color="auto"/>
        <w:left w:val="none" w:sz="0" w:space="0" w:color="auto"/>
        <w:bottom w:val="none" w:sz="0" w:space="0" w:color="auto"/>
        <w:right w:val="none" w:sz="0" w:space="0" w:color="auto"/>
      </w:divBdr>
    </w:div>
    <w:div w:id="1953660760">
      <w:bodyDiv w:val="1"/>
      <w:marLeft w:val="0"/>
      <w:marRight w:val="0"/>
      <w:marTop w:val="0"/>
      <w:marBottom w:val="0"/>
      <w:divBdr>
        <w:top w:val="none" w:sz="0" w:space="0" w:color="auto"/>
        <w:left w:val="none" w:sz="0" w:space="0" w:color="auto"/>
        <w:bottom w:val="none" w:sz="0" w:space="0" w:color="auto"/>
        <w:right w:val="none" w:sz="0" w:space="0" w:color="auto"/>
      </w:divBdr>
    </w:div>
    <w:div w:id="1954171557">
      <w:bodyDiv w:val="1"/>
      <w:marLeft w:val="0"/>
      <w:marRight w:val="0"/>
      <w:marTop w:val="0"/>
      <w:marBottom w:val="0"/>
      <w:divBdr>
        <w:top w:val="none" w:sz="0" w:space="0" w:color="auto"/>
        <w:left w:val="none" w:sz="0" w:space="0" w:color="auto"/>
        <w:bottom w:val="none" w:sz="0" w:space="0" w:color="auto"/>
        <w:right w:val="none" w:sz="0" w:space="0" w:color="auto"/>
      </w:divBdr>
    </w:div>
    <w:div w:id="1954743749">
      <w:bodyDiv w:val="1"/>
      <w:marLeft w:val="0"/>
      <w:marRight w:val="0"/>
      <w:marTop w:val="0"/>
      <w:marBottom w:val="0"/>
      <w:divBdr>
        <w:top w:val="none" w:sz="0" w:space="0" w:color="auto"/>
        <w:left w:val="none" w:sz="0" w:space="0" w:color="auto"/>
        <w:bottom w:val="none" w:sz="0" w:space="0" w:color="auto"/>
        <w:right w:val="none" w:sz="0" w:space="0" w:color="auto"/>
      </w:divBdr>
    </w:div>
    <w:div w:id="1954824892">
      <w:bodyDiv w:val="1"/>
      <w:marLeft w:val="0"/>
      <w:marRight w:val="0"/>
      <w:marTop w:val="0"/>
      <w:marBottom w:val="0"/>
      <w:divBdr>
        <w:top w:val="none" w:sz="0" w:space="0" w:color="auto"/>
        <w:left w:val="none" w:sz="0" w:space="0" w:color="auto"/>
        <w:bottom w:val="none" w:sz="0" w:space="0" w:color="auto"/>
        <w:right w:val="none" w:sz="0" w:space="0" w:color="auto"/>
      </w:divBdr>
    </w:div>
    <w:div w:id="1956129080">
      <w:bodyDiv w:val="1"/>
      <w:marLeft w:val="0"/>
      <w:marRight w:val="0"/>
      <w:marTop w:val="0"/>
      <w:marBottom w:val="0"/>
      <w:divBdr>
        <w:top w:val="none" w:sz="0" w:space="0" w:color="auto"/>
        <w:left w:val="none" w:sz="0" w:space="0" w:color="auto"/>
        <w:bottom w:val="none" w:sz="0" w:space="0" w:color="auto"/>
        <w:right w:val="none" w:sz="0" w:space="0" w:color="auto"/>
      </w:divBdr>
    </w:div>
    <w:div w:id="1956400555">
      <w:bodyDiv w:val="1"/>
      <w:marLeft w:val="0"/>
      <w:marRight w:val="0"/>
      <w:marTop w:val="0"/>
      <w:marBottom w:val="0"/>
      <w:divBdr>
        <w:top w:val="none" w:sz="0" w:space="0" w:color="auto"/>
        <w:left w:val="none" w:sz="0" w:space="0" w:color="auto"/>
        <w:bottom w:val="none" w:sz="0" w:space="0" w:color="auto"/>
        <w:right w:val="none" w:sz="0" w:space="0" w:color="auto"/>
      </w:divBdr>
    </w:div>
    <w:div w:id="1958173204">
      <w:bodyDiv w:val="1"/>
      <w:marLeft w:val="0"/>
      <w:marRight w:val="0"/>
      <w:marTop w:val="0"/>
      <w:marBottom w:val="0"/>
      <w:divBdr>
        <w:top w:val="none" w:sz="0" w:space="0" w:color="auto"/>
        <w:left w:val="none" w:sz="0" w:space="0" w:color="auto"/>
        <w:bottom w:val="none" w:sz="0" w:space="0" w:color="auto"/>
        <w:right w:val="none" w:sz="0" w:space="0" w:color="auto"/>
      </w:divBdr>
    </w:div>
    <w:div w:id="1959482937">
      <w:bodyDiv w:val="1"/>
      <w:marLeft w:val="0"/>
      <w:marRight w:val="0"/>
      <w:marTop w:val="0"/>
      <w:marBottom w:val="0"/>
      <w:divBdr>
        <w:top w:val="none" w:sz="0" w:space="0" w:color="auto"/>
        <w:left w:val="none" w:sz="0" w:space="0" w:color="auto"/>
        <w:bottom w:val="none" w:sz="0" w:space="0" w:color="auto"/>
        <w:right w:val="none" w:sz="0" w:space="0" w:color="auto"/>
      </w:divBdr>
    </w:div>
    <w:div w:id="1961253672">
      <w:bodyDiv w:val="1"/>
      <w:marLeft w:val="0"/>
      <w:marRight w:val="0"/>
      <w:marTop w:val="0"/>
      <w:marBottom w:val="0"/>
      <w:divBdr>
        <w:top w:val="none" w:sz="0" w:space="0" w:color="auto"/>
        <w:left w:val="none" w:sz="0" w:space="0" w:color="auto"/>
        <w:bottom w:val="none" w:sz="0" w:space="0" w:color="auto"/>
        <w:right w:val="none" w:sz="0" w:space="0" w:color="auto"/>
      </w:divBdr>
    </w:div>
    <w:div w:id="1961566317">
      <w:bodyDiv w:val="1"/>
      <w:marLeft w:val="0"/>
      <w:marRight w:val="0"/>
      <w:marTop w:val="0"/>
      <w:marBottom w:val="0"/>
      <w:divBdr>
        <w:top w:val="none" w:sz="0" w:space="0" w:color="auto"/>
        <w:left w:val="none" w:sz="0" w:space="0" w:color="auto"/>
        <w:bottom w:val="none" w:sz="0" w:space="0" w:color="auto"/>
        <w:right w:val="none" w:sz="0" w:space="0" w:color="auto"/>
      </w:divBdr>
    </w:div>
    <w:div w:id="1962420009">
      <w:bodyDiv w:val="1"/>
      <w:marLeft w:val="0"/>
      <w:marRight w:val="0"/>
      <w:marTop w:val="0"/>
      <w:marBottom w:val="0"/>
      <w:divBdr>
        <w:top w:val="none" w:sz="0" w:space="0" w:color="auto"/>
        <w:left w:val="none" w:sz="0" w:space="0" w:color="auto"/>
        <w:bottom w:val="none" w:sz="0" w:space="0" w:color="auto"/>
        <w:right w:val="none" w:sz="0" w:space="0" w:color="auto"/>
      </w:divBdr>
    </w:div>
    <w:div w:id="1962760519">
      <w:bodyDiv w:val="1"/>
      <w:marLeft w:val="0"/>
      <w:marRight w:val="0"/>
      <w:marTop w:val="0"/>
      <w:marBottom w:val="0"/>
      <w:divBdr>
        <w:top w:val="none" w:sz="0" w:space="0" w:color="auto"/>
        <w:left w:val="none" w:sz="0" w:space="0" w:color="auto"/>
        <w:bottom w:val="none" w:sz="0" w:space="0" w:color="auto"/>
        <w:right w:val="none" w:sz="0" w:space="0" w:color="auto"/>
      </w:divBdr>
    </w:div>
    <w:div w:id="1963686911">
      <w:bodyDiv w:val="1"/>
      <w:marLeft w:val="0"/>
      <w:marRight w:val="0"/>
      <w:marTop w:val="0"/>
      <w:marBottom w:val="0"/>
      <w:divBdr>
        <w:top w:val="none" w:sz="0" w:space="0" w:color="auto"/>
        <w:left w:val="none" w:sz="0" w:space="0" w:color="auto"/>
        <w:bottom w:val="none" w:sz="0" w:space="0" w:color="auto"/>
        <w:right w:val="none" w:sz="0" w:space="0" w:color="auto"/>
      </w:divBdr>
    </w:div>
    <w:div w:id="1964188691">
      <w:bodyDiv w:val="1"/>
      <w:marLeft w:val="0"/>
      <w:marRight w:val="0"/>
      <w:marTop w:val="0"/>
      <w:marBottom w:val="0"/>
      <w:divBdr>
        <w:top w:val="none" w:sz="0" w:space="0" w:color="auto"/>
        <w:left w:val="none" w:sz="0" w:space="0" w:color="auto"/>
        <w:bottom w:val="none" w:sz="0" w:space="0" w:color="auto"/>
        <w:right w:val="none" w:sz="0" w:space="0" w:color="auto"/>
      </w:divBdr>
    </w:div>
    <w:div w:id="1964190206">
      <w:bodyDiv w:val="1"/>
      <w:marLeft w:val="0"/>
      <w:marRight w:val="0"/>
      <w:marTop w:val="0"/>
      <w:marBottom w:val="0"/>
      <w:divBdr>
        <w:top w:val="none" w:sz="0" w:space="0" w:color="auto"/>
        <w:left w:val="none" w:sz="0" w:space="0" w:color="auto"/>
        <w:bottom w:val="none" w:sz="0" w:space="0" w:color="auto"/>
        <w:right w:val="none" w:sz="0" w:space="0" w:color="auto"/>
      </w:divBdr>
    </w:div>
    <w:div w:id="1965649901">
      <w:bodyDiv w:val="1"/>
      <w:marLeft w:val="0"/>
      <w:marRight w:val="0"/>
      <w:marTop w:val="0"/>
      <w:marBottom w:val="0"/>
      <w:divBdr>
        <w:top w:val="none" w:sz="0" w:space="0" w:color="auto"/>
        <w:left w:val="none" w:sz="0" w:space="0" w:color="auto"/>
        <w:bottom w:val="none" w:sz="0" w:space="0" w:color="auto"/>
        <w:right w:val="none" w:sz="0" w:space="0" w:color="auto"/>
      </w:divBdr>
    </w:div>
    <w:div w:id="1966043241">
      <w:bodyDiv w:val="1"/>
      <w:marLeft w:val="0"/>
      <w:marRight w:val="0"/>
      <w:marTop w:val="0"/>
      <w:marBottom w:val="0"/>
      <w:divBdr>
        <w:top w:val="none" w:sz="0" w:space="0" w:color="auto"/>
        <w:left w:val="none" w:sz="0" w:space="0" w:color="auto"/>
        <w:bottom w:val="none" w:sz="0" w:space="0" w:color="auto"/>
        <w:right w:val="none" w:sz="0" w:space="0" w:color="auto"/>
      </w:divBdr>
    </w:div>
    <w:div w:id="1966958229">
      <w:bodyDiv w:val="1"/>
      <w:marLeft w:val="0"/>
      <w:marRight w:val="0"/>
      <w:marTop w:val="0"/>
      <w:marBottom w:val="0"/>
      <w:divBdr>
        <w:top w:val="none" w:sz="0" w:space="0" w:color="auto"/>
        <w:left w:val="none" w:sz="0" w:space="0" w:color="auto"/>
        <w:bottom w:val="none" w:sz="0" w:space="0" w:color="auto"/>
        <w:right w:val="none" w:sz="0" w:space="0" w:color="auto"/>
      </w:divBdr>
    </w:div>
    <w:div w:id="1968587073">
      <w:bodyDiv w:val="1"/>
      <w:marLeft w:val="0"/>
      <w:marRight w:val="0"/>
      <w:marTop w:val="0"/>
      <w:marBottom w:val="0"/>
      <w:divBdr>
        <w:top w:val="none" w:sz="0" w:space="0" w:color="auto"/>
        <w:left w:val="none" w:sz="0" w:space="0" w:color="auto"/>
        <w:bottom w:val="none" w:sz="0" w:space="0" w:color="auto"/>
        <w:right w:val="none" w:sz="0" w:space="0" w:color="auto"/>
      </w:divBdr>
    </w:div>
    <w:div w:id="1969506493">
      <w:bodyDiv w:val="1"/>
      <w:marLeft w:val="0"/>
      <w:marRight w:val="0"/>
      <w:marTop w:val="0"/>
      <w:marBottom w:val="0"/>
      <w:divBdr>
        <w:top w:val="none" w:sz="0" w:space="0" w:color="auto"/>
        <w:left w:val="none" w:sz="0" w:space="0" w:color="auto"/>
        <w:bottom w:val="none" w:sz="0" w:space="0" w:color="auto"/>
        <w:right w:val="none" w:sz="0" w:space="0" w:color="auto"/>
      </w:divBdr>
    </w:div>
    <w:div w:id="1969698434">
      <w:bodyDiv w:val="1"/>
      <w:marLeft w:val="0"/>
      <w:marRight w:val="0"/>
      <w:marTop w:val="0"/>
      <w:marBottom w:val="0"/>
      <w:divBdr>
        <w:top w:val="none" w:sz="0" w:space="0" w:color="auto"/>
        <w:left w:val="none" w:sz="0" w:space="0" w:color="auto"/>
        <w:bottom w:val="none" w:sz="0" w:space="0" w:color="auto"/>
        <w:right w:val="none" w:sz="0" w:space="0" w:color="auto"/>
      </w:divBdr>
    </w:div>
    <w:div w:id="1969967359">
      <w:bodyDiv w:val="1"/>
      <w:marLeft w:val="0"/>
      <w:marRight w:val="0"/>
      <w:marTop w:val="0"/>
      <w:marBottom w:val="0"/>
      <w:divBdr>
        <w:top w:val="none" w:sz="0" w:space="0" w:color="auto"/>
        <w:left w:val="none" w:sz="0" w:space="0" w:color="auto"/>
        <w:bottom w:val="none" w:sz="0" w:space="0" w:color="auto"/>
        <w:right w:val="none" w:sz="0" w:space="0" w:color="auto"/>
      </w:divBdr>
    </w:div>
    <w:div w:id="1970890210">
      <w:bodyDiv w:val="1"/>
      <w:marLeft w:val="0"/>
      <w:marRight w:val="0"/>
      <w:marTop w:val="0"/>
      <w:marBottom w:val="0"/>
      <w:divBdr>
        <w:top w:val="none" w:sz="0" w:space="0" w:color="auto"/>
        <w:left w:val="none" w:sz="0" w:space="0" w:color="auto"/>
        <w:bottom w:val="none" w:sz="0" w:space="0" w:color="auto"/>
        <w:right w:val="none" w:sz="0" w:space="0" w:color="auto"/>
      </w:divBdr>
    </w:div>
    <w:div w:id="1971010554">
      <w:bodyDiv w:val="1"/>
      <w:marLeft w:val="0"/>
      <w:marRight w:val="0"/>
      <w:marTop w:val="0"/>
      <w:marBottom w:val="0"/>
      <w:divBdr>
        <w:top w:val="none" w:sz="0" w:space="0" w:color="auto"/>
        <w:left w:val="none" w:sz="0" w:space="0" w:color="auto"/>
        <w:bottom w:val="none" w:sz="0" w:space="0" w:color="auto"/>
        <w:right w:val="none" w:sz="0" w:space="0" w:color="auto"/>
      </w:divBdr>
    </w:div>
    <w:div w:id="1971398083">
      <w:bodyDiv w:val="1"/>
      <w:marLeft w:val="0"/>
      <w:marRight w:val="0"/>
      <w:marTop w:val="0"/>
      <w:marBottom w:val="0"/>
      <w:divBdr>
        <w:top w:val="none" w:sz="0" w:space="0" w:color="auto"/>
        <w:left w:val="none" w:sz="0" w:space="0" w:color="auto"/>
        <w:bottom w:val="none" w:sz="0" w:space="0" w:color="auto"/>
        <w:right w:val="none" w:sz="0" w:space="0" w:color="auto"/>
      </w:divBdr>
    </w:div>
    <w:div w:id="1971741689">
      <w:bodyDiv w:val="1"/>
      <w:marLeft w:val="0"/>
      <w:marRight w:val="0"/>
      <w:marTop w:val="0"/>
      <w:marBottom w:val="0"/>
      <w:divBdr>
        <w:top w:val="none" w:sz="0" w:space="0" w:color="auto"/>
        <w:left w:val="none" w:sz="0" w:space="0" w:color="auto"/>
        <w:bottom w:val="none" w:sz="0" w:space="0" w:color="auto"/>
        <w:right w:val="none" w:sz="0" w:space="0" w:color="auto"/>
      </w:divBdr>
    </w:div>
    <w:div w:id="1972513592">
      <w:bodyDiv w:val="1"/>
      <w:marLeft w:val="0"/>
      <w:marRight w:val="0"/>
      <w:marTop w:val="0"/>
      <w:marBottom w:val="0"/>
      <w:divBdr>
        <w:top w:val="none" w:sz="0" w:space="0" w:color="auto"/>
        <w:left w:val="none" w:sz="0" w:space="0" w:color="auto"/>
        <w:bottom w:val="none" w:sz="0" w:space="0" w:color="auto"/>
        <w:right w:val="none" w:sz="0" w:space="0" w:color="auto"/>
      </w:divBdr>
    </w:div>
    <w:div w:id="1975282714">
      <w:bodyDiv w:val="1"/>
      <w:marLeft w:val="0"/>
      <w:marRight w:val="0"/>
      <w:marTop w:val="0"/>
      <w:marBottom w:val="0"/>
      <w:divBdr>
        <w:top w:val="none" w:sz="0" w:space="0" w:color="auto"/>
        <w:left w:val="none" w:sz="0" w:space="0" w:color="auto"/>
        <w:bottom w:val="none" w:sz="0" w:space="0" w:color="auto"/>
        <w:right w:val="none" w:sz="0" w:space="0" w:color="auto"/>
      </w:divBdr>
    </w:div>
    <w:div w:id="1975598598">
      <w:bodyDiv w:val="1"/>
      <w:marLeft w:val="0"/>
      <w:marRight w:val="0"/>
      <w:marTop w:val="0"/>
      <w:marBottom w:val="0"/>
      <w:divBdr>
        <w:top w:val="none" w:sz="0" w:space="0" w:color="auto"/>
        <w:left w:val="none" w:sz="0" w:space="0" w:color="auto"/>
        <w:bottom w:val="none" w:sz="0" w:space="0" w:color="auto"/>
        <w:right w:val="none" w:sz="0" w:space="0" w:color="auto"/>
      </w:divBdr>
    </w:div>
    <w:div w:id="1975719510">
      <w:bodyDiv w:val="1"/>
      <w:marLeft w:val="0"/>
      <w:marRight w:val="0"/>
      <w:marTop w:val="0"/>
      <w:marBottom w:val="0"/>
      <w:divBdr>
        <w:top w:val="none" w:sz="0" w:space="0" w:color="auto"/>
        <w:left w:val="none" w:sz="0" w:space="0" w:color="auto"/>
        <w:bottom w:val="none" w:sz="0" w:space="0" w:color="auto"/>
        <w:right w:val="none" w:sz="0" w:space="0" w:color="auto"/>
      </w:divBdr>
    </w:div>
    <w:div w:id="1976400189">
      <w:bodyDiv w:val="1"/>
      <w:marLeft w:val="0"/>
      <w:marRight w:val="0"/>
      <w:marTop w:val="0"/>
      <w:marBottom w:val="0"/>
      <w:divBdr>
        <w:top w:val="none" w:sz="0" w:space="0" w:color="auto"/>
        <w:left w:val="none" w:sz="0" w:space="0" w:color="auto"/>
        <w:bottom w:val="none" w:sz="0" w:space="0" w:color="auto"/>
        <w:right w:val="none" w:sz="0" w:space="0" w:color="auto"/>
      </w:divBdr>
    </w:div>
    <w:div w:id="1976526383">
      <w:bodyDiv w:val="1"/>
      <w:marLeft w:val="0"/>
      <w:marRight w:val="0"/>
      <w:marTop w:val="0"/>
      <w:marBottom w:val="0"/>
      <w:divBdr>
        <w:top w:val="none" w:sz="0" w:space="0" w:color="auto"/>
        <w:left w:val="none" w:sz="0" w:space="0" w:color="auto"/>
        <w:bottom w:val="none" w:sz="0" w:space="0" w:color="auto"/>
        <w:right w:val="none" w:sz="0" w:space="0" w:color="auto"/>
      </w:divBdr>
    </w:div>
    <w:div w:id="1976527080">
      <w:bodyDiv w:val="1"/>
      <w:marLeft w:val="0"/>
      <w:marRight w:val="0"/>
      <w:marTop w:val="0"/>
      <w:marBottom w:val="0"/>
      <w:divBdr>
        <w:top w:val="none" w:sz="0" w:space="0" w:color="auto"/>
        <w:left w:val="none" w:sz="0" w:space="0" w:color="auto"/>
        <w:bottom w:val="none" w:sz="0" w:space="0" w:color="auto"/>
        <w:right w:val="none" w:sz="0" w:space="0" w:color="auto"/>
      </w:divBdr>
    </w:div>
    <w:div w:id="1977177869">
      <w:bodyDiv w:val="1"/>
      <w:marLeft w:val="0"/>
      <w:marRight w:val="0"/>
      <w:marTop w:val="0"/>
      <w:marBottom w:val="0"/>
      <w:divBdr>
        <w:top w:val="none" w:sz="0" w:space="0" w:color="auto"/>
        <w:left w:val="none" w:sz="0" w:space="0" w:color="auto"/>
        <w:bottom w:val="none" w:sz="0" w:space="0" w:color="auto"/>
        <w:right w:val="none" w:sz="0" w:space="0" w:color="auto"/>
      </w:divBdr>
    </w:div>
    <w:div w:id="1977755374">
      <w:bodyDiv w:val="1"/>
      <w:marLeft w:val="0"/>
      <w:marRight w:val="0"/>
      <w:marTop w:val="0"/>
      <w:marBottom w:val="0"/>
      <w:divBdr>
        <w:top w:val="none" w:sz="0" w:space="0" w:color="auto"/>
        <w:left w:val="none" w:sz="0" w:space="0" w:color="auto"/>
        <w:bottom w:val="none" w:sz="0" w:space="0" w:color="auto"/>
        <w:right w:val="none" w:sz="0" w:space="0" w:color="auto"/>
      </w:divBdr>
    </w:div>
    <w:div w:id="1979451423">
      <w:bodyDiv w:val="1"/>
      <w:marLeft w:val="0"/>
      <w:marRight w:val="0"/>
      <w:marTop w:val="0"/>
      <w:marBottom w:val="0"/>
      <w:divBdr>
        <w:top w:val="none" w:sz="0" w:space="0" w:color="auto"/>
        <w:left w:val="none" w:sz="0" w:space="0" w:color="auto"/>
        <w:bottom w:val="none" w:sz="0" w:space="0" w:color="auto"/>
        <w:right w:val="none" w:sz="0" w:space="0" w:color="auto"/>
      </w:divBdr>
    </w:div>
    <w:div w:id="1979913230">
      <w:bodyDiv w:val="1"/>
      <w:marLeft w:val="0"/>
      <w:marRight w:val="0"/>
      <w:marTop w:val="0"/>
      <w:marBottom w:val="0"/>
      <w:divBdr>
        <w:top w:val="none" w:sz="0" w:space="0" w:color="auto"/>
        <w:left w:val="none" w:sz="0" w:space="0" w:color="auto"/>
        <w:bottom w:val="none" w:sz="0" w:space="0" w:color="auto"/>
        <w:right w:val="none" w:sz="0" w:space="0" w:color="auto"/>
      </w:divBdr>
    </w:div>
    <w:div w:id="1980111683">
      <w:bodyDiv w:val="1"/>
      <w:marLeft w:val="0"/>
      <w:marRight w:val="0"/>
      <w:marTop w:val="0"/>
      <w:marBottom w:val="0"/>
      <w:divBdr>
        <w:top w:val="none" w:sz="0" w:space="0" w:color="auto"/>
        <w:left w:val="none" w:sz="0" w:space="0" w:color="auto"/>
        <w:bottom w:val="none" w:sz="0" w:space="0" w:color="auto"/>
        <w:right w:val="none" w:sz="0" w:space="0" w:color="auto"/>
      </w:divBdr>
    </w:div>
    <w:div w:id="1981693024">
      <w:bodyDiv w:val="1"/>
      <w:marLeft w:val="0"/>
      <w:marRight w:val="0"/>
      <w:marTop w:val="0"/>
      <w:marBottom w:val="0"/>
      <w:divBdr>
        <w:top w:val="none" w:sz="0" w:space="0" w:color="auto"/>
        <w:left w:val="none" w:sz="0" w:space="0" w:color="auto"/>
        <w:bottom w:val="none" w:sz="0" w:space="0" w:color="auto"/>
        <w:right w:val="none" w:sz="0" w:space="0" w:color="auto"/>
      </w:divBdr>
    </w:div>
    <w:div w:id="1981693288">
      <w:bodyDiv w:val="1"/>
      <w:marLeft w:val="0"/>
      <w:marRight w:val="0"/>
      <w:marTop w:val="0"/>
      <w:marBottom w:val="0"/>
      <w:divBdr>
        <w:top w:val="none" w:sz="0" w:space="0" w:color="auto"/>
        <w:left w:val="none" w:sz="0" w:space="0" w:color="auto"/>
        <w:bottom w:val="none" w:sz="0" w:space="0" w:color="auto"/>
        <w:right w:val="none" w:sz="0" w:space="0" w:color="auto"/>
      </w:divBdr>
    </w:div>
    <w:div w:id="1982147370">
      <w:bodyDiv w:val="1"/>
      <w:marLeft w:val="0"/>
      <w:marRight w:val="0"/>
      <w:marTop w:val="0"/>
      <w:marBottom w:val="0"/>
      <w:divBdr>
        <w:top w:val="none" w:sz="0" w:space="0" w:color="auto"/>
        <w:left w:val="none" w:sz="0" w:space="0" w:color="auto"/>
        <w:bottom w:val="none" w:sz="0" w:space="0" w:color="auto"/>
        <w:right w:val="none" w:sz="0" w:space="0" w:color="auto"/>
      </w:divBdr>
    </w:div>
    <w:div w:id="1982617443">
      <w:bodyDiv w:val="1"/>
      <w:marLeft w:val="0"/>
      <w:marRight w:val="0"/>
      <w:marTop w:val="0"/>
      <w:marBottom w:val="0"/>
      <w:divBdr>
        <w:top w:val="none" w:sz="0" w:space="0" w:color="auto"/>
        <w:left w:val="none" w:sz="0" w:space="0" w:color="auto"/>
        <w:bottom w:val="none" w:sz="0" w:space="0" w:color="auto"/>
        <w:right w:val="none" w:sz="0" w:space="0" w:color="auto"/>
      </w:divBdr>
    </w:div>
    <w:div w:id="1982692863">
      <w:bodyDiv w:val="1"/>
      <w:marLeft w:val="0"/>
      <w:marRight w:val="0"/>
      <w:marTop w:val="0"/>
      <w:marBottom w:val="0"/>
      <w:divBdr>
        <w:top w:val="none" w:sz="0" w:space="0" w:color="auto"/>
        <w:left w:val="none" w:sz="0" w:space="0" w:color="auto"/>
        <w:bottom w:val="none" w:sz="0" w:space="0" w:color="auto"/>
        <w:right w:val="none" w:sz="0" w:space="0" w:color="auto"/>
      </w:divBdr>
    </w:div>
    <w:div w:id="1982882485">
      <w:bodyDiv w:val="1"/>
      <w:marLeft w:val="0"/>
      <w:marRight w:val="0"/>
      <w:marTop w:val="0"/>
      <w:marBottom w:val="0"/>
      <w:divBdr>
        <w:top w:val="none" w:sz="0" w:space="0" w:color="auto"/>
        <w:left w:val="none" w:sz="0" w:space="0" w:color="auto"/>
        <w:bottom w:val="none" w:sz="0" w:space="0" w:color="auto"/>
        <w:right w:val="none" w:sz="0" w:space="0" w:color="auto"/>
      </w:divBdr>
    </w:div>
    <w:div w:id="1983853173">
      <w:bodyDiv w:val="1"/>
      <w:marLeft w:val="0"/>
      <w:marRight w:val="0"/>
      <w:marTop w:val="0"/>
      <w:marBottom w:val="0"/>
      <w:divBdr>
        <w:top w:val="none" w:sz="0" w:space="0" w:color="auto"/>
        <w:left w:val="none" w:sz="0" w:space="0" w:color="auto"/>
        <w:bottom w:val="none" w:sz="0" w:space="0" w:color="auto"/>
        <w:right w:val="none" w:sz="0" w:space="0" w:color="auto"/>
      </w:divBdr>
    </w:div>
    <w:div w:id="1984038798">
      <w:bodyDiv w:val="1"/>
      <w:marLeft w:val="0"/>
      <w:marRight w:val="0"/>
      <w:marTop w:val="0"/>
      <w:marBottom w:val="0"/>
      <w:divBdr>
        <w:top w:val="none" w:sz="0" w:space="0" w:color="auto"/>
        <w:left w:val="none" w:sz="0" w:space="0" w:color="auto"/>
        <w:bottom w:val="none" w:sz="0" w:space="0" w:color="auto"/>
        <w:right w:val="none" w:sz="0" w:space="0" w:color="auto"/>
      </w:divBdr>
    </w:div>
    <w:div w:id="1984965054">
      <w:bodyDiv w:val="1"/>
      <w:marLeft w:val="0"/>
      <w:marRight w:val="0"/>
      <w:marTop w:val="0"/>
      <w:marBottom w:val="0"/>
      <w:divBdr>
        <w:top w:val="none" w:sz="0" w:space="0" w:color="auto"/>
        <w:left w:val="none" w:sz="0" w:space="0" w:color="auto"/>
        <w:bottom w:val="none" w:sz="0" w:space="0" w:color="auto"/>
        <w:right w:val="none" w:sz="0" w:space="0" w:color="auto"/>
      </w:divBdr>
    </w:div>
    <w:div w:id="1985696873">
      <w:bodyDiv w:val="1"/>
      <w:marLeft w:val="0"/>
      <w:marRight w:val="0"/>
      <w:marTop w:val="0"/>
      <w:marBottom w:val="0"/>
      <w:divBdr>
        <w:top w:val="none" w:sz="0" w:space="0" w:color="auto"/>
        <w:left w:val="none" w:sz="0" w:space="0" w:color="auto"/>
        <w:bottom w:val="none" w:sz="0" w:space="0" w:color="auto"/>
        <w:right w:val="none" w:sz="0" w:space="0" w:color="auto"/>
      </w:divBdr>
    </w:div>
    <w:div w:id="1986153942">
      <w:bodyDiv w:val="1"/>
      <w:marLeft w:val="0"/>
      <w:marRight w:val="0"/>
      <w:marTop w:val="0"/>
      <w:marBottom w:val="0"/>
      <w:divBdr>
        <w:top w:val="none" w:sz="0" w:space="0" w:color="auto"/>
        <w:left w:val="none" w:sz="0" w:space="0" w:color="auto"/>
        <w:bottom w:val="none" w:sz="0" w:space="0" w:color="auto"/>
        <w:right w:val="none" w:sz="0" w:space="0" w:color="auto"/>
      </w:divBdr>
    </w:div>
    <w:div w:id="1986427324">
      <w:bodyDiv w:val="1"/>
      <w:marLeft w:val="0"/>
      <w:marRight w:val="0"/>
      <w:marTop w:val="0"/>
      <w:marBottom w:val="0"/>
      <w:divBdr>
        <w:top w:val="none" w:sz="0" w:space="0" w:color="auto"/>
        <w:left w:val="none" w:sz="0" w:space="0" w:color="auto"/>
        <w:bottom w:val="none" w:sz="0" w:space="0" w:color="auto"/>
        <w:right w:val="none" w:sz="0" w:space="0" w:color="auto"/>
      </w:divBdr>
    </w:div>
    <w:div w:id="1987466039">
      <w:bodyDiv w:val="1"/>
      <w:marLeft w:val="0"/>
      <w:marRight w:val="0"/>
      <w:marTop w:val="0"/>
      <w:marBottom w:val="0"/>
      <w:divBdr>
        <w:top w:val="none" w:sz="0" w:space="0" w:color="auto"/>
        <w:left w:val="none" w:sz="0" w:space="0" w:color="auto"/>
        <w:bottom w:val="none" w:sz="0" w:space="0" w:color="auto"/>
        <w:right w:val="none" w:sz="0" w:space="0" w:color="auto"/>
      </w:divBdr>
    </w:div>
    <w:div w:id="1988045039">
      <w:bodyDiv w:val="1"/>
      <w:marLeft w:val="0"/>
      <w:marRight w:val="0"/>
      <w:marTop w:val="0"/>
      <w:marBottom w:val="0"/>
      <w:divBdr>
        <w:top w:val="none" w:sz="0" w:space="0" w:color="auto"/>
        <w:left w:val="none" w:sz="0" w:space="0" w:color="auto"/>
        <w:bottom w:val="none" w:sz="0" w:space="0" w:color="auto"/>
        <w:right w:val="none" w:sz="0" w:space="0" w:color="auto"/>
      </w:divBdr>
    </w:div>
    <w:div w:id="1989939540">
      <w:bodyDiv w:val="1"/>
      <w:marLeft w:val="0"/>
      <w:marRight w:val="0"/>
      <w:marTop w:val="0"/>
      <w:marBottom w:val="0"/>
      <w:divBdr>
        <w:top w:val="none" w:sz="0" w:space="0" w:color="auto"/>
        <w:left w:val="none" w:sz="0" w:space="0" w:color="auto"/>
        <w:bottom w:val="none" w:sz="0" w:space="0" w:color="auto"/>
        <w:right w:val="none" w:sz="0" w:space="0" w:color="auto"/>
      </w:divBdr>
    </w:div>
    <w:div w:id="1991210987">
      <w:bodyDiv w:val="1"/>
      <w:marLeft w:val="0"/>
      <w:marRight w:val="0"/>
      <w:marTop w:val="0"/>
      <w:marBottom w:val="0"/>
      <w:divBdr>
        <w:top w:val="none" w:sz="0" w:space="0" w:color="auto"/>
        <w:left w:val="none" w:sz="0" w:space="0" w:color="auto"/>
        <w:bottom w:val="none" w:sz="0" w:space="0" w:color="auto"/>
        <w:right w:val="none" w:sz="0" w:space="0" w:color="auto"/>
      </w:divBdr>
    </w:div>
    <w:div w:id="1993290714">
      <w:bodyDiv w:val="1"/>
      <w:marLeft w:val="0"/>
      <w:marRight w:val="0"/>
      <w:marTop w:val="0"/>
      <w:marBottom w:val="0"/>
      <w:divBdr>
        <w:top w:val="none" w:sz="0" w:space="0" w:color="auto"/>
        <w:left w:val="none" w:sz="0" w:space="0" w:color="auto"/>
        <w:bottom w:val="none" w:sz="0" w:space="0" w:color="auto"/>
        <w:right w:val="none" w:sz="0" w:space="0" w:color="auto"/>
      </w:divBdr>
    </w:div>
    <w:div w:id="1993370634">
      <w:bodyDiv w:val="1"/>
      <w:marLeft w:val="0"/>
      <w:marRight w:val="0"/>
      <w:marTop w:val="0"/>
      <w:marBottom w:val="0"/>
      <w:divBdr>
        <w:top w:val="none" w:sz="0" w:space="0" w:color="auto"/>
        <w:left w:val="none" w:sz="0" w:space="0" w:color="auto"/>
        <w:bottom w:val="none" w:sz="0" w:space="0" w:color="auto"/>
        <w:right w:val="none" w:sz="0" w:space="0" w:color="auto"/>
      </w:divBdr>
    </w:div>
    <w:div w:id="1994525549">
      <w:bodyDiv w:val="1"/>
      <w:marLeft w:val="0"/>
      <w:marRight w:val="0"/>
      <w:marTop w:val="0"/>
      <w:marBottom w:val="0"/>
      <w:divBdr>
        <w:top w:val="none" w:sz="0" w:space="0" w:color="auto"/>
        <w:left w:val="none" w:sz="0" w:space="0" w:color="auto"/>
        <w:bottom w:val="none" w:sz="0" w:space="0" w:color="auto"/>
        <w:right w:val="none" w:sz="0" w:space="0" w:color="auto"/>
      </w:divBdr>
    </w:div>
    <w:div w:id="1994865606">
      <w:bodyDiv w:val="1"/>
      <w:marLeft w:val="0"/>
      <w:marRight w:val="0"/>
      <w:marTop w:val="0"/>
      <w:marBottom w:val="0"/>
      <w:divBdr>
        <w:top w:val="none" w:sz="0" w:space="0" w:color="auto"/>
        <w:left w:val="none" w:sz="0" w:space="0" w:color="auto"/>
        <w:bottom w:val="none" w:sz="0" w:space="0" w:color="auto"/>
        <w:right w:val="none" w:sz="0" w:space="0" w:color="auto"/>
      </w:divBdr>
    </w:div>
    <w:div w:id="1995185257">
      <w:bodyDiv w:val="1"/>
      <w:marLeft w:val="0"/>
      <w:marRight w:val="0"/>
      <w:marTop w:val="0"/>
      <w:marBottom w:val="0"/>
      <w:divBdr>
        <w:top w:val="none" w:sz="0" w:space="0" w:color="auto"/>
        <w:left w:val="none" w:sz="0" w:space="0" w:color="auto"/>
        <w:bottom w:val="none" w:sz="0" w:space="0" w:color="auto"/>
        <w:right w:val="none" w:sz="0" w:space="0" w:color="auto"/>
      </w:divBdr>
    </w:div>
    <w:div w:id="1996645489">
      <w:bodyDiv w:val="1"/>
      <w:marLeft w:val="0"/>
      <w:marRight w:val="0"/>
      <w:marTop w:val="0"/>
      <w:marBottom w:val="0"/>
      <w:divBdr>
        <w:top w:val="none" w:sz="0" w:space="0" w:color="auto"/>
        <w:left w:val="none" w:sz="0" w:space="0" w:color="auto"/>
        <w:bottom w:val="none" w:sz="0" w:space="0" w:color="auto"/>
        <w:right w:val="none" w:sz="0" w:space="0" w:color="auto"/>
      </w:divBdr>
    </w:div>
    <w:div w:id="1996911030">
      <w:bodyDiv w:val="1"/>
      <w:marLeft w:val="0"/>
      <w:marRight w:val="0"/>
      <w:marTop w:val="0"/>
      <w:marBottom w:val="0"/>
      <w:divBdr>
        <w:top w:val="none" w:sz="0" w:space="0" w:color="auto"/>
        <w:left w:val="none" w:sz="0" w:space="0" w:color="auto"/>
        <w:bottom w:val="none" w:sz="0" w:space="0" w:color="auto"/>
        <w:right w:val="none" w:sz="0" w:space="0" w:color="auto"/>
      </w:divBdr>
    </w:div>
    <w:div w:id="1998000539">
      <w:bodyDiv w:val="1"/>
      <w:marLeft w:val="0"/>
      <w:marRight w:val="0"/>
      <w:marTop w:val="0"/>
      <w:marBottom w:val="0"/>
      <w:divBdr>
        <w:top w:val="none" w:sz="0" w:space="0" w:color="auto"/>
        <w:left w:val="none" w:sz="0" w:space="0" w:color="auto"/>
        <w:bottom w:val="none" w:sz="0" w:space="0" w:color="auto"/>
        <w:right w:val="none" w:sz="0" w:space="0" w:color="auto"/>
      </w:divBdr>
    </w:div>
    <w:div w:id="1998142276">
      <w:bodyDiv w:val="1"/>
      <w:marLeft w:val="0"/>
      <w:marRight w:val="0"/>
      <w:marTop w:val="0"/>
      <w:marBottom w:val="0"/>
      <w:divBdr>
        <w:top w:val="none" w:sz="0" w:space="0" w:color="auto"/>
        <w:left w:val="none" w:sz="0" w:space="0" w:color="auto"/>
        <w:bottom w:val="none" w:sz="0" w:space="0" w:color="auto"/>
        <w:right w:val="none" w:sz="0" w:space="0" w:color="auto"/>
      </w:divBdr>
    </w:div>
    <w:div w:id="1999533675">
      <w:bodyDiv w:val="1"/>
      <w:marLeft w:val="0"/>
      <w:marRight w:val="0"/>
      <w:marTop w:val="0"/>
      <w:marBottom w:val="0"/>
      <w:divBdr>
        <w:top w:val="none" w:sz="0" w:space="0" w:color="auto"/>
        <w:left w:val="none" w:sz="0" w:space="0" w:color="auto"/>
        <w:bottom w:val="none" w:sz="0" w:space="0" w:color="auto"/>
        <w:right w:val="none" w:sz="0" w:space="0" w:color="auto"/>
      </w:divBdr>
    </w:div>
    <w:div w:id="1999767039">
      <w:bodyDiv w:val="1"/>
      <w:marLeft w:val="0"/>
      <w:marRight w:val="0"/>
      <w:marTop w:val="0"/>
      <w:marBottom w:val="0"/>
      <w:divBdr>
        <w:top w:val="none" w:sz="0" w:space="0" w:color="auto"/>
        <w:left w:val="none" w:sz="0" w:space="0" w:color="auto"/>
        <w:bottom w:val="none" w:sz="0" w:space="0" w:color="auto"/>
        <w:right w:val="none" w:sz="0" w:space="0" w:color="auto"/>
      </w:divBdr>
    </w:div>
    <w:div w:id="2002780228">
      <w:bodyDiv w:val="1"/>
      <w:marLeft w:val="0"/>
      <w:marRight w:val="0"/>
      <w:marTop w:val="0"/>
      <w:marBottom w:val="0"/>
      <w:divBdr>
        <w:top w:val="none" w:sz="0" w:space="0" w:color="auto"/>
        <w:left w:val="none" w:sz="0" w:space="0" w:color="auto"/>
        <w:bottom w:val="none" w:sz="0" w:space="0" w:color="auto"/>
        <w:right w:val="none" w:sz="0" w:space="0" w:color="auto"/>
      </w:divBdr>
    </w:div>
    <w:div w:id="2002854464">
      <w:bodyDiv w:val="1"/>
      <w:marLeft w:val="0"/>
      <w:marRight w:val="0"/>
      <w:marTop w:val="0"/>
      <w:marBottom w:val="0"/>
      <w:divBdr>
        <w:top w:val="none" w:sz="0" w:space="0" w:color="auto"/>
        <w:left w:val="none" w:sz="0" w:space="0" w:color="auto"/>
        <w:bottom w:val="none" w:sz="0" w:space="0" w:color="auto"/>
        <w:right w:val="none" w:sz="0" w:space="0" w:color="auto"/>
      </w:divBdr>
    </w:div>
    <w:div w:id="2002923040">
      <w:bodyDiv w:val="1"/>
      <w:marLeft w:val="0"/>
      <w:marRight w:val="0"/>
      <w:marTop w:val="0"/>
      <w:marBottom w:val="0"/>
      <w:divBdr>
        <w:top w:val="none" w:sz="0" w:space="0" w:color="auto"/>
        <w:left w:val="none" w:sz="0" w:space="0" w:color="auto"/>
        <w:bottom w:val="none" w:sz="0" w:space="0" w:color="auto"/>
        <w:right w:val="none" w:sz="0" w:space="0" w:color="auto"/>
      </w:divBdr>
    </w:div>
    <w:div w:id="2005357701">
      <w:bodyDiv w:val="1"/>
      <w:marLeft w:val="0"/>
      <w:marRight w:val="0"/>
      <w:marTop w:val="0"/>
      <w:marBottom w:val="0"/>
      <w:divBdr>
        <w:top w:val="none" w:sz="0" w:space="0" w:color="auto"/>
        <w:left w:val="none" w:sz="0" w:space="0" w:color="auto"/>
        <w:bottom w:val="none" w:sz="0" w:space="0" w:color="auto"/>
        <w:right w:val="none" w:sz="0" w:space="0" w:color="auto"/>
      </w:divBdr>
    </w:div>
    <w:div w:id="2005929628">
      <w:bodyDiv w:val="1"/>
      <w:marLeft w:val="0"/>
      <w:marRight w:val="0"/>
      <w:marTop w:val="0"/>
      <w:marBottom w:val="0"/>
      <w:divBdr>
        <w:top w:val="none" w:sz="0" w:space="0" w:color="auto"/>
        <w:left w:val="none" w:sz="0" w:space="0" w:color="auto"/>
        <w:bottom w:val="none" w:sz="0" w:space="0" w:color="auto"/>
        <w:right w:val="none" w:sz="0" w:space="0" w:color="auto"/>
      </w:divBdr>
    </w:div>
    <w:div w:id="2006086716">
      <w:bodyDiv w:val="1"/>
      <w:marLeft w:val="0"/>
      <w:marRight w:val="0"/>
      <w:marTop w:val="0"/>
      <w:marBottom w:val="0"/>
      <w:divBdr>
        <w:top w:val="none" w:sz="0" w:space="0" w:color="auto"/>
        <w:left w:val="none" w:sz="0" w:space="0" w:color="auto"/>
        <w:bottom w:val="none" w:sz="0" w:space="0" w:color="auto"/>
        <w:right w:val="none" w:sz="0" w:space="0" w:color="auto"/>
      </w:divBdr>
    </w:div>
    <w:div w:id="2007517459">
      <w:bodyDiv w:val="1"/>
      <w:marLeft w:val="0"/>
      <w:marRight w:val="0"/>
      <w:marTop w:val="0"/>
      <w:marBottom w:val="0"/>
      <w:divBdr>
        <w:top w:val="none" w:sz="0" w:space="0" w:color="auto"/>
        <w:left w:val="none" w:sz="0" w:space="0" w:color="auto"/>
        <w:bottom w:val="none" w:sz="0" w:space="0" w:color="auto"/>
        <w:right w:val="none" w:sz="0" w:space="0" w:color="auto"/>
      </w:divBdr>
    </w:div>
    <w:div w:id="2007858498">
      <w:bodyDiv w:val="1"/>
      <w:marLeft w:val="0"/>
      <w:marRight w:val="0"/>
      <w:marTop w:val="0"/>
      <w:marBottom w:val="0"/>
      <w:divBdr>
        <w:top w:val="none" w:sz="0" w:space="0" w:color="auto"/>
        <w:left w:val="none" w:sz="0" w:space="0" w:color="auto"/>
        <w:bottom w:val="none" w:sz="0" w:space="0" w:color="auto"/>
        <w:right w:val="none" w:sz="0" w:space="0" w:color="auto"/>
      </w:divBdr>
    </w:div>
    <w:div w:id="2010407201">
      <w:bodyDiv w:val="1"/>
      <w:marLeft w:val="0"/>
      <w:marRight w:val="0"/>
      <w:marTop w:val="0"/>
      <w:marBottom w:val="0"/>
      <w:divBdr>
        <w:top w:val="none" w:sz="0" w:space="0" w:color="auto"/>
        <w:left w:val="none" w:sz="0" w:space="0" w:color="auto"/>
        <w:bottom w:val="none" w:sz="0" w:space="0" w:color="auto"/>
        <w:right w:val="none" w:sz="0" w:space="0" w:color="auto"/>
      </w:divBdr>
    </w:div>
    <w:div w:id="2010936278">
      <w:bodyDiv w:val="1"/>
      <w:marLeft w:val="0"/>
      <w:marRight w:val="0"/>
      <w:marTop w:val="0"/>
      <w:marBottom w:val="0"/>
      <w:divBdr>
        <w:top w:val="none" w:sz="0" w:space="0" w:color="auto"/>
        <w:left w:val="none" w:sz="0" w:space="0" w:color="auto"/>
        <w:bottom w:val="none" w:sz="0" w:space="0" w:color="auto"/>
        <w:right w:val="none" w:sz="0" w:space="0" w:color="auto"/>
      </w:divBdr>
    </w:div>
    <w:div w:id="2011248141">
      <w:bodyDiv w:val="1"/>
      <w:marLeft w:val="0"/>
      <w:marRight w:val="0"/>
      <w:marTop w:val="0"/>
      <w:marBottom w:val="0"/>
      <w:divBdr>
        <w:top w:val="none" w:sz="0" w:space="0" w:color="auto"/>
        <w:left w:val="none" w:sz="0" w:space="0" w:color="auto"/>
        <w:bottom w:val="none" w:sz="0" w:space="0" w:color="auto"/>
        <w:right w:val="none" w:sz="0" w:space="0" w:color="auto"/>
      </w:divBdr>
    </w:div>
    <w:div w:id="2012020931">
      <w:bodyDiv w:val="1"/>
      <w:marLeft w:val="0"/>
      <w:marRight w:val="0"/>
      <w:marTop w:val="0"/>
      <w:marBottom w:val="0"/>
      <w:divBdr>
        <w:top w:val="none" w:sz="0" w:space="0" w:color="auto"/>
        <w:left w:val="none" w:sz="0" w:space="0" w:color="auto"/>
        <w:bottom w:val="none" w:sz="0" w:space="0" w:color="auto"/>
        <w:right w:val="none" w:sz="0" w:space="0" w:color="auto"/>
      </w:divBdr>
    </w:div>
    <w:div w:id="2012053252">
      <w:bodyDiv w:val="1"/>
      <w:marLeft w:val="0"/>
      <w:marRight w:val="0"/>
      <w:marTop w:val="0"/>
      <w:marBottom w:val="0"/>
      <w:divBdr>
        <w:top w:val="none" w:sz="0" w:space="0" w:color="auto"/>
        <w:left w:val="none" w:sz="0" w:space="0" w:color="auto"/>
        <w:bottom w:val="none" w:sz="0" w:space="0" w:color="auto"/>
        <w:right w:val="none" w:sz="0" w:space="0" w:color="auto"/>
      </w:divBdr>
    </w:div>
    <w:div w:id="2015178658">
      <w:bodyDiv w:val="1"/>
      <w:marLeft w:val="0"/>
      <w:marRight w:val="0"/>
      <w:marTop w:val="0"/>
      <w:marBottom w:val="0"/>
      <w:divBdr>
        <w:top w:val="none" w:sz="0" w:space="0" w:color="auto"/>
        <w:left w:val="none" w:sz="0" w:space="0" w:color="auto"/>
        <w:bottom w:val="none" w:sz="0" w:space="0" w:color="auto"/>
        <w:right w:val="none" w:sz="0" w:space="0" w:color="auto"/>
      </w:divBdr>
    </w:div>
    <w:div w:id="2015257787">
      <w:bodyDiv w:val="1"/>
      <w:marLeft w:val="0"/>
      <w:marRight w:val="0"/>
      <w:marTop w:val="0"/>
      <w:marBottom w:val="0"/>
      <w:divBdr>
        <w:top w:val="none" w:sz="0" w:space="0" w:color="auto"/>
        <w:left w:val="none" w:sz="0" w:space="0" w:color="auto"/>
        <w:bottom w:val="none" w:sz="0" w:space="0" w:color="auto"/>
        <w:right w:val="none" w:sz="0" w:space="0" w:color="auto"/>
      </w:divBdr>
    </w:div>
    <w:div w:id="2015647809">
      <w:bodyDiv w:val="1"/>
      <w:marLeft w:val="0"/>
      <w:marRight w:val="0"/>
      <w:marTop w:val="0"/>
      <w:marBottom w:val="0"/>
      <w:divBdr>
        <w:top w:val="none" w:sz="0" w:space="0" w:color="auto"/>
        <w:left w:val="none" w:sz="0" w:space="0" w:color="auto"/>
        <w:bottom w:val="none" w:sz="0" w:space="0" w:color="auto"/>
        <w:right w:val="none" w:sz="0" w:space="0" w:color="auto"/>
      </w:divBdr>
    </w:div>
    <w:div w:id="2016297790">
      <w:bodyDiv w:val="1"/>
      <w:marLeft w:val="0"/>
      <w:marRight w:val="0"/>
      <w:marTop w:val="0"/>
      <w:marBottom w:val="0"/>
      <w:divBdr>
        <w:top w:val="none" w:sz="0" w:space="0" w:color="auto"/>
        <w:left w:val="none" w:sz="0" w:space="0" w:color="auto"/>
        <w:bottom w:val="none" w:sz="0" w:space="0" w:color="auto"/>
        <w:right w:val="none" w:sz="0" w:space="0" w:color="auto"/>
      </w:divBdr>
    </w:div>
    <w:div w:id="2016375657">
      <w:bodyDiv w:val="1"/>
      <w:marLeft w:val="0"/>
      <w:marRight w:val="0"/>
      <w:marTop w:val="0"/>
      <w:marBottom w:val="0"/>
      <w:divBdr>
        <w:top w:val="none" w:sz="0" w:space="0" w:color="auto"/>
        <w:left w:val="none" w:sz="0" w:space="0" w:color="auto"/>
        <w:bottom w:val="none" w:sz="0" w:space="0" w:color="auto"/>
        <w:right w:val="none" w:sz="0" w:space="0" w:color="auto"/>
      </w:divBdr>
    </w:div>
    <w:div w:id="2016377241">
      <w:bodyDiv w:val="1"/>
      <w:marLeft w:val="0"/>
      <w:marRight w:val="0"/>
      <w:marTop w:val="0"/>
      <w:marBottom w:val="0"/>
      <w:divBdr>
        <w:top w:val="none" w:sz="0" w:space="0" w:color="auto"/>
        <w:left w:val="none" w:sz="0" w:space="0" w:color="auto"/>
        <w:bottom w:val="none" w:sz="0" w:space="0" w:color="auto"/>
        <w:right w:val="none" w:sz="0" w:space="0" w:color="auto"/>
      </w:divBdr>
    </w:div>
    <w:div w:id="2016807962">
      <w:bodyDiv w:val="1"/>
      <w:marLeft w:val="0"/>
      <w:marRight w:val="0"/>
      <w:marTop w:val="0"/>
      <w:marBottom w:val="0"/>
      <w:divBdr>
        <w:top w:val="none" w:sz="0" w:space="0" w:color="auto"/>
        <w:left w:val="none" w:sz="0" w:space="0" w:color="auto"/>
        <w:bottom w:val="none" w:sz="0" w:space="0" w:color="auto"/>
        <w:right w:val="none" w:sz="0" w:space="0" w:color="auto"/>
      </w:divBdr>
    </w:div>
    <w:div w:id="2017536732">
      <w:bodyDiv w:val="1"/>
      <w:marLeft w:val="0"/>
      <w:marRight w:val="0"/>
      <w:marTop w:val="0"/>
      <w:marBottom w:val="0"/>
      <w:divBdr>
        <w:top w:val="none" w:sz="0" w:space="0" w:color="auto"/>
        <w:left w:val="none" w:sz="0" w:space="0" w:color="auto"/>
        <w:bottom w:val="none" w:sz="0" w:space="0" w:color="auto"/>
        <w:right w:val="none" w:sz="0" w:space="0" w:color="auto"/>
      </w:divBdr>
    </w:div>
    <w:div w:id="2018462793">
      <w:bodyDiv w:val="1"/>
      <w:marLeft w:val="0"/>
      <w:marRight w:val="0"/>
      <w:marTop w:val="0"/>
      <w:marBottom w:val="0"/>
      <w:divBdr>
        <w:top w:val="none" w:sz="0" w:space="0" w:color="auto"/>
        <w:left w:val="none" w:sz="0" w:space="0" w:color="auto"/>
        <w:bottom w:val="none" w:sz="0" w:space="0" w:color="auto"/>
        <w:right w:val="none" w:sz="0" w:space="0" w:color="auto"/>
      </w:divBdr>
    </w:div>
    <w:div w:id="2022587586">
      <w:bodyDiv w:val="1"/>
      <w:marLeft w:val="0"/>
      <w:marRight w:val="0"/>
      <w:marTop w:val="0"/>
      <w:marBottom w:val="0"/>
      <w:divBdr>
        <w:top w:val="none" w:sz="0" w:space="0" w:color="auto"/>
        <w:left w:val="none" w:sz="0" w:space="0" w:color="auto"/>
        <w:bottom w:val="none" w:sz="0" w:space="0" w:color="auto"/>
        <w:right w:val="none" w:sz="0" w:space="0" w:color="auto"/>
      </w:divBdr>
    </w:div>
    <w:div w:id="2023047197">
      <w:bodyDiv w:val="1"/>
      <w:marLeft w:val="0"/>
      <w:marRight w:val="0"/>
      <w:marTop w:val="0"/>
      <w:marBottom w:val="0"/>
      <w:divBdr>
        <w:top w:val="none" w:sz="0" w:space="0" w:color="auto"/>
        <w:left w:val="none" w:sz="0" w:space="0" w:color="auto"/>
        <w:bottom w:val="none" w:sz="0" w:space="0" w:color="auto"/>
        <w:right w:val="none" w:sz="0" w:space="0" w:color="auto"/>
      </w:divBdr>
    </w:div>
    <w:div w:id="2023556095">
      <w:bodyDiv w:val="1"/>
      <w:marLeft w:val="0"/>
      <w:marRight w:val="0"/>
      <w:marTop w:val="0"/>
      <w:marBottom w:val="0"/>
      <w:divBdr>
        <w:top w:val="none" w:sz="0" w:space="0" w:color="auto"/>
        <w:left w:val="none" w:sz="0" w:space="0" w:color="auto"/>
        <w:bottom w:val="none" w:sz="0" w:space="0" w:color="auto"/>
        <w:right w:val="none" w:sz="0" w:space="0" w:color="auto"/>
      </w:divBdr>
    </w:div>
    <w:div w:id="2023899442">
      <w:bodyDiv w:val="1"/>
      <w:marLeft w:val="0"/>
      <w:marRight w:val="0"/>
      <w:marTop w:val="0"/>
      <w:marBottom w:val="0"/>
      <w:divBdr>
        <w:top w:val="none" w:sz="0" w:space="0" w:color="auto"/>
        <w:left w:val="none" w:sz="0" w:space="0" w:color="auto"/>
        <w:bottom w:val="none" w:sz="0" w:space="0" w:color="auto"/>
        <w:right w:val="none" w:sz="0" w:space="0" w:color="auto"/>
      </w:divBdr>
    </w:div>
    <w:div w:id="2025474387">
      <w:bodyDiv w:val="1"/>
      <w:marLeft w:val="0"/>
      <w:marRight w:val="0"/>
      <w:marTop w:val="0"/>
      <w:marBottom w:val="0"/>
      <w:divBdr>
        <w:top w:val="none" w:sz="0" w:space="0" w:color="auto"/>
        <w:left w:val="none" w:sz="0" w:space="0" w:color="auto"/>
        <w:bottom w:val="none" w:sz="0" w:space="0" w:color="auto"/>
        <w:right w:val="none" w:sz="0" w:space="0" w:color="auto"/>
      </w:divBdr>
    </w:div>
    <w:div w:id="2025980245">
      <w:bodyDiv w:val="1"/>
      <w:marLeft w:val="0"/>
      <w:marRight w:val="0"/>
      <w:marTop w:val="0"/>
      <w:marBottom w:val="0"/>
      <w:divBdr>
        <w:top w:val="none" w:sz="0" w:space="0" w:color="auto"/>
        <w:left w:val="none" w:sz="0" w:space="0" w:color="auto"/>
        <w:bottom w:val="none" w:sz="0" w:space="0" w:color="auto"/>
        <w:right w:val="none" w:sz="0" w:space="0" w:color="auto"/>
      </w:divBdr>
      <w:divsChild>
        <w:div w:id="913396845">
          <w:marLeft w:val="0"/>
          <w:marRight w:val="0"/>
          <w:marTop w:val="0"/>
          <w:marBottom w:val="0"/>
          <w:divBdr>
            <w:top w:val="none" w:sz="0" w:space="0" w:color="auto"/>
            <w:left w:val="none" w:sz="0" w:space="0" w:color="auto"/>
            <w:bottom w:val="none" w:sz="0" w:space="0" w:color="auto"/>
            <w:right w:val="none" w:sz="0" w:space="0" w:color="auto"/>
          </w:divBdr>
        </w:div>
      </w:divsChild>
    </w:div>
    <w:div w:id="2027516243">
      <w:bodyDiv w:val="1"/>
      <w:marLeft w:val="0"/>
      <w:marRight w:val="0"/>
      <w:marTop w:val="0"/>
      <w:marBottom w:val="0"/>
      <w:divBdr>
        <w:top w:val="none" w:sz="0" w:space="0" w:color="auto"/>
        <w:left w:val="none" w:sz="0" w:space="0" w:color="auto"/>
        <w:bottom w:val="none" w:sz="0" w:space="0" w:color="auto"/>
        <w:right w:val="none" w:sz="0" w:space="0" w:color="auto"/>
      </w:divBdr>
    </w:div>
    <w:div w:id="2027519008">
      <w:bodyDiv w:val="1"/>
      <w:marLeft w:val="0"/>
      <w:marRight w:val="0"/>
      <w:marTop w:val="0"/>
      <w:marBottom w:val="0"/>
      <w:divBdr>
        <w:top w:val="none" w:sz="0" w:space="0" w:color="auto"/>
        <w:left w:val="none" w:sz="0" w:space="0" w:color="auto"/>
        <w:bottom w:val="none" w:sz="0" w:space="0" w:color="auto"/>
        <w:right w:val="none" w:sz="0" w:space="0" w:color="auto"/>
      </w:divBdr>
    </w:div>
    <w:div w:id="2027519173">
      <w:bodyDiv w:val="1"/>
      <w:marLeft w:val="0"/>
      <w:marRight w:val="0"/>
      <w:marTop w:val="0"/>
      <w:marBottom w:val="0"/>
      <w:divBdr>
        <w:top w:val="none" w:sz="0" w:space="0" w:color="auto"/>
        <w:left w:val="none" w:sz="0" w:space="0" w:color="auto"/>
        <w:bottom w:val="none" w:sz="0" w:space="0" w:color="auto"/>
        <w:right w:val="none" w:sz="0" w:space="0" w:color="auto"/>
      </w:divBdr>
    </w:div>
    <w:div w:id="2027712641">
      <w:bodyDiv w:val="1"/>
      <w:marLeft w:val="0"/>
      <w:marRight w:val="0"/>
      <w:marTop w:val="0"/>
      <w:marBottom w:val="0"/>
      <w:divBdr>
        <w:top w:val="none" w:sz="0" w:space="0" w:color="auto"/>
        <w:left w:val="none" w:sz="0" w:space="0" w:color="auto"/>
        <w:bottom w:val="none" w:sz="0" w:space="0" w:color="auto"/>
        <w:right w:val="none" w:sz="0" w:space="0" w:color="auto"/>
      </w:divBdr>
    </w:div>
    <w:div w:id="2028359813">
      <w:bodyDiv w:val="1"/>
      <w:marLeft w:val="0"/>
      <w:marRight w:val="0"/>
      <w:marTop w:val="0"/>
      <w:marBottom w:val="0"/>
      <w:divBdr>
        <w:top w:val="none" w:sz="0" w:space="0" w:color="auto"/>
        <w:left w:val="none" w:sz="0" w:space="0" w:color="auto"/>
        <w:bottom w:val="none" w:sz="0" w:space="0" w:color="auto"/>
        <w:right w:val="none" w:sz="0" w:space="0" w:color="auto"/>
      </w:divBdr>
    </w:div>
    <w:div w:id="2028864467">
      <w:bodyDiv w:val="1"/>
      <w:marLeft w:val="0"/>
      <w:marRight w:val="0"/>
      <w:marTop w:val="0"/>
      <w:marBottom w:val="0"/>
      <w:divBdr>
        <w:top w:val="none" w:sz="0" w:space="0" w:color="auto"/>
        <w:left w:val="none" w:sz="0" w:space="0" w:color="auto"/>
        <w:bottom w:val="none" w:sz="0" w:space="0" w:color="auto"/>
        <w:right w:val="none" w:sz="0" w:space="0" w:color="auto"/>
      </w:divBdr>
    </w:div>
    <w:div w:id="2029401466">
      <w:bodyDiv w:val="1"/>
      <w:marLeft w:val="0"/>
      <w:marRight w:val="0"/>
      <w:marTop w:val="0"/>
      <w:marBottom w:val="0"/>
      <w:divBdr>
        <w:top w:val="none" w:sz="0" w:space="0" w:color="auto"/>
        <w:left w:val="none" w:sz="0" w:space="0" w:color="auto"/>
        <w:bottom w:val="none" w:sz="0" w:space="0" w:color="auto"/>
        <w:right w:val="none" w:sz="0" w:space="0" w:color="auto"/>
      </w:divBdr>
    </w:div>
    <w:div w:id="2031880758">
      <w:bodyDiv w:val="1"/>
      <w:marLeft w:val="0"/>
      <w:marRight w:val="0"/>
      <w:marTop w:val="0"/>
      <w:marBottom w:val="0"/>
      <w:divBdr>
        <w:top w:val="none" w:sz="0" w:space="0" w:color="auto"/>
        <w:left w:val="none" w:sz="0" w:space="0" w:color="auto"/>
        <w:bottom w:val="none" w:sz="0" w:space="0" w:color="auto"/>
        <w:right w:val="none" w:sz="0" w:space="0" w:color="auto"/>
      </w:divBdr>
    </w:div>
    <w:div w:id="2032140781">
      <w:bodyDiv w:val="1"/>
      <w:marLeft w:val="0"/>
      <w:marRight w:val="0"/>
      <w:marTop w:val="0"/>
      <w:marBottom w:val="0"/>
      <w:divBdr>
        <w:top w:val="none" w:sz="0" w:space="0" w:color="auto"/>
        <w:left w:val="none" w:sz="0" w:space="0" w:color="auto"/>
        <w:bottom w:val="none" w:sz="0" w:space="0" w:color="auto"/>
        <w:right w:val="none" w:sz="0" w:space="0" w:color="auto"/>
      </w:divBdr>
    </w:div>
    <w:div w:id="2032147151">
      <w:bodyDiv w:val="1"/>
      <w:marLeft w:val="0"/>
      <w:marRight w:val="0"/>
      <w:marTop w:val="0"/>
      <w:marBottom w:val="0"/>
      <w:divBdr>
        <w:top w:val="none" w:sz="0" w:space="0" w:color="auto"/>
        <w:left w:val="none" w:sz="0" w:space="0" w:color="auto"/>
        <w:bottom w:val="none" w:sz="0" w:space="0" w:color="auto"/>
        <w:right w:val="none" w:sz="0" w:space="0" w:color="auto"/>
      </w:divBdr>
    </w:div>
    <w:div w:id="2032342407">
      <w:bodyDiv w:val="1"/>
      <w:marLeft w:val="0"/>
      <w:marRight w:val="0"/>
      <w:marTop w:val="0"/>
      <w:marBottom w:val="0"/>
      <w:divBdr>
        <w:top w:val="none" w:sz="0" w:space="0" w:color="auto"/>
        <w:left w:val="none" w:sz="0" w:space="0" w:color="auto"/>
        <w:bottom w:val="none" w:sz="0" w:space="0" w:color="auto"/>
        <w:right w:val="none" w:sz="0" w:space="0" w:color="auto"/>
      </w:divBdr>
    </w:div>
    <w:div w:id="2032492501">
      <w:bodyDiv w:val="1"/>
      <w:marLeft w:val="0"/>
      <w:marRight w:val="0"/>
      <w:marTop w:val="0"/>
      <w:marBottom w:val="0"/>
      <w:divBdr>
        <w:top w:val="none" w:sz="0" w:space="0" w:color="auto"/>
        <w:left w:val="none" w:sz="0" w:space="0" w:color="auto"/>
        <w:bottom w:val="none" w:sz="0" w:space="0" w:color="auto"/>
        <w:right w:val="none" w:sz="0" w:space="0" w:color="auto"/>
      </w:divBdr>
    </w:div>
    <w:div w:id="2032611537">
      <w:bodyDiv w:val="1"/>
      <w:marLeft w:val="0"/>
      <w:marRight w:val="0"/>
      <w:marTop w:val="0"/>
      <w:marBottom w:val="0"/>
      <w:divBdr>
        <w:top w:val="none" w:sz="0" w:space="0" w:color="auto"/>
        <w:left w:val="none" w:sz="0" w:space="0" w:color="auto"/>
        <w:bottom w:val="none" w:sz="0" w:space="0" w:color="auto"/>
        <w:right w:val="none" w:sz="0" w:space="0" w:color="auto"/>
      </w:divBdr>
    </w:div>
    <w:div w:id="2032802018">
      <w:bodyDiv w:val="1"/>
      <w:marLeft w:val="0"/>
      <w:marRight w:val="0"/>
      <w:marTop w:val="0"/>
      <w:marBottom w:val="0"/>
      <w:divBdr>
        <w:top w:val="none" w:sz="0" w:space="0" w:color="auto"/>
        <w:left w:val="none" w:sz="0" w:space="0" w:color="auto"/>
        <w:bottom w:val="none" w:sz="0" w:space="0" w:color="auto"/>
        <w:right w:val="none" w:sz="0" w:space="0" w:color="auto"/>
      </w:divBdr>
    </w:div>
    <w:div w:id="2033453757">
      <w:bodyDiv w:val="1"/>
      <w:marLeft w:val="0"/>
      <w:marRight w:val="0"/>
      <w:marTop w:val="0"/>
      <w:marBottom w:val="0"/>
      <w:divBdr>
        <w:top w:val="none" w:sz="0" w:space="0" w:color="auto"/>
        <w:left w:val="none" w:sz="0" w:space="0" w:color="auto"/>
        <w:bottom w:val="none" w:sz="0" w:space="0" w:color="auto"/>
        <w:right w:val="none" w:sz="0" w:space="0" w:color="auto"/>
      </w:divBdr>
    </w:div>
    <w:div w:id="2034764800">
      <w:bodyDiv w:val="1"/>
      <w:marLeft w:val="0"/>
      <w:marRight w:val="0"/>
      <w:marTop w:val="0"/>
      <w:marBottom w:val="0"/>
      <w:divBdr>
        <w:top w:val="none" w:sz="0" w:space="0" w:color="auto"/>
        <w:left w:val="none" w:sz="0" w:space="0" w:color="auto"/>
        <w:bottom w:val="none" w:sz="0" w:space="0" w:color="auto"/>
        <w:right w:val="none" w:sz="0" w:space="0" w:color="auto"/>
      </w:divBdr>
    </w:div>
    <w:div w:id="2036421261">
      <w:bodyDiv w:val="1"/>
      <w:marLeft w:val="0"/>
      <w:marRight w:val="0"/>
      <w:marTop w:val="0"/>
      <w:marBottom w:val="0"/>
      <w:divBdr>
        <w:top w:val="none" w:sz="0" w:space="0" w:color="auto"/>
        <w:left w:val="none" w:sz="0" w:space="0" w:color="auto"/>
        <w:bottom w:val="none" w:sz="0" w:space="0" w:color="auto"/>
        <w:right w:val="none" w:sz="0" w:space="0" w:color="auto"/>
      </w:divBdr>
    </w:div>
    <w:div w:id="2036423260">
      <w:bodyDiv w:val="1"/>
      <w:marLeft w:val="0"/>
      <w:marRight w:val="0"/>
      <w:marTop w:val="0"/>
      <w:marBottom w:val="0"/>
      <w:divBdr>
        <w:top w:val="none" w:sz="0" w:space="0" w:color="auto"/>
        <w:left w:val="none" w:sz="0" w:space="0" w:color="auto"/>
        <w:bottom w:val="none" w:sz="0" w:space="0" w:color="auto"/>
        <w:right w:val="none" w:sz="0" w:space="0" w:color="auto"/>
      </w:divBdr>
    </w:div>
    <w:div w:id="2036732783">
      <w:bodyDiv w:val="1"/>
      <w:marLeft w:val="0"/>
      <w:marRight w:val="0"/>
      <w:marTop w:val="0"/>
      <w:marBottom w:val="0"/>
      <w:divBdr>
        <w:top w:val="none" w:sz="0" w:space="0" w:color="auto"/>
        <w:left w:val="none" w:sz="0" w:space="0" w:color="auto"/>
        <w:bottom w:val="none" w:sz="0" w:space="0" w:color="auto"/>
        <w:right w:val="none" w:sz="0" w:space="0" w:color="auto"/>
      </w:divBdr>
    </w:div>
    <w:div w:id="2037121915">
      <w:bodyDiv w:val="1"/>
      <w:marLeft w:val="0"/>
      <w:marRight w:val="0"/>
      <w:marTop w:val="0"/>
      <w:marBottom w:val="0"/>
      <w:divBdr>
        <w:top w:val="none" w:sz="0" w:space="0" w:color="auto"/>
        <w:left w:val="none" w:sz="0" w:space="0" w:color="auto"/>
        <w:bottom w:val="none" w:sz="0" w:space="0" w:color="auto"/>
        <w:right w:val="none" w:sz="0" w:space="0" w:color="auto"/>
      </w:divBdr>
    </w:div>
    <w:div w:id="2037727976">
      <w:bodyDiv w:val="1"/>
      <w:marLeft w:val="0"/>
      <w:marRight w:val="0"/>
      <w:marTop w:val="0"/>
      <w:marBottom w:val="0"/>
      <w:divBdr>
        <w:top w:val="none" w:sz="0" w:space="0" w:color="auto"/>
        <w:left w:val="none" w:sz="0" w:space="0" w:color="auto"/>
        <w:bottom w:val="none" w:sz="0" w:space="0" w:color="auto"/>
        <w:right w:val="none" w:sz="0" w:space="0" w:color="auto"/>
      </w:divBdr>
    </w:div>
    <w:div w:id="2038658401">
      <w:bodyDiv w:val="1"/>
      <w:marLeft w:val="0"/>
      <w:marRight w:val="0"/>
      <w:marTop w:val="0"/>
      <w:marBottom w:val="0"/>
      <w:divBdr>
        <w:top w:val="none" w:sz="0" w:space="0" w:color="auto"/>
        <w:left w:val="none" w:sz="0" w:space="0" w:color="auto"/>
        <w:bottom w:val="none" w:sz="0" w:space="0" w:color="auto"/>
        <w:right w:val="none" w:sz="0" w:space="0" w:color="auto"/>
      </w:divBdr>
    </w:div>
    <w:div w:id="2038769029">
      <w:bodyDiv w:val="1"/>
      <w:marLeft w:val="0"/>
      <w:marRight w:val="0"/>
      <w:marTop w:val="0"/>
      <w:marBottom w:val="0"/>
      <w:divBdr>
        <w:top w:val="none" w:sz="0" w:space="0" w:color="auto"/>
        <w:left w:val="none" w:sz="0" w:space="0" w:color="auto"/>
        <w:bottom w:val="none" w:sz="0" w:space="0" w:color="auto"/>
        <w:right w:val="none" w:sz="0" w:space="0" w:color="auto"/>
      </w:divBdr>
    </w:div>
    <w:div w:id="2038892071">
      <w:bodyDiv w:val="1"/>
      <w:marLeft w:val="0"/>
      <w:marRight w:val="0"/>
      <w:marTop w:val="0"/>
      <w:marBottom w:val="0"/>
      <w:divBdr>
        <w:top w:val="none" w:sz="0" w:space="0" w:color="auto"/>
        <w:left w:val="none" w:sz="0" w:space="0" w:color="auto"/>
        <w:bottom w:val="none" w:sz="0" w:space="0" w:color="auto"/>
        <w:right w:val="none" w:sz="0" w:space="0" w:color="auto"/>
      </w:divBdr>
    </w:div>
    <w:div w:id="2039311533">
      <w:bodyDiv w:val="1"/>
      <w:marLeft w:val="0"/>
      <w:marRight w:val="0"/>
      <w:marTop w:val="0"/>
      <w:marBottom w:val="0"/>
      <w:divBdr>
        <w:top w:val="none" w:sz="0" w:space="0" w:color="auto"/>
        <w:left w:val="none" w:sz="0" w:space="0" w:color="auto"/>
        <w:bottom w:val="none" w:sz="0" w:space="0" w:color="auto"/>
        <w:right w:val="none" w:sz="0" w:space="0" w:color="auto"/>
      </w:divBdr>
    </w:div>
    <w:div w:id="2040928866">
      <w:bodyDiv w:val="1"/>
      <w:marLeft w:val="0"/>
      <w:marRight w:val="0"/>
      <w:marTop w:val="0"/>
      <w:marBottom w:val="0"/>
      <w:divBdr>
        <w:top w:val="none" w:sz="0" w:space="0" w:color="auto"/>
        <w:left w:val="none" w:sz="0" w:space="0" w:color="auto"/>
        <w:bottom w:val="none" w:sz="0" w:space="0" w:color="auto"/>
        <w:right w:val="none" w:sz="0" w:space="0" w:color="auto"/>
      </w:divBdr>
    </w:div>
    <w:div w:id="2041277076">
      <w:bodyDiv w:val="1"/>
      <w:marLeft w:val="0"/>
      <w:marRight w:val="0"/>
      <w:marTop w:val="0"/>
      <w:marBottom w:val="0"/>
      <w:divBdr>
        <w:top w:val="none" w:sz="0" w:space="0" w:color="auto"/>
        <w:left w:val="none" w:sz="0" w:space="0" w:color="auto"/>
        <w:bottom w:val="none" w:sz="0" w:space="0" w:color="auto"/>
        <w:right w:val="none" w:sz="0" w:space="0" w:color="auto"/>
      </w:divBdr>
    </w:div>
    <w:div w:id="2041280957">
      <w:bodyDiv w:val="1"/>
      <w:marLeft w:val="0"/>
      <w:marRight w:val="0"/>
      <w:marTop w:val="0"/>
      <w:marBottom w:val="0"/>
      <w:divBdr>
        <w:top w:val="none" w:sz="0" w:space="0" w:color="auto"/>
        <w:left w:val="none" w:sz="0" w:space="0" w:color="auto"/>
        <w:bottom w:val="none" w:sz="0" w:space="0" w:color="auto"/>
        <w:right w:val="none" w:sz="0" w:space="0" w:color="auto"/>
      </w:divBdr>
    </w:div>
    <w:div w:id="2041347009">
      <w:bodyDiv w:val="1"/>
      <w:marLeft w:val="0"/>
      <w:marRight w:val="0"/>
      <w:marTop w:val="0"/>
      <w:marBottom w:val="0"/>
      <w:divBdr>
        <w:top w:val="none" w:sz="0" w:space="0" w:color="auto"/>
        <w:left w:val="none" w:sz="0" w:space="0" w:color="auto"/>
        <w:bottom w:val="none" w:sz="0" w:space="0" w:color="auto"/>
        <w:right w:val="none" w:sz="0" w:space="0" w:color="auto"/>
      </w:divBdr>
    </w:div>
    <w:div w:id="2042053898">
      <w:bodyDiv w:val="1"/>
      <w:marLeft w:val="0"/>
      <w:marRight w:val="0"/>
      <w:marTop w:val="0"/>
      <w:marBottom w:val="0"/>
      <w:divBdr>
        <w:top w:val="none" w:sz="0" w:space="0" w:color="auto"/>
        <w:left w:val="none" w:sz="0" w:space="0" w:color="auto"/>
        <w:bottom w:val="none" w:sz="0" w:space="0" w:color="auto"/>
        <w:right w:val="none" w:sz="0" w:space="0" w:color="auto"/>
      </w:divBdr>
    </w:div>
    <w:div w:id="2042591722">
      <w:bodyDiv w:val="1"/>
      <w:marLeft w:val="0"/>
      <w:marRight w:val="0"/>
      <w:marTop w:val="0"/>
      <w:marBottom w:val="0"/>
      <w:divBdr>
        <w:top w:val="none" w:sz="0" w:space="0" w:color="auto"/>
        <w:left w:val="none" w:sz="0" w:space="0" w:color="auto"/>
        <w:bottom w:val="none" w:sz="0" w:space="0" w:color="auto"/>
        <w:right w:val="none" w:sz="0" w:space="0" w:color="auto"/>
      </w:divBdr>
    </w:div>
    <w:div w:id="2042784937">
      <w:bodyDiv w:val="1"/>
      <w:marLeft w:val="0"/>
      <w:marRight w:val="0"/>
      <w:marTop w:val="0"/>
      <w:marBottom w:val="0"/>
      <w:divBdr>
        <w:top w:val="none" w:sz="0" w:space="0" w:color="auto"/>
        <w:left w:val="none" w:sz="0" w:space="0" w:color="auto"/>
        <w:bottom w:val="none" w:sz="0" w:space="0" w:color="auto"/>
        <w:right w:val="none" w:sz="0" w:space="0" w:color="auto"/>
      </w:divBdr>
    </w:div>
    <w:div w:id="2042851887">
      <w:bodyDiv w:val="1"/>
      <w:marLeft w:val="0"/>
      <w:marRight w:val="0"/>
      <w:marTop w:val="0"/>
      <w:marBottom w:val="0"/>
      <w:divBdr>
        <w:top w:val="none" w:sz="0" w:space="0" w:color="auto"/>
        <w:left w:val="none" w:sz="0" w:space="0" w:color="auto"/>
        <w:bottom w:val="none" w:sz="0" w:space="0" w:color="auto"/>
        <w:right w:val="none" w:sz="0" w:space="0" w:color="auto"/>
      </w:divBdr>
    </w:div>
    <w:div w:id="2043750192">
      <w:bodyDiv w:val="1"/>
      <w:marLeft w:val="0"/>
      <w:marRight w:val="0"/>
      <w:marTop w:val="0"/>
      <w:marBottom w:val="0"/>
      <w:divBdr>
        <w:top w:val="none" w:sz="0" w:space="0" w:color="auto"/>
        <w:left w:val="none" w:sz="0" w:space="0" w:color="auto"/>
        <w:bottom w:val="none" w:sz="0" w:space="0" w:color="auto"/>
        <w:right w:val="none" w:sz="0" w:space="0" w:color="auto"/>
      </w:divBdr>
    </w:div>
    <w:div w:id="2043939915">
      <w:bodyDiv w:val="1"/>
      <w:marLeft w:val="0"/>
      <w:marRight w:val="0"/>
      <w:marTop w:val="0"/>
      <w:marBottom w:val="0"/>
      <w:divBdr>
        <w:top w:val="none" w:sz="0" w:space="0" w:color="auto"/>
        <w:left w:val="none" w:sz="0" w:space="0" w:color="auto"/>
        <w:bottom w:val="none" w:sz="0" w:space="0" w:color="auto"/>
        <w:right w:val="none" w:sz="0" w:space="0" w:color="auto"/>
      </w:divBdr>
    </w:div>
    <w:div w:id="2046638138">
      <w:bodyDiv w:val="1"/>
      <w:marLeft w:val="0"/>
      <w:marRight w:val="0"/>
      <w:marTop w:val="0"/>
      <w:marBottom w:val="0"/>
      <w:divBdr>
        <w:top w:val="none" w:sz="0" w:space="0" w:color="auto"/>
        <w:left w:val="none" w:sz="0" w:space="0" w:color="auto"/>
        <w:bottom w:val="none" w:sz="0" w:space="0" w:color="auto"/>
        <w:right w:val="none" w:sz="0" w:space="0" w:color="auto"/>
      </w:divBdr>
    </w:div>
    <w:div w:id="2047027898">
      <w:bodyDiv w:val="1"/>
      <w:marLeft w:val="0"/>
      <w:marRight w:val="0"/>
      <w:marTop w:val="0"/>
      <w:marBottom w:val="0"/>
      <w:divBdr>
        <w:top w:val="none" w:sz="0" w:space="0" w:color="auto"/>
        <w:left w:val="none" w:sz="0" w:space="0" w:color="auto"/>
        <w:bottom w:val="none" w:sz="0" w:space="0" w:color="auto"/>
        <w:right w:val="none" w:sz="0" w:space="0" w:color="auto"/>
      </w:divBdr>
    </w:div>
    <w:div w:id="2048287514">
      <w:bodyDiv w:val="1"/>
      <w:marLeft w:val="0"/>
      <w:marRight w:val="0"/>
      <w:marTop w:val="0"/>
      <w:marBottom w:val="0"/>
      <w:divBdr>
        <w:top w:val="none" w:sz="0" w:space="0" w:color="auto"/>
        <w:left w:val="none" w:sz="0" w:space="0" w:color="auto"/>
        <w:bottom w:val="none" w:sz="0" w:space="0" w:color="auto"/>
        <w:right w:val="none" w:sz="0" w:space="0" w:color="auto"/>
      </w:divBdr>
    </w:div>
    <w:div w:id="2048602994">
      <w:bodyDiv w:val="1"/>
      <w:marLeft w:val="0"/>
      <w:marRight w:val="0"/>
      <w:marTop w:val="0"/>
      <w:marBottom w:val="0"/>
      <w:divBdr>
        <w:top w:val="none" w:sz="0" w:space="0" w:color="auto"/>
        <w:left w:val="none" w:sz="0" w:space="0" w:color="auto"/>
        <w:bottom w:val="none" w:sz="0" w:space="0" w:color="auto"/>
        <w:right w:val="none" w:sz="0" w:space="0" w:color="auto"/>
      </w:divBdr>
    </w:div>
    <w:div w:id="2049841669">
      <w:bodyDiv w:val="1"/>
      <w:marLeft w:val="0"/>
      <w:marRight w:val="0"/>
      <w:marTop w:val="0"/>
      <w:marBottom w:val="0"/>
      <w:divBdr>
        <w:top w:val="none" w:sz="0" w:space="0" w:color="auto"/>
        <w:left w:val="none" w:sz="0" w:space="0" w:color="auto"/>
        <w:bottom w:val="none" w:sz="0" w:space="0" w:color="auto"/>
        <w:right w:val="none" w:sz="0" w:space="0" w:color="auto"/>
      </w:divBdr>
    </w:div>
    <w:div w:id="2049986131">
      <w:bodyDiv w:val="1"/>
      <w:marLeft w:val="0"/>
      <w:marRight w:val="0"/>
      <w:marTop w:val="0"/>
      <w:marBottom w:val="0"/>
      <w:divBdr>
        <w:top w:val="none" w:sz="0" w:space="0" w:color="auto"/>
        <w:left w:val="none" w:sz="0" w:space="0" w:color="auto"/>
        <w:bottom w:val="none" w:sz="0" w:space="0" w:color="auto"/>
        <w:right w:val="none" w:sz="0" w:space="0" w:color="auto"/>
      </w:divBdr>
    </w:div>
    <w:div w:id="2050033307">
      <w:bodyDiv w:val="1"/>
      <w:marLeft w:val="0"/>
      <w:marRight w:val="0"/>
      <w:marTop w:val="0"/>
      <w:marBottom w:val="0"/>
      <w:divBdr>
        <w:top w:val="none" w:sz="0" w:space="0" w:color="auto"/>
        <w:left w:val="none" w:sz="0" w:space="0" w:color="auto"/>
        <w:bottom w:val="none" w:sz="0" w:space="0" w:color="auto"/>
        <w:right w:val="none" w:sz="0" w:space="0" w:color="auto"/>
      </w:divBdr>
    </w:div>
    <w:div w:id="2050909583">
      <w:bodyDiv w:val="1"/>
      <w:marLeft w:val="0"/>
      <w:marRight w:val="0"/>
      <w:marTop w:val="0"/>
      <w:marBottom w:val="0"/>
      <w:divBdr>
        <w:top w:val="none" w:sz="0" w:space="0" w:color="auto"/>
        <w:left w:val="none" w:sz="0" w:space="0" w:color="auto"/>
        <w:bottom w:val="none" w:sz="0" w:space="0" w:color="auto"/>
        <w:right w:val="none" w:sz="0" w:space="0" w:color="auto"/>
      </w:divBdr>
    </w:div>
    <w:div w:id="2051955432">
      <w:bodyDiv w:val="1"/>
      <w:marLeft w:val="0"/>
      <w:marRight w:val="0"/>
      <w:marTop w:val="0"/>
      <w:marBottom w:val="0"/>
      <w:divBdr>
        <w:top w:val="none" w:sz="0" w:space="0" w:color="auto"/>
        <w:left w:val="none" w:sz="0" w:space="0" w:color="auto"/>
        <w:bottom w:val="none" w:sz="0" w:space="0" w:color="auto"/>
        <w:right w:val="none" w:sz="0" w:space="0" w:color="auto"/>
      </w:divBdr>
    </w:div>
    <w:div w:id="2053990573">
      <w:bodyDiv w:val="1"/>
      <w:marLeft w:val="0"/>
      <w:marRight w:val="0"/>
      <w:marTop w:val="0"/>
      <w:marBottom w:val="0"/>
      <w:divBdr>
        <w:top w:val="none" w:sz="0" w:space="0" w:color="auto"/>
        <w:left w:val="none" w:sz="0" w:space="0" w:color="auto"/>
        <w:bottom w:val="none" w:sz="0" w:space="0" w:color="auto"/>
        <w:right w:val="none" w:sz="0" w:space="0" w:color="auto"/>
      </w:divBdr>
    </w:div>
    <w:div w:id="2053991535">
      <w:bodyDiv w:val="1"/>
      <w:marLeft w:val="0"/>
      <w:marRight w:val="0"/>
      <w:marTop w:val="0"/>
      <w:marBottom w:val="0"/>
      <w:divBdr>
        <w:top w:val="none" w:sz="0" w:space="0" w:color="auto"/>
        <w:left w:val="none" w:sz="0" w:space="0" w:color="auto"/>
        <w:bottom w:val="none" w:sz="0" w:space="0" w:color="auto"/>
        <w:right w:val="none" w:sz="0" w:space="0" w:color="auto"/>
      </w:divBdr>
    </w:div>
    <w:div w:id="2054965267">
      <w:bodyDiv w:val="1"/>
      <w:marLeft w:val="0"/>
      <w:marRight w:val="0"/>
      <w:marTop w:val="0"/>
      <w:marBottom w:val="0"/>
      <w:divBdr>
        <w:top w:val="none" w:sz="0" w:space="0" w:color="auto"/>
        <w:left w:val="none" w:sz="0" w:space="0" w:color="auto"/>
        <w:bottom w:val="none" w:sz="0" w:space="0" w:color="auto"/>
        <w:right w:val="none" w:sz="0" w:space="0" w:color="auto"/>
      </w:divBdr>
    </w:div>
    <w:div w:id="2058160609">
      <w:bodyDiv w:val="1"/>
      <w:marLeft w:val="0"/>
      <w:marRight w:val="0"/>
      <w:marTop w:val="0"/>
      <w:marBottom w:val="0"/>
      <w:divBdr>
        <w:top w:val="none" w:sz="0" w:space="0" w:color="auto"/>
        <w:left w:val="none" w:sz="0" w:space="0" w:color="auto"/>
        <w:bottom w:val="none" w:sz="0" w:space="0" w:color="auto"/>
        <w:right w:val="none" w:sz="0" w:space="0" w:color="auto"/>
      </w:divBdr>
    </w:div>
    <w:div w:id="2058164467">
      <w:bodyDiv w:val="1"/>
      <w:marLeft w:val="0"/>
      <w:marRight w:val="0"/>
      <w:marTop w:val="0"/>
      <w:marBottom w:val="0"/>
      <w:divBdr>
        <w:top w:val="none" w:sz="0" w:space="0" w:color="auto"/>
        <w:left w:val="none" w:sz="0" w:space="0" w:color="auto"/>
        <w:bottom w:val="none" w:sz="0" w:space="0" w:color="auto"/>
        <w:right w:val="none" w:sz="0" w:space="0" w:color="auto"/>
      </w:divBdr>
    </w:div>
    <w:div w:id="2060393128">
      <w:bodyDiv w:val="1"/>
      <w:marLeft w:val="0"/>
      <w:marRight w:val="0"/>
      <w:marTop w:val="0"/>
      <w:marBottom w:val="0"/>
      <w:divBdr>
        <w:top w:val="none" w:sz="0" w:space="0" w:color="auto"/>
        <w:left w:val="none" w:sz="0" w:space="0" w:color="auto"/>
        <w:bottom w:val="none" w:sz="0" w:space="0" w:color="auto"/>
        <w:right w:val="none" w:sz="0" w:space="0" w:color="auto"/>
      </w:divBdr>
    </w:div>
    <w:div w:id="2060473561">
      <w:bodyDiv w:val="1"/>
      <w:marLeft w:val="0"/>
      <w:marRight w:val="0"/>
      <w:marTop w:val="0"/>
      <w:marBottom w:val="0"/>
      <w:divBdr>
        <w:top w:val="none" w:sz="0" w:space="0" w:color="auto"/>
        <w:left w:val="none" w:sz="0" w:space="0" w:color="auto"/>
        <w:bottom w:val="none" w:sz="0" w:space="0" w:color="auto"/>
        <w:right w:val="none" w:sz="0" w:space="0" w:color="auto"/>
      </w:divBdr>
    </w:div>
    <w:div w:id="2060933557">
      <w:bodyDiv w:val="1"/>
      <w:marLeft w:val="0"/>
      <w:marRight w:val="0"/>
      <w:marTop w:val="0"/>
      <w:marBottom w:val="0"/>
      <w:divBdr>
        <w:top w:val="none" w:sz="0" w:space="0" w:color="auto"/>
        <w:left w:val="none" w:sz="0" w:space="0" w:color="auto"/>
        <w:bottom w:val="none" w:sz="0" w:space="0" w:color="auto"/>
        <w:right w:val="none" w:sz="0" w:space="0" w:color="auto"/>
      </w:divBdr>
    </w:div>
    <w:div w:id="2062245489">
      <w:bodyDiv w:val="1"/>
      <w:marLeft w:val="0"/>
      <w:marRight w:val="0"/>
      <w:marTop w:val="0"/>
      <w:marBottom w:val="0"/>
      <w:divBdr>
        <w:top w:val="none" w:sz="0" w:space="0" w:color="auto"/>
        <w:left w:val="none" w:sz="0" w:space="0" w:color="auto"/>
        <w:bottom w:val="none" w:sz="0" w:space="0" w:color="auto"/>
        <w:right w:val="none" w:sz="0" w:space="0" w:color="auto"/>
      </w:divBdr>
    </w:div>
    <w:div w:id="2064987931">
      <w:bodyDiv w:val="1"/>
      <w:marLeft w:val="0"/>
      <w:marRight w:val="0"/>
      <w:marTop w:val="0"/>
      <w:marBottom w:val="0"/>
      <w:divBdr>
        <w:top w:val="none" w:sz="0" w:space="0" w:color="auto"/>
        <w:left w:val="none" w:sz="0" w:space="0" w:color="auto"/>
        <w:bottom w:val="none" w:sz="0" w:space="0" w:color="auto"/>
        <w:right w:val="none" w:sz="0" w:space="0" w:color="auto"/>
      </w:divBdr>
    </w:div>
    <w:div w:id="2066177517">
      <w:bodyDiv w:val="1"/>
      <w:marLeft w:val="0"/>
      <w:marRight w:val="0"/>
      <w:marTop w:val="0"/>
      <w:marBottom w:val="0"/>
      <w:divBdr>
        <w:top w:val="none" w:sz="0" w:space="0" w:color="auto"/>
        <w:left w:val="none" w:sz="0" w:space="0" w:color="auto"/>
        <w:bottom w:val="none" w:sz="0" w:space="0" w:color="auto"/>
        <w:right w:val="none" w:sz="0" w:space="0" w:color="auto"/>
      </w:divBdr>
    </w:div>
    <w:div w:id="2066181422">
      <w:bodyDiv w:val="1"/>
      <w:marLeft w:val="0"/>
      <w:marRight w:val="0"/>
      <w:marTop w:val="0"/>
      <w:marBottom w:val="0"/>
      <w:divBdr>
        <w:top w:val="none" w:sz="0" w:space="0" w:color="auto"/>
        <w:left w:val="none" w:sz="0" w:space="0" w:color="auto"/>
        <w:bottom w:val="none" w:sz="0" w:space="0" w:color="auto"/>
        <w:right w:val="none" w:sz="0" w:space="0" w:color="auto"/>
      </w:divBdr>
    </w:div>
    <w:div w:id="2068382184">
      <w:bodyDiv w:val="1"/>
      <w:marLeft w:val="0"/>
      <w:marRight w:val="0"/>
      <w:marTop w:val="0"/>
      <w:marBottom w:val="0"/>
      <w:divBdr>
        <w:top w:val="none" w:sz="0" w:space="0" w:color="auto"/>
        <w:left w:val="none" w:sz="0" w:space="0" w:color="auto"/>
        <w:bottom w:val="none" w:sz="0" w:space="0" w:color="auto"/>
        <w:right w:val="none" w:sz="0" w:space="0" w:color="auto"/>
      </w:divBdr>
    </w:div>
    <w:div w:id="2069259432">
      <w:bodyDiv w:val="1"/>
      <w:marLeft w:val="0"/>
      <w:marRight w:val="0"/>
      <w:marTop w:val="0"/>
      <w:marBottom w:val="0"/>
      <w:divBdr>
        <w:top w:val="none" w:sz="0" w:space="0" w:color="auto"/>
        <w:left w:val="none" w:sz="0" w:space="0" w:color="auto"/>
        <w:bottom w:val="none" w:sz="0" w:space="0" w:color="auto"/>
        <w:right w:val="none" w:sz="0" w:space="0" w:color="auto"/>
      </w:divBdr>
    </w:div>
    <w:div w:id="2069567823">
      <w:bodyDiv w:val="1"/>
      <w:marLeft w:val="0"/>
      <w:marRight w:val="0"/>
      <w:marTop w:val="0"/>
      <w:marBottom w:val="0"/>
      <w:divBdr>
        <w:top w:val="none" w:sz="0" w:space="0" w:color="auto"/>
        <w:left w:val="none" w:sz="0" w:space="0" w:color="auto"/>
        <w:bottom w:val="none" w:sz="0" w:space="0" w:color="auto"/>
        <w:right w:val="none" w:sz="0" w:space="0" w:color="auto"/>
      </w:divBdr>
    </w:div>
    <w:div w:id="2071079339">
      <w:bodyDiv w:val="1"/>
      <w:marLeft w:val="0"/>
      <w:marRight w:val="0"/>
      <w:marTop w:val="0"/>
      <w:marBottom w:val="0"/>
      <w:divBdr>
        <w:top w:val="none" w:sz="0" w:space="0" w:color="auto"/>
        <w:left w:val="none" w:sz="0" w:space="0" w:color="auto"/>
        <w:bottom w:val="none" w:sz="0" w:space="0" w:color="auto"/>
        <w:right w:val="none" w:sz="0" w:space="0" w:color="auto"/>
      </w:divBdr>
    </w:div>
    <w:div w:id="2071876033">
      <w:bodyDiv w:val="1"/>
      <w:marLeft w:val="0"/>
      <w:marRight w:val="0"/>
      <w:marTop w:val="0"/>
      <w:marBottom w:val="0"/>
      <w:divBdr>
        <w:top w:val="none" w:sz="0" w:space="0" w:color="auto"/>
        <w:left w:val="none" w:sz="0" w:space="0" w:color="auto"/>
        <w:bottom w:val="none" w:sz="0" w:space="0" w:color="auto"/>
        <w:right w:val="none" w:sz="0" w:space="0" w:color="auto"/>
      </w:divBdr>
    </w:div>
    <w:div w:id="2073696596">
      <w:bodyDiv w:val="1"/>
      <w:marLeft w:val="0"/>
      <w:marRight w:val="0"/>
      <w:marTop w:val="0"/>
      <w:marBottom w:val="0"/>
      <w:divBdr>
        <w:top w:val="none" w:sz="0" w:space="0" w:color="auto"/>
        <w:left w:val="none" w:sz="0" w:space="0" w:color="auto"/>
        <w:bottom w:val="none" w:sz="0" w:space="0" w:color="auto"/>
        <w:right w:val="none" w:sz="0" w:space="0" w:color="auto"/>
      </w:divBdr>
    </w:div>
    <w:div w:id="2073917977">
      <w:bodyDiv w:val="1"/>
      <w:marLeft w:val="0"/>
      <w:marRight w:val="0"/>
      <w:marTop w:val="0"/>
      <w:marBottom w:val="0"/>
      <w:divBdr>
        <w:top w:val="none" w:sz="0" w:space="0" w:color="auto"/>
        <w:left w:val="none" w:sz="0" w:space="0" w:color="auto"/>
        <w:bottom w:val="none" w:sz="0" w:space="0" w:color="auto"/>
        <w:right w:val="none" w:sz="0" w:space="0" w:color="auto"/>
      </w:divBdr>
    </w:div>
    <w:div w:id="2074429521">
      <w:bodyDiv w:val="1"/>
      <w:marLeft w:val="0"/>
      <w:marRight w:val="0"/>
      <w:marTop w:val="0"/>
      <w:marBottom w:val="0"/>
      <w:divBdr>
        <w:top w:val="none" w:sz="0" w:space="0" w:color="auto"/>
        <w:left w:val="none" w:sz="0" w:space="0" w:color="auto"/>
        <w:bottom w:val="none" w:sz="0" w:space="0" w:color="auto"/>
        <w:right w:val="none" w:sz="0" w:space="0" w:color="auto"/>
      </w:divBdr>
    </w:div>
    <w:div w:id="2075465631">
      <w:bodyDiv w:val="1"/>
      <w:marLeft w:val="0"/>
      <w:marRight w:val="0"/>
      <w:marTop w:val="0"/>
      <w:marBottom w:val="0"/>
      <w:divBdr>
        <w:top w:val="none" w:sz="0" w:space="0" w:color="auto"/>
        <w:left w:val="none" w:sz="0" w:space="0" w:color="auto"/>
        <w:bottom w:val="none" w:sz="0" w:space="0" w:color="auto"/>
        <w:right w:val="none" w:sz="0" w:space="0" w:color="auto"/>
      </w:divBdr>
    </w:div>
    <w:div w:id="2075469661">
      <w:bodyDiv w:val="1"/>
      <w:marLeft w:val="0"/>
      <w:marRight w:val="0"/>
      <w:marTop w:val="0"/>
      <w:marBottom w:val="0"/>
      <w:divBdr>
        <w:top w:val="none" w:sz="0" w:space="0" w:color="auto"/>
        <w:left w:val="none" w:sz="0" w:space="0" w:color="auto"/>
        <w:bottom w:val="none" w:sz="0" w:space="0" w:color="auto"/>
        <w:right w:val="none" w:sz="0" w:space="0" w:color="auto"/>
      </w:divBdr>
    </w:div>
    <w:div w:id="2076930106">
      <w:bodyDiv w:val="1"/>
      <w:marLeft w:val="0"/>
      <w:marRight w:val="0"/>
      <w:marTop w:val="0"/>
      <w:marBottom w:val="0"/>
      <w:divBdr>
        <w:top w:val="none" w:sz="0" w:space="0" w:color="auto"/>
        <w:left w:val="none" w:sz="0" w:space="0" w:color="auto"/>
        <w:bottom w:val="none" w:sz="0" w:space="0" w:color="auto"/>
        <w:right w:val="none" w:sz="0" w:space="0" w:color="auto"/>
      </w:divBdr>
    </w:div>
    <w:div w:id="2077168509">
      <w:bodyDiv w:val="1"/>
      <w:marLeft w:val="0"/>
      <w:marRight w:val="0"/>
      <w:marTop w:val="0"/>
      <w:marBottom w:val="0"/>
      <w:divBdr>
        <w:top w:val="none" w:sz="0" w:space="0" w:color="auto"/>
        <w:left w:val="none" w:sz="0" w:space="0" w:color="auto"/>
        <w:bottom w:val="none" w:sz="0" w:space="0" w:color="auto"/>
        <w:right w:val="none" w:sz="0" w:space="0" w:color="auto"/>
      </w:divBdr>
    </w:div>
    <w:div w:id="2077628873">
      <w:bodyDiv w:val="1"/>
      <w:marLeft w:val="0"/>
      <w:marRight w:val="0"/>
      <w:marTop w:val="0"/>
      <w:marBottom w:val="0"/>
      <w:divBdr>
        <w:top w:val="none" w:sz="0" w:space="0" w:color="auto"/>
        <w:left w:val="none" w:sz="0" w:space="0" w:color="auto"/>
        <w:bottom w:val="none" w:sz="0" w:space="0" w:color="auto"/>
        <w:right w:val="none" w:sz="0" w:space="0" w:color="auto"/>
      </w:divBdr>
    </w:div>
    <w:div w:id="2079589396">
      <w:bodyDiv w:val="1"/>
      <w:marLeft w:val="0"/>
      <w:marRight w:val="0"/>
      <w:marTop w:val="0"/>
      <w:marBottom w:val="0"/>
      <w:divBdr>
        <w:top w:val="none" w:sz="0" w:space="0" w:color="auto"/>
        <w:left w:val="none" w:sz="0" w:space="0" w:color="auto"/>
        <w:bottom w:val="none" w:sz="0" w:space="0" w:color="auto"/>
        <w:right w:val="none" w:sz="0" w:space="0" w:color="auto"/>
      </w:divBdr>
    </w:div>
    <w:div w:id="2080132549">
      <w:bodyDiv w:val="1"/>
      <w:marLeft w:val="0"/>
      <w:marRight w:val="0"/>
      <w:marTop w:val="0"/>
      <w:marBottom w:val="0"/>
      <w:divBdr>
        <w:top w:val="none" w:sz="0" w:space="0" w:color="auto"/>
        <w:left w:val="none" w:sz="0" w:space="0" w:color="auto"/>
        <w:bottom w:val="none" w:sz="0" w:space="0" w:color="auto"/>
        <w:right w:val="none" w:sz="0" w:space="0" w:color="auto"/>
      </w:divBdr>
    </w:div>
    <w:div w:id="2081057975">
      <w:bodyDiv w:val="1"/>
      <w:marLeft w:val="0"/>
      <w:marRight w:val="0"/>
      <w:marTop w:val="0"/>
      <w:marBottom w:val="0"/>
      <w:divBdr>
        <w:top w:val="none" w:sz="0" w:space="0" w:color="auto"/>
        <w:left w:val="none" w:sz="0" w:space="0" w:color="auto"/>
        <w:bottom w:val="none" w:sz="0" w:space="0" w:color="auto"/>
        <w:right w:val="none" w:sz="0" w:space="0" w:color="auto"/>
      </w:divBdr>
    </w:div>
    <w:div w:id="2081367049">
      <w:bodyDiv w:val="1"/>
      <w:marLeft w:val="0"/>
      <w:marRight w:val="0"/>
      <w:marTop w:val="0"/>
      <w:marBottom w:val="0"/>
      <w:divBdr>
        <w:top w:val="none" w:sz="0" w:space="0" w:color="auto"/>
        <w:left w:val="none" w:sz="0" w:space="0" w:color="auto"/>
        <w:bottom w:val="none" w:sz="0" w:space="0" w:color="auto"/>
        <w:right w:val="none" w:sz="0" w:space="0" w:color="auto"/>
      </w:divBdr>
    </w:div>
    <w:div w:id="2081633024">
      <w:bodyDiv w:val="1"/>
      <w:marLeft w:val="0"/>
      <w:marRight w:val="0"/>
      <w:marTop w:val="0"/>
      <w:marBottom w:val="0"/>
      <w:divBdr>
        <w:top w:val="none" w:sz="0" w:space="0" w:color="auto"/>
        <w:left w:val="none" w:sz="0" w:space="0" w:color="auto"/>
        <w:bottom w:val="none" w:sz="0" w:space="0" w:color="auto"/>
        <w:right w:val="none" w:sz="0" w:space="0" w:color="auto"/>
      </w:divBdr>
    </w:div>
    <w:div w:id="2082363320">
      <w:bodyDiv w:val="1"/>
      <w:marLeft w:val="0"/>
      <w:marRight w:val="0"/>
      <w:marTop w:val="0"/>
      <w:marBottom w:val="0"/>
      <w:divBdr>
        <w:top w:val="none" w:sz="0" w:space="0" w:color="auto"/>
        <w:left w:val="none" w:sz="0" w:space="0" w:color="auto"/>
        <w:bottom w:val="none" w:sz="0" w:space="0" w:color="auto"/>
        <w:right w:val="none" w:sz="0" w:space="0" w:color="auto"/>
      </w:divBdr>
    </w:div>
    <w:div w:id="2083482700">
      <w:bodyDiv w:val="1"/>
      <w:marLeft w:val="0"/>
      <w:marRight w:val="0"/>
      <w:marTop w:val="0"/>
      <w:marBottom w:val="0"/>
      <w:divBdr>
        <w:top w:val="none" w:sz="0" w:space="0" w:color="auto"/>
        <w:left w:val="none" w:sz="0" w:space="0" w:color="auto"/>
        <w:bottom w:val="none" w:sz="0" w:space="0" w:color="auto"/>
        <w:right w:val="none" w:sz="0" w:space="0" w:color="auto"/>
      </w:divBdr>
    </w:div>
    <w:div w:id="2083991004">
      <w:bodyDiv w:val="1"/>
      <w:marLeft w:val="0"/>
      <w:marRight w:val="0"/>
      <w:marTop w:val="0"/>
      <w:marBottom w:val="0"/>
      <w:divBdr>
        <w:top w:val="none" w:sz="0" w:space="0" w:color="auto"/>
        <w:left w:val="none" w:sz="0" w:space="0" w:color="auto"/>
        <w:bottom w:val="none" w:sz="0" w:space="0" w:color="auto"/>
        <w:right w:val="none" w:sz="0" w:space="0" w:color="auto"/>
      </w:divBdr>
    </w:div>
    <w:div w:id="2084061424">
      <w:bodyDiv w:val="1"/>
      <w:marLeft w:val="0"/>
      <w:marRight w:val="0"/>
      <w:marTop w:val="0"/>
      <w:marBottom w:val="0"/>
      <w:divBdr>
        <w:top w:val="none" w:sz="0" w:space="0" w:color="auto"/>
        <w:left w:val="none" w:sz="0" w:space="0" w:color="auto"/>
        <w:bottom w:val="none" w:sz="0" w:space="0" w:color="auto"/>
        <w:right w:val="none" w:sz="0" w:space="0" w:color="auto"/>
      </w:divBdr>
    </w:div>
    <w:div w:id="2084176297">
      <w:bodyDiv w:val="1"/>
      <w:marLeft w:val="0"/>
      <w:marRight w:val="0"/>
      <w:marTop w:val="0"/>
      <w:marBottom w:val="0"/>
      <w:divBdr>
        <w:top w:val="none" w:sz="0" w:space="0" w:color="auto"/>
        <w:left w:val="none" w:sz="0" w:space="0" w:color="auto"/>
        <w:bottom w:val="none" w:sz="0" w:space="0" w:color="auto"/>
        <w:right w:val="none" w:sz="0" w:space="0" w:color="auto"/>
      </w:divBdr>
    </w:div>
    <w:div w:id="2084374565">
      <w:bodyDiv w:val="1"/>
      <w:marLeft w:val="0"/>
      <w:marRight w:val="0"/>
      <w:marTop w:val="0"/>
      <w:marBottom w:val="0"/>
      <w:divBdr>
        <w:top w:val="none" w:sz="0" w:space="0" w:color="auto"/>
        <w:left w:val="none" w:sz="0" w:space="0" w:color="auto"/>
        <w:bottom w:val="none" w:sz="0" w:space="0" w:color="auto"/>
        <w:right w:val="none" w:sz="0" w:space="0" w:color="auto"/>
      </w:divBdr>
    </w:div>
    <w:div w:id="2085180043">
      <w:bodyDiv w:val="1"/>
      <w:marLeft w:val="0"/>
      <w:marRight w:val="0"/>
      <w:marTop w:val="0"/>
      <w:marBottom w:val="0"/>
      <w:divBdr>
        <w:top w:val="none" w:sz="0" w:space="0" w:color="auto"/>
        <w:left w:val="none" w:sz="0" w:space="0" w:color="auto"/>
        <w:bottom w:val="none" w:sz="0" w:space="0" w:color="auto"/>
        <w:right w:val="none" w:sz="0" w:space="0" w:color="auto"/>
      </w:divBdr>
    </w:div>
    <w:div w:id="2089111029">
      <w:bodyDiv w:val="1"/>
      <w:marLeft w:val="0"/>
      <w:marRight w:val="0"/>
      <w:marTop w:val="0"/>
      <w:marBottom w:val="0"/>
      <w:divBdr>
        <w:top w:val="none" w:sz="0" w:space="0" w:color="auto"/>
        <w:left w:val="none" w:sz="0" w:space="0" w:color="auto"/>
        <w:bottom w:val="none" w:sz="0" w:space="0" w:color="auto"/>
        <w:right w:val="none" w:sz="0" w:space="0" w:color="auto"/>
      </w:divBdr>
    </w:div>
    <w:div w:id="2089378390">
      <w:bodyDiv w:val="1"/>
      <w:marLeft w:val="0"/>
      <w:marRight w:val="0"/>
      <w:marTop w:val="0"/>
      <w:marBottom w:val="0"/>
      <w:divBdr>
        <w:top w:val="none" w:sz="0" w:space="0" w:color="auto"/>
        <w:left w:val="none" w:sz="0" w:space="0" w:color="auto"/>
        <w:bottom w:val="none" w:sz="0" w:space="0" w:color="auto"/>
        <w:right w:val="none" w:sz="0" w:space="0" w:color="auto"/>
      </w:divBdr>
    </w:div>
    <w:div w:id="2089383095">
      <w:bodyDiv w:val="1"/>
      <w:marLeft w:val="0"/>
      <w:marRight w:val="0"/>
      <w:marTop w:val="0"/>
      <w:marBottom w:val="0"/>
      <w:divBdr>
        <w:top w:val="none" w:sz="0" w:space="0" w:color="auto"/>
        <w:left w:val="none" w:sz="0" w:space="0" w:color="auto"/>
        <w:bottom w:val="none" w:sz="0" w:space="0" w:color="auto"/>
        <w:right w:val="none" w:sz="0" w:space="0" w:color="auto"/>
      </w:divBdr>
    </w:div>
    <w:div w:id="2089494641">
      <w:bodyDiv w:val="1"/>
      <w:marLeft w:val="0"/>
      <w:marRight w:val="0"/>
      <w:marTop w:val="0"/>
      <w:marBottom w:val="0"/>
      <w:divBdr>
        <w:top w:val="none" w:sz="0" w:space="0" w:color="auto"/>
        <w:left w:val="none" w:sz="0" w:space="0" w:color="auto"/>
        <w:bottom w:val="none" w:sz="0" w:space="0" w:color="auto"/>
        <w:right w:val="none" w:sz="0" w:space="0" w:color="auto"/>
      </w:divBdr>
    </w:div>
    <w:div w:id="2090228215">
      <w:bodyDiv w:val="1"/>
      <w:marLeft w:val="0"/>
      <w:marRight w:val="0"/>
      <w:marTop w:val="0"/>
      <w:marBottom w:val="0"/>
      <w:divBdr>
        <w:top w:val="none" w:sz="0" w:space="0" w:color="auto"/>
        <w:left w:val="none" w:sz="0" w:space="0" w:color="auto"/>
        <w:bottom w:val="none" w:sz="0" w:space="0" w:color="auto"/>
        <w:right w:val="none" w:sz="0" w:space="0" w:color="auto"/>
      </w:divBdr>
    </w:div>
    <w:div w:id="2090417106">
      <w:bodyDiv w:val="1"/>
      <w:marLeft w:val="0"/>
      <w:marRight w:val="0"/>
      <w:marTop w:val="0"/>
      <w:marBottom w:val="0"/>
      <w:divBdr>
        <w:top w:val="none" w:sz="0" w:space="0" w:color="auto"/>
        <w:left w:val="none" w:sz="0" w:space="0" w:color="auto"/>
        <w:bottom w:val="none" w:sz="0" w:space="0" w:color="auto"/>
        <w:right w:val="none" w:sz="0" w:space="0" w:color="auto"/>
      </w:divBdr>
    </w:div>
    <w:div w:id="2090734587">
      <w:bodyDiv w:val="1"/>
      <w:marLeft w:val="0"/>
      <w:marRight w:val="0"/>
      <w:marTop w:val="0"/>
      <w:marBottom w:val="0"/>
      <w:divBdr>
        <w:top w:val="none" w:sz="0" w:space="0" w:color="auto"/>
        <w:left w:val="none" w:sz="0" w:space="0" w:color="auto"/>
        <w:bottom w:val="none" w:sz="0" w:space="0" w:color="auto"/>
        <w:right w:val="none" w:sz="0" w:space="0" w:color="auto"/>
      </w:divBdr>
    </w:div>
    <w:div w:id="2091612982">
      <w:bodyDiv w:val="1"/>
      <w:marLeft w:val="0"/>
      <w:marRight w:val="0"/>
      <w:marTop w:val="0"/>
      <w:marBottom w:val="0"/>
      <w:divBdr>
        <w:top w:val="none" w:sz="0" w:space="0" w:color="auto"/>
        <w:left w:val="none" w:sz="0" w:space="0" w:color="auto"/>
        <w:bottom w:val="none" w:sz="0" w:space="0" w:color="auto"/>
        <w:right w:val="none" w:sz="0" w:space="0" w:color="auto"/>
      </w:divBdr>
    </w:div>
    <w:div w:id="2092116320">
      <w:bodyDiv w:val="1"/>
      <w:marLeft w:val="0"/>
      <w:marRight w:val="0"/>
      <w:marTop w:val="0"/>
      <w:marBottom w:val="0"/>
      <w:divBdr>
        <w:top w:val="none" w:sz="0" w:space="0" w:color="auto"/>
        <w:left w:val="none" w:sz="0" w:space="0" w:color="auto"/>
        <w:bottom w:val="none" w:sz="0" w:space="0" w:color="auto"/>
        <w:right w:val="none" w:sz="0" w:space="0" w:color="auto"/>
      </w:divBdr>
    </w:div>
    <w:div w:id="2092122470">
      <w:bodyDiv w:val="1"/>
      <w:marLeft w:val="0"/>
      <w:marRight w:val="0"/>
      <w:marTop w:val="0"/>
      <w:marBottom w:val="0"/>
      <w:divBdr>
        <w:top w:val="none" w:sz="0" w:space="0" w:color="auto"/>
        <w:left w:val="none" w:sz="0" w:space="0" w:color="auto"/>
        <w:bottom w:val="none" w:sz="0" w:space="0" w:color="auto"/>
        <w:right w:val="none" w:sz="0" w:space="0" w:color="auto"/>
      </w:divBdr>
    </w:div>
    <w:div w:id="2092196191">
      <w:bodyDiv w:val="1"/>
      <w:marLeft w:val="0"/>
      <w:marRight w:val="0"/>
      <w:marTop w:val="0"/>
      <w:marBottom w:val="0"/>
      <w:divBdr>
        <w:top w:val="none" w:sz="0" w:space="0" w:color="auto"/>
        <w:left w:val="none" w:sz="0" w:space="0" w:color="auto"/>
        <w:bottom w:val="none" w:sz="0" w:space="0" w:color="auto"/>
        <w:right w:val="none" w:sz="0" w:space="0" w:color="auto"/>
      </w:divBdr>
    </w:div>
    <w:div w:id="2092576181">
      <w:bodyDiv w:val="1"/>
      <w:marLeft w:val="0"/>
      <w:marRight w:val="0"/>
      <w:marTop w:val="0"/>
      <w:marBottom w:val="0"/>
      <w:divBdr>
        <w:top w:val="none" w:sz="0" w:space="0" w:color="auto"/>
        <w:left w:val="none" w:sz="0" w:space="0" w:color="auto"/>
        <w:bottom w:val="none" w:sz="0" w:space="0" w:color="auto"/>
        <w:right w:val="none" w:sz="0" w:space="0" w:color="auto"/>
      </w:divBdr>
    </w:div>
    <w:div w:id="2093155671">
      <w:bodyDiv w:val="1"/>
      <w:marLeft w:val="0"/>
      <w:marRight w:val="0"/>
      <w:marTop w:val="0"/>
      <w:marBottom w:val="0"/>
      <w:divBdr>
        <w:top w:val="none" w:sz="0" w:space="0" w:color="auto"/>
        <w:left w:val="none" w:sz="0" w:space="0" w:color="auto"/>
        <w:bottom w:val="none" w:sz="0" w:space="0" w:color="auto"/>
        <w:right w:val="none" w:sz="0" w:space="0" w:color="auto"/>
      </w:divBdr>
    </w:div>
    <w:div w:id="2094348832">
      <w:bodyDiv w:val="1"/>
      <w:marLeft w:val="0"/>
      <w:marRight w:val="0"/>
      <w:marTop w:val="0"/>
      <w:marBottom w:val="0"/>
      <w:divBdr>
        <w:top w:val="none" w:sz="0" w:space="0" w:color="auto"/>
        <w:left w:val="none" w:sz="0" w:space="0" w:color="auto"/>
        <w:bottom w:val="none" w:sz="0" w:space="0" w:color="auto"/>
        <w:right w:val="none" w:sz="0" w:space="0" w:color="auto"/>
      </w:divBdr>
    </w:div>
    <w:div w:id="2095009620">
      <w:bodyDiv w:val="1"/>
      <w:marLeft w:val="0"/>
      <w:marRight w:val="0"/>
      <w:marTop w:val="0"/>
      <w:marBottom w:val="0"/>
      <w:divBdr>
        <w:top w:val="none" w:sz="0" w:space="0" w:color="auto"/>
        <w:left w:val="none" w:sz="0" w:space="0" w:color="auto"/>
        <w:bottom w:val="none" w:sz="0" w:space="0" w:color="auto"/>
        <w:right w:val="none" w:sz="0" w:space="0" w:color="auto"/>
      </w:divBdr>
    </w:div>
    <w:div w:id="2095083738">
      <w:bodyDiv w:val="1"/>
      <w:marLeft w:val="0"/>
      <w:marRight w:val="0"/>
      <w:marTop w:val="0"/>
      <w:marBottom w:val="0"/>
      <w:divBdr>
        <w:top w:val="none" w:sz="0" w:space="0" w:color="auto"/>
        <w:left w:val="none" w:sz="0" w:space="0" w:color="auto"/>
        <w:bottom w:val="none" w:sz="0" w:space="0" w:color="auto"/>
        <w:right w:val="none" w:sz="0" w:space="0" w:color="auto"/>
      </w:divBdr>
    </w:div>
    <w:div w:id="2095202823">
      <w:bodyDiv w:val="1"/>
      <w:marLeft w:val="0"/>
      <w:marRight w:val="0"/>
      <w:marTop w:val="0"/>
      <w:marBottom w:val="0"/>
      <w:divBdr>
        <w:top w:val="none" w:sz="0" w:space="0" w:color="auto"/>
        <w:left w:val="none" w:sz="0" w:space="0" w:color="auto"/>
        <w:bottom w:val="none" w:sz="0" w:space="0" w:color="auto"/>
        <w:right w:val="none" w:sz="0" w:space="0" w:color="auto"/>
      </w:divBdr>
    </w:div>
    <w:div w:id="2096509366">
      <w:bodyDiv w:val="1"/>
      <w:marLeft w:val="0"/>
      <w:marRight w:val="0"/>
      <w:marTop w:val="0"/>
      <w:marBottom w:val="0"/>
      <w:divBdr>
        <w:top w:val="none" w:sz="0" w:space="0" w:color="auto"/>
        <w:left w:val="none" w:sz="0" w:space="0" w:color="auto"/>
        <w:bottom w:val="none" w:sz="0" w:space="0" w:color="auto"/>
        <w:right w:val="none" w:sz="0" w:space="0" w:color="auto"/>
      </w:divBdr>
    </w:div>
    <w:div w:id="2096778402">
      <w:bodyDiv w:val="1"/>
      <w:marLeft w:val="0"/>
      <w:marRight w:val="0"/>
      <w:marTop w:val="0"/>
      <w:marBottom w:val="0"/>
      <w:divBdr>
        <w:top w:val="none" w:sz="0" w:space="0" w:color="auto"/>
        <w:left w:val="none" w:sz="0" w:space="0" w:color="auto"/>
        <w:bottom w:val="none" w:sz="0" w:space="0" w:color="auto"/>
        <w:right w:val="none" w:sz="0" w:space="0" w:color="auto"/>
      </w:divBdr>
    </w:div>
    <w:div w:id="2097239269">
      <w:bodyDiv w:val="1"/>
      <w:marLeft w:val="0"/>
      <w:marRight w:val="0"/>
      <w:marTop w:val="0"/>
      <w:marBottom w:val="0"/>
      <w:divBdr>
        <w:top w:val="none" w:sz="0" w:space="0" w:color="auto"/>
        <w:left w:val="none" w:sz="0" w:space="0" w:color="auto"/>
        <w:bottom w:val="none" w:sz="0" w:space="0" w:color="auto"/>
        <w:right w:val="none" w:sz="0" w:space="0" w:color="auto"/>
      </w:divBdr>
    </w:div>
    <w:div w:id="2099209684">
      <w:bodyDiv w:val="1"/>
      <w:marLeft w:val="0"/>
      <w:marRight w:val="0"/>
      <w:marTop w:val="0"/>
      <w:marBottom w:val="0"/>
      <w:divBdr>
        <w:top w:val="none" w:sz="0" w:space="0" w:color="auto"/>
        <w:left w:val="none" w:sz="0" w:space="0" w:color="auto"/>
        <w:bottom w:val="none" w:sz="0" w:space="0" w:color="auto"/>
        <w:right w:val="none" w:sz="0" w:space="0" w:color="auto"/>
      </w:divBdr>
    </w:div>
    <w:div w:id="2099252196">
      <w:bodyDiv w:val="1"/>
      <w:marLeft w:val="0"/>
      <w:marRight w:val="0"/>
      <w:marTop w:val="0"/>
      <w:marBottom w:val="0"/>
      <w:divBdr>
        <w:top w:val="none" w:sz="0" w:space="0" w:color="auto"/>
        <w:left w:val="none" w:sz="0" w:space="0" w:color="auto"/>
        <w:bottom w:val="none" w:sz="0" w:space="0" w:color="auto"/>
        <w:right w:val="none" w:sz="0" w:space="0" w:color="auto"/>
      </w:divBdr>
    </w:div>
    <w:div w:id="2099325505">
      <w:bodyDiv w:val="1"/>
      <w:marLeft w:val="0"/>
      <w:marRight w:val="0"/>
      <w:marTop w:val="0"/>
      <w:marBottom w:val="0"/>
      <w:divBdr>
        <w:top w:val="none" w:sz="0" w:space="0" w:color="auto"/>
        <w:left w:val="none" w:sz="0" w:space="0" w:color="auto"/>
        <w:bottom w:val="none" w:sz="0" w:space="0" w:color="auto"/>
        <w:right w:val="none" w:sz="0" w:space="0" w:color="auto"/>
      </w:divBdr>
    </w:div>
    <w:div w:id="2099597489">
      <w:bodyDiv w:val="1"/>
      <w:marLeft w:val="0"/>
      <w:marRight w:val="0"/>
      <w:marTop w:val="0"/>
      <w:marBottom w:val="0"/>
      <w:divBdr>
        <w:top w:val="none" w:sz="0" w:space="0" w:color="auto"/>
        <w:left w:val="none" w:sz="0" w:space="0" w:color="auto"/>
        <w:bottom w:val="none" w:sz="0" w:space="0" w:color="auto"/>
        <w:right w:val="none" w:sz="0" w:space="0" w:color="auto"/>
      </w:divBdr>
    </w:div>
    <w:div w:id="2099791003">
      <w:bodyDiv w:val="1"/>
      <w:marLeft w:val="0"/>
      <w:marRight w:val="0"/>
      <w:marTop w:val="0"/>
      <w:marBottom w:val="0"/>
      <w:divBdr>
        <w:top w:val="none" w:sz="0" w:space="0" w:color="auto"/>
        <w:left w:val="none" w:sz="0" w:space="0" w:color="auto"/>
        <w:bottom w:val="none" w:sz="0" w:space="0" w:color="auto"/>
        <w:right w:val="none" w:sz="0" w:space="0" w:color="auto"/>
      </w:divBdr>
    </w:div>
    <w:div w:id="2100177621">
      <w:bodyDiv w:val="1"/>
      <w:marLeft w:val="0"/>
      <w:marRight w:val="0"/>
      <w:marTop w:val="0"/>
      <w:marBottom w:val="0"/>
      <w:divBdr>
        <w:top w:val="none" w:sz="0" w:space="0" w:color="auto"/>
        <w:left w:val="none" w:sz="0" w:space="0" w:color="auto"/>
        <w:bottom w:val="none" w:sz="0" w:space="0" w:color="auto"/>
        <w:right w:val="none" w:sz="0" w:space="0" w:color="auto"/>
      </w:divBdr>
    </w:div>
    <w:div w:id="2100179690">
      <w:bodyDiv w:val="1"/>
      <w:marLeft w:val="0"/>
      <w:marRight w:val="0"/>
      <w:marTop w:val="0"/>
      <w:marBottom w:val="0"/>
      <w:divBdr>
        <w:top w:val="none" w:sz="0" w:space="0" w:color="auto"/>
        <w:left w:val="none" w:sz="0" w:space="0" w:color="auto"/>
        <w:bottom w:val="none" w:sz="0" w:space="0" w:color="auto"/>
        <w:right w:val="none" w:sz="0" w:space="0" w:color="auto"/>
      </w:divBdr>
    </w:div>
    <w:div w:id="2102332203">
      <w:bodyDiv w:val="1"/>
      <w:marLeft w:val="0"/>
      <w:marRight w:val="0"/>
      <w:marTop w:val="0"/>
      <w:marBottom w:val="0"/>
      <w:divBdr>
        <w:top w:val="none" w:sz="0" w:space="0" w:color="auto"/>
        <w:left w:val="none" w:sz="0" w:space="0" w:color="auto"/>
        <w:bottom w:val="none" w:sz="0" w:space="0" w:color="auto"/>
        <w:right w:val="none" w:sz="0" w:space="0" w:color="auto"/>
      </w:divBdr>
    </w:div>
    <w:div w:id="2102675496">
      <w:bodyDiv w:val="1"/>
      <w:marLeft w:val="0"/>
      <w:marRight w:val="0"/>
      <w:marTop w:val="0"/>
      <w:marBottom w:val="0"/>
      <w:divBdr>
        <w:top w:val="none" w:sz="0" w:space="0" w:color="auto"/>
        <w:left w:val="none" w:sz="0" w:space="0" w:color="auto"/>
        <w:bottom w:val="none" w:sz="0" w:space="0" w:color="auto"/>
        <w:right w:val="none" w:sz="0" w:space="0" w:color="auto"/>
      </w:divBdr>
    </w:div>
    <w:div w:id="2103644201">
      <w:bodyDiv w:val="1"/>
      <w:marLeft w:val="0"/>
      <w:marRight w:val="0"/>
      <w:marTop w:val="0"/>
      <w:marBottom w:val="0"/>
      <w:divBdr>
        <w:top w:val="none" w:sz="0" w:space="0" w:color="auto"/>
        <w:left w:val="none" w:sz="0" w:space="0" w:color="auto"/>
        <w:bottom w:val="none" w:sz="0" w:space="0" w:color="auto"/>
        <w:right w:val="none" w:sz="0" w:space="0" w:color="auto"/>
      </w:divBdr>
    </w:div>
    <w:div w:id="2104062666">
      <w:bodyDiv w:val="1"/>
      <w:marLeft w:val="0"/>
      <w:marRight w:val="0"/>
      <w:marTop w:val="0"/>
      <w:marBottom w:val="0"/>
      <w:divBdr>
        <w:top w:val="none" w:sz="0" w:space="0" w:color="auto"/>
        <w:left w:val="none" w:sz="0" w:space="0" w:color="auto"/>
        <w:bottom w:val="none" w:sz="0" w:space="0" w:color="auto"/>
        <w:right w:val="none" w:sz="0" w:space="0" w:color="auto"/>
      </w:divBdr>
    </w:div>
    <w:div w:id="2104952020">
      <w:bodyDiv w:val="1"/>
      <w:marLeft w:val="0"/>
      <w:marRight w:val="0"/>
      <w:marTop w:val="0"/>
      <w:marBottom w:val="0"/>
      <w:divBdr>
        <w:top w:val="none" w:sz="0" w:space="0" w:color="auto"/>
        <w:left w:val="none" w:sz="0" w:space="0" w:color="auto"/>
        <w:bottom w:val="none" w:sz="0" w:space="0" w:color="auto"/>
        <w:right w:val="none" w:sz="0" w:space="0" w:color="auto"/>
      </w:divBdr>
    </w:div>
    <w:div w:id="2105805135">
      <w:bodyDiv w:val="1"/>
      <w:marLeft w:val="0"/>
      <w:marRight w:val="0"/>
      <w:marTop w:val="0"/>
      <w:marBottom w:val="0"/>
      <w:divBdr>
        <w:top w:val="none" w:sz="0" w:space="0" w:color="auto"/>
        <w:left w:val="none" w:sz="0" w:space="0" w:color="auto"/>
        <w:bottom w:val="none" w:sz="0" w:space="0" w:color="auto"/>
        <w:right w:val="none" w:sz="0" w:space="0" w:color="auto"/>
      </w:divBdr>
    </w:div>
    <w:div w:id="2106919373">
      <w:bodyDiv w:val="1"/>
      <w:marLeft w:val="0"/>
      <w:marRight w:val="0"/>
      <w:marTop w:val="0"/>
      <w:marBottom w:val="0"/>
      <w:divBdr>
        <w:top w:val="none" w:sz="0" w:space="0" w:color="auto"/>
        <w:left w:val="none" w:sz="0" w:space="0" w:color="auto"/>
        <w:bottom w:val="none" w:sz="0" w:space="0" w:color="auto"/>
        <w:right w:val="none" w:sz="0" w:space="0" w:color="auto"/>
      </w:divBdr>
    </w:div>
    <w:div w:id="2108499769">
      <w:bodyDiv w:val="1"/>
      <w:marLeft w:val="0"/>
      <w:marRight w:val="0"/>
      <w:marTop w:val="0"/>
      <w:marBottom w:val="0"/>
      <w:divBdr>
        <w:top w:val="none" w:sz="0" w:space="0" w:color="auto"/>
        <w:left w:val="none" w:sz="0" w:space="0" w:color="auto"/>
        <w:bottom w:val="none" w:sz="0" w:space="0" w:color="auto"/>
        <w:right w:val="none" w:sz="0" w:space="0" w:color="auto"/>
      </w:divBdr>
    </w:div>
    <w:div w:id="2108765844">
      <w:bodyDiv w:val="1"/>
      <w:marLeft w:val="0"/>
      <w:marRight w:val="0"/>
      <w:marTop w:val="0"/>
      <w:marBottom w:val="0"/>
      <w:divBdr>
        <w:top w:val="none" w:sz="0" w:space="0" w:color="auto"/>
        <w:left w:val="none" w:sz="0" w:space="0" w:color="auto"/>
        <w:bottom w:val="none" w:sz="0" w:space="0" w:color="auto"/>
        <w:right w:val="none" w:sz="0" w:space="0" w:color="auto"/>
      </w:divBdr>
    </w:div>
    <w:div w:id="2108965687">
      <w:bodyDiv w:val="1"/>
      <w:marLeft w:val="0"/>
      <w:marRight w:val="0"/>
      <w:marTop w:val="0"/>
      <w:marBottom w:val="0"/>
      <w:divBdr>
        <w:top w:val="none" w:sz="0" w:space="0" w:color="auto"/>
        <w:left w:val="none" w:sz="0" w:space="0" w:color="auto"/>
        <w:bottom w:val="none" w:sz="0" w:space="0" w:color="auto"/>
        <w:right w:val="none" w:sz="0" w:space="0" w:color="auto"/>
      </w:divBdr>
    </w:div>
    <w:div w:id="2109614272">
      <w:bodyDiv w:val="1"/>
      <w:marLeft w:val="0"/>
      <w:marRight w:val="0"/>
      <w:marTop w:val="0"/>
      <w:marBottom w:val="0"/>
      <w:divBdr>
        <w:top w:val="none" w:sz="0" w:space="0" w:color="auto"/>
        <w:left w:val="none" w:sz="0" w:space="0" w:color="auto"/>
        <w:bottom w:val="none" w:sz="0" w:space="0" w:color="auto"/>
        <w:right w:val="none" w:sz="0" w:space="0" w:color="auto"/>
      </w:divBdr>
    </w:div>
    <w:div w:id="2110156860">
      <w:bodyDiv w:val="1"/>
      <w:marLeft w:val="0"/>
      <w:marRight w:val="0"/>
      <w:marTop w:val="0"/>
      <w:marBottom w:val="0"/>
      <w:divBdr>
        <w:top w:val="none" w:sz="0" w:space="0" w:color="auto"/>
        <w:left w:val="none" w:sz="0" w:space="0" w:color="auto"/>
        <w:bottom w:val="none" w:sz="0" w:space="0" w:color="auto"/>
        <w:right w:val="none" w:sz="0" w:space="0" w:color="auto"/>
      </w:divBdr>
    </w:div>
    <w:div w:id="2110614854">
      <w:bodyDiv w:val="1"/>
      <w:marLeft w:val="0"/>
      <w:marRight w:val="0"/>
      <w:marTop w:val="0"/>
      <w:marBottom w:val="0"/>
      <w:divBdr>
        <w:top w:val="none" w:sz="0" w:space="0" w:color="auto"/>
        <w:left w:val="none" w:sz="0" w:space="0" w:color="auto"/>
        <w:bottom w:val="none" w:sz="0" w:space="0" w:color="auto"/>
        <w:right w:val="none" w:sz="0" w:space="0" w:color="auto"/>
      </w:divBdr>
    </w:div>
    <w:div w:id="2110733328">
      <w:bodyDiv w:val="1"/>
      <w:marLeft w:val="0"/>
      <w:marRight w:val="0"/>
      <w:marTop w:val="0"/>
      <w:marBottom w:val="0"/>
      <w:divBdr>
        <w:top w:val="none" w:sz="0" w:space="0" w:color="auto"/>
        <w:left w:val="none" w:sz="0" w:space="0" w:color="auto"/>
        <w:bottom w:val="none" w:sz="0" w:space="0" w:color="auto"/>
        <w:right w:val="none" w:sz="0" w:space="0" w:color="auto"/>
      </w:divBdr>
    </w:div>
    <w:div w:id="2111966208">
      <w:bodyDiv w:val="1"/>
      <w:marLeft w:val="0"/>
      <w:marRight w:val="0"/>
      <w:marTop w:val="0"/>
      <w:marBottom w:val="0"/>
      <w:divBdr>
        <w:top w:val="none" w:sz="0" w:space="0" w:color="auto"/>
        <w:left w:val="none" w:sz="0" w:space="0" w:color="auto"/>
        <w:bottom w:val="none" w:sz="0" w:space="0" w:color="auto"/>
        <w:right w:val="none" w:sz="0" w:space="0" w:color="auto"/>
      </w:divBdr>
    </w:div>
    <w:div w:id="2112817803">
      <w:bodyDiv w:val="1"/>
      <w:marLeft w:val="0"/>
      <w:marRight w:val="0"/>
      <w:marTop w:val="0"/>
      <w:marBottom w:val="0"/>
      <w:divBdr>
        <w:top w:val="none" w:sz="0" w:space="0" w:color="auto"/>
        <w:left w:val="none" w:sz="0" w:space="0" w:color="auto"/>
        <w:bottom w:val="none" w:sz="0" w:space="0" w:color="auto"/>
        <w:right w:val="none" w:sz="0" w:space="0" w:color="auto"/>
      </w:divBdr>
    </w:div>
    <w:div w:id="2113936157">
      <w:bodyDiv w:val="1"/>
      <w:marLeft w:val="0"/>
      <w:marRight w:val="0"/>
      <w:marTop w:val="0"/>
      <w:marBottom w:val="0"/>
      <w:divBdr>
        <w:top w:val="none" w:sz="0" w:space="0" w:color="auto"/>
        <w:left w:val="none" w:sz="0" w:space="0" w:color="auto"/>
        <w:bottom w:val="none" w:sz="0" w:space="0" w:color="auto"/>
        <w:right w:val="none" w:sz="0" w:space="0" w:color="auto"/>
      </w:divBdr>
    </w:div>
    <w:div w:id="2114081892">
      <w:bodyDiv w:val="1"/>
      <w:marLeft w:val="0"/>
      <w:marRight w:val="0"/>
      <w:marTop w:val="0"/>
      <w:marBottom w:val="0"/>
      <w:divBdr>
        <w:top w:val="none" w:sz="0" w:space="0" w:color="auto"/>
        <w:left w:val="none" w:sz="0" w:space="0" w:color="auto"/>
        <w:bottom w:val="none" w:sz="0" w:space="0" w:color="auto"/>
        <w:right w:val="none" w:sz="0" w:space="0" w:color="auto"/>
      </w:divBdr>
    </w:div>
    <w:div w:id="2114856386">
      <w:bodyDiv w:val="1"/>
      <w:marLeft w:val="0"/>
      <w:marRight w:val="0"/>
      <w:marTop w:val="0"/>
      <w:marBottom w:val="0"/>
      <w:divBdr>
        <w:top w:val="none" w:sz="0" w:space="0" w:color="auto"/>
        <w:left w:val="none" w:sz="0" w:space="0" w:color="auto"/>
        <w:bottom w:val="none" w:sz="0" w:space="0" w:color="auto"/>
        <w:right w:val="none" w:sz="0" w:space="0" w:color="auto"/>
      </w:divBdr>
    </w:div>
    <w:div w:id="2114858321">
      <w:bodyDiv w:val="1"/>
      <w:marLeft w:val="0"/>
      <w:marRight w:val="0"/>
      <w:marTop w:val="0"/>
      <w:marBottom w:val="0"/>
      <w:divBdr>
        <w:top w:val="none" w:sz="0" w:space="0" w:color="auto"/>
        <w:left w:val="none" w:sz="0" w:space="0" w:color="auto"/>
        <w:bottom w:val="none" w:sz="0" w:space="0" w:color="auto"/>
        <w:right w:val="none" w:sz="0" w:space="0" w:color="auto"/>
      </w:divBdr>
    </w:div>
    <w:div w:id="2115586008">
      <w:bodyDiv w:val="1"/>
      <w:marLeft w:val="0"/>
      <w:marRight w:val="0"/>
      <w:marTop w:val="0"/>
      <w:marBottom w:val="0"/>
      <w:divBdr>
        <w:top w:val="none" w:sz="0" w:space="0" w:color="auto"/>
        <w:left w:val="none" w:sz="0" w:space="0" w:color="auto"/>
        <w:bottom w:val="none" w:sz="0" w:space="0" w:color="auto"/>
        <w:right w:val="none" w:sz="0" w:space="0" w:color="auto"/>
      </w:divBdr>
    </w:div>
    <w:div w:id="2115860054">
      <w:bodyDiv w:val="1"/>
      <w:marLeft w:val="0"/>
      <w:marRight w:val="0"/>
      <w:marTop w:val="0"/>
      <w:marBottom w:val="0"/>
      <w:divBdr>
        <w:top w:val="none" w:sz="0" w:space="0" w:color="auto"/>
        <w:left w:val="none" w:sz="0" w:space="0" w:color="auto"/>
        <w:bottom w:val="none" w:sz="0" w:space="0" w:color="auto"/>
        <w:right w:val="none" w:sz="0" w:space="0" w:color="auto"/>
      </w:divBdr>
    </w:div>
    <w:div w:id="2116631945">
      <w:bodyDiv w:val="1"/>
      <w:marLeft w:val="0"/>
      <w:marRight w:val="0"/>
      <w:marTop w:val="0"/>
      <w:marBottom w:val="0"/>
      <w:divBdr>
        <w:top w:val="none" w:sz="0" w:space="0" w:color="auto"/>
        <w:left w:val="none" w:sz="0" w:space="0" w:color="auto"/>
        <w:bottom w:val="none" w:sz="0" w:space="0" w:color="auto"/>
        <w:right w:val="none" w:sz="0" w:space="0" w:color="auto"/>
      </w:divBdr>
    </w:div>
    <w:div w:id="2117167359">
      <w:bodyDiv w:val="1"/>
      <w:marLeft w:val="0"/>
      <w:marRight w:val="0"/>
      <w:marTop w:val="0"/>
      <w:marBottom w:val="0"/>
      <w:divBdr>
        <w:top w:val="none" w:sz="0" w:space="0" w:color="auto"/>
        <w:left w:val="none" w:sz="0" w:space="0" w:color="auto"/>
        <w:bottom w:val="none" w:sz="0" w:space="0" w:color="auto"/>
        <w:right w:val="none" w:sz="0" w:space="0" w:color="auto"/>
      </w:divBdr>
    </w:div>
    <w:div w:id="2119182314">
      <w:bodyDiv w:val="1"/>
      <w:marLeft w:val="0"/>
      <w:marRight w:val="0"/>
      <w:marTop w:val="0"/>
      <w:marBottom w:val="0"/>
      <w:divBdr>
        <w:top w:val="none" w:sz="0" w:space="0" w:color="auto"/>
        <w:left w:val="none" w:sz="0" w:space="0" w:color="auto"/>
        <w:bottom w:val="none" w:sz="0" w:space="0" w:color="auto"/>
        <w:right w:val="none" w:sz="0" w:space="0" w:color="auto"/>
      </w:divBdr>
    </w:div>
    <w:div w:id="2120837337">
      <w:bodyDiv w:val="1"/>
      <w:marLeft w:val="0"/>
      <w:marRight w:val="0"/>
      <w:marTop w:val="0"/>
      <w:marBottom w:val="0"/>
      <w:divBdr>
        <w:top w:val="none" w:sz="0" w:space="0" w:color="auto"/>
        <w:left w:val="none" w:sz="0" w:space="0" w:color="auto"/>
        <w:bottom w:val="none" w:sz="0" w:space="0" w:color="auto"/>
        <w:right w:val="none" w:sz="0" w:space="0" w:color="auto"/>
      </w:divBdr>
    </w:div>
    <w:div w:id="2123645082">
      <w:bodyDiv w:val="1"/>
      <w:marLeft w:val="0"/>
      <w:marRight w:val="0"/>
      <w:marTop w:val="0"/>
      <w:marBottom w:val="0"/>
      <w:divBdr>
        <w:top w:val="none" w:sz="0" w:space="0" w:color="auto"/>
        <w:left w:val="none" w:sz="0" w:space="0" w:color="auto"/>
        <w:bottom w:val="none" w:sz="0" w:space="0" w:color="auto"/>
        <w:right w:val="none" w:sz="0" w:space="0" w:color="auto"/>
      </w:divBdr>
    </w:div>
    <w:div w:id="2124375914">
      <w:bodyDiv w:val="1"/>
      <w:marLeft w:val="0"/>
      <w:marRight w:val="0"/>
      <w:marTop w:val="0"/>
      <w:marBottom w:val="0"/>
      <w:divBdr>
        <w:top w:val="none" w:sz="0" w:space="0" w:color="auto"/>
        <w:left w:val="none" w:sz="0" w:space="0" w:color="auto"/>
        <w:bottom w:val="none" w:sz="0" w:space="0" w:color="auto"/>
        <w:right w:val="none" w:sz="0" w:space="0" w:color="auto"/>
      </w:divBdr>
    </w:div>
    <w:div w:id="2125033236">
      <w:bodyDiv w:val="1"/>
      <w:marLeft w:val="0"/>
      <w:marRight w:val="0"/>
      <w:marTop w:val="0"/>
      <w:marBottom w:val="0"/>
      <w:divBdr>
        <w:top w:val="none" w:sz="0" w:space="0" w:color="auto"/>
        <w:left w:val="none" w:sz="0" w:space="0" w:color="auto"/>
        <w:bottom w:val="none" w:sz="0" w:space="0" w:color="auto"/>
        <w:right w:val="none" w:sz="0" w:space="0" w:color="auto"/>
      </w:divBdr>
    </w:div>
    <w:div w:id="2126390333">
      <w:bodyDiv w:val="1"/>
      <w:marLeft w:val="0"/>
      <w:marRight w:val="0"/>
      <w:marTop w:val="0"/>
      <w:marBottom w:val="0"/>
      <w:divBdr>
        <w:top w:val="none" w:sz="0" w:space="0" w:color="auto"/>
        <w:left w:val="none" w:sz="0" w:space="0" w:color="auto"/>
        <w:bottom w:val="none" w:sz="0" w:space="0" w:color="auto"/>
        <w:right w:val="none" w:sz="0" w:space="0" w:color="auto"/>
      </w:divBdr>
    </w:div>
    <w:div w:id="2127307423">
      <w:bodyDiv w:val="1"/>
      <w:marLeft w:val="0"/>
      <w:marRight w:val="0"/>
      <w:marTop w:val="0"/>
      <w:marBottom w:val="0"/>
      <w:divBdr>
        <w:top w:val="none" w:sz="0" w:space="0" w:color="auto"/>
        <w:left w:val="none" w:sz="0" w:space="0" w:color="auto"/>
        <w:bottom w:val="none" w:sz="0" w:space="0" w:color="auto"/>
        <w:right w:val="none" w:sz="0" w:space="0" w:color="auto"/>
      </w:divBdr>
    </w:div>
    <w:div w:id="2128162353">
      <w:bodyDiv w:val="1"/>
      <w:marLeft w:val="0"/>
      <w:marRight w:val="0"/>
      <w:marTop w:val="0"/>
      <w:marBottom w:val="0"/>
      <w:divBdr>
        <w:top w:val="none" w:sz="0" w:space="0" w:color="auto"/>
        <w:left w:val="none" w:sz="0" w:space="0" w:color="auto"/>
        <w:bottom w:val="none" w:sz="0" w:space="0" w:color="auto"/>
        <w:right w:val="none" w:sz="0" w:space="0" w:color="auto"/>
      </w:divBdr>
    </w:div>
    <w:div w:id="2129354002">
      <w:bodyDiv w:val="1"/>
      <w:marLeft w:val="0"/>
      <w:marRight w:val="0"/>
      <w:marTop w:val="0"/>
      <w:marBottom w:val="0"/>
      <w:divBdr>
        <w:top w:val="none" w:sz="0" w:space="0" w:color="auto"/>
        <w:left w:val="none" w:sz="0" w:space="0" w:color="auto"/>
        <w:bottom w:val="none" w:sz="0" w:space="0" w:color="auto"/>
        <w:right w:val="none" w:sz="0" w:space="0" w:color="auto"/>
      </w:divBdr>
    </w:div>
    <w:div w:id="2130125879">
      <w:bodyDiv w:val="1"/>
      <w:marLeft w:val="0"/>
      <w:marRight w:val="0"/>
      <w:marTop w:val="0"/>
      <w:marBottom w:val="0"/>
      <w:divBdr>
        <w:top w:val="none" w:sz="0" w:space="0" w:color="auto"/>
        <w:left w:val="none" w:sz="0" w:space="0" w:color="auto"/>
        <w:bottom w:val="none" w:sz="0" w:space="0" w:color="auto"/>
        <w:right w:val="none" w:sz="0" w:space="0" w:color="auto"/>
      </w:divBdr>
    </w:div>
    <w:div w:id="2130392829">
      <w:bodyDiv w:val="1"/>
      <w:marLeft w:val="0"/>
      <w:marRight w:val="0"/>
      <w:marTop w:val="0"/>
      <w:marBottom w:val="0"/>
      <w:divBdr>
        <w:top w:val="none" w:sz="0" w:space="0" w:color="auto"/>
        <w:left w:val="none" w:sz="0" w:space="0" w:color="auto"/>
        <w:bottom w:val="none" w:sz="0" w:space="0" w:color="auto"/>
        <w:right w:val="none" w:sz="0" w:space="0" w:color="auto"/>
      </w:divBdr>
    </w:div>
    <w:div w:id="2131512482">
      <w:bodyDiv w:val="1"/>
      <w:marLeft w:val="0"/>
      <w:marRight w:val="0"/>
      <w:marTop w:val="0"/>
      <w:marBottom w:val="0"/>
      <w:divBdr>
        <w:top w:val="none" w:sz="0" w:space="0" w:color="auto"/>
        <w:left w:val="none" w:sz="0" w:space="0" w:color="auto"/>
        <w:bottom w:val="none" w:sz="0" w:space="0" w:color="auto"/>
        <w:right w:val="none" w:sz="0" w:space="0" w:color="auto"/>
      </w:divBdr>
    </w:div>
    <w:div w:id="2132088566">
      <w:bodyDiv w:val="1"/>
      <w:marLeft w:val="0"/>
      <w:marRight w:val="0"/>
      <w:marTop w:val="0"/>
      <w:marBottom w:val="0"/>
      <w:divBdr>
        <w:top w:val="none" w:sz="0" w:space="0" w:color="auto"/>
        <w:left w:val="none" w:sz="0" w:space="0" w:color="auto"/>
        <w:bottom w:val="none" w:sz="0" w:space="0" w:color="auto"/>
        <w:right w:val="none" w:sz="0" w:space="0" w:color="auto"/>
      </w:divBdr>
    </w:div>
    <w:div w:id="2132236735">
      <w:bodyDiv w:val="1"/>
      <w:marLeft w:val="0"/>
      <w:marRight w:val="0"/>
      <w:marTop w:val="0"/>
      <w:marBottom w:val="0"/>
      <w:divBdr>
        <w:top w:val="none" w:sz="0" w:space="0" w:color="auto"/>
        <w:left w:val="none" w:sz="0" w:space="0" w:color="auto"/>
        <w:bottom w:val="none" w:sz="0" w:space="0" w:color="auto"/>
        <w:right w:val="none" w:sz="0" w:space="0" w:color="auto"/>
      </w:divBdr>
    </w:div>
    <w:div w:id="2132824239">
      <w:bodyDiv w:val="1"/>
      <w:marLeft w:val="0"/>
      <w:marRight w:val="0"/>
      <w:marTop w:val="0"/>
      <w:marBottom w:val="0"/>
      <w:divBdr>
        <w:top w:val="none" w:sz="0" w:space="0" w:color="auto"/>
        <w:left w:val="none" w:sz="0" w:space="0" w:color="auto"/>
        <w:bottom w:val="none" w:sz="0" w:space="0" w:color="auto"/>
        <w:right w:val="none" w:sz="0" w:space="0" w:color="auto"/>
      </w:divBdr>
    </w:div>
    <w:div w:id="2132935805">
      <w:bodyDiv w:val="1"/>
      <w:marLeft w:val="0"/>
      <w:marRight w:val="0"/>
      <w:marTop w:val="0"/>
      <w:marBottom w:val="0"/>
      <w:divBdr>
        <w:top w:val="none" w:sz="0" w:space="0" w:color="auto"/>
        <w:left w:val="none" w:sz="0" w:space="0" w:color="auto"/>
        <w:bottom w:val="none" w:sz="0" w:space="0" w:color="auto"/>
        <w:right w:val="none" w:sz="0" w:space="0" w:color="auto"/>
      </w:divBdr>
    </w:div>
    <w:div w:id="2133742912">
      <w:bodyDiv w:val="1"/>
      <w:marLeft w:val="0"/>
      <w:marRight w:val="0"/>
      <w:marTop w:val="0"/>
      <w:marBottom w:val="0"/>
      <w:divBdr>
        <w:top w:val="none" w:sz="0" w:space="0" w:color="auto"/>
        <w:left w:val="none" w:sz="0" w:space="0" w:color="auto"/>
        <w:bottom w:val="none" w:sz="0" w:space="0" w:color="auto"/>
        <w:right w:val="none" w:sz="0" w:space="0" w:color="auto"/>
      </w:divBdr>
    </w:div>
    <w:div w:id="2134445809">
      <w:bodyDiv w:val="1"/>
      <w:marLeft w:val="0"/>
      <w:marRight w:val="0"/>
      <w:marTop w:val="0"/>
      <w:marBottom w:val="0"/>
      <w:divBdr>
        <w:top w:val="none" w:sz="0" w:space="0" w:color="auto"/>
        <w:left w:val="none" w:sz="0" w:space="0" w:color="auto"/>
        <w:bottom w:val="none" w:sz="0" w:space="0" w:color="auto"/>
        <w:right w:val="none" w:sz="0" w:space="0" w:color="auto"/>
      </w:divBdr>
    </w:div>
    <w:div w:id="2135056583">
      <w:bodyDiv w:val="1"/>
      <w:marLeft w:val="0"/>
      <w:marRight w:val="0"/>
      <w:marTop w:val="0"/>
      <w:marBottom w:val="0"/>
      <w:divBdr>
        <w:top w:val="none" w:sz="0" w:space="0" w:color="auto"/>
        <w:left w:val="none" w:sz="0" w:space="0" w:color="auto"/>
        <w:bottom w:val="none" w:sz="0" w:space="0" w:color="auto"/>
        <w:right w:val="none" w:sz="0" w:space="0" w:color="auto"/>
      </w:divBdr>
    </w:div>
    <w:div w:id="2135900502">
      <w:bodyDiv w:val="1"/>
      <w:marLeft w:val="0"/>
      <w:marRight w:val="0"/>
      <w:marTop w:val="0"/>
      <w:marBottom w:val="0"/>
      <w:divBdr>
        <w:top w:val="none" w:sz="0" w:space="0" w:color="auto"/>
        <w:left w:val="none" w:sz="0" w:space="0" w:color="auto"/>
        <w:bottom w:val="none" w:sz="0" w:space="0" w:color="auto"/>
        <w:right w:val="none" w:sz="0" w:space="0" w:color="auto"/>
      </w:divBdr>
    </w:div>
    <w:div w:id="2136365235">
      <w:bodyDiv w:val="1"/>
      <w:marLeft w:val="0"/>
      <w:marRight w:val="0"/>
      <w:marTop w:val="0"/>
      <w:marBottom w:val="0"/>
      <w:divBdr>
        <w:top w:val="none" w:sz="0" w:space="0" w:color="auto"/>
        <w:left w:val="none" w:sz="0" w:space="0" w:color="auto"/>
        <w:bottom w:val="none" w:sz="0" w:space="0" w:color="auto"/>
        <w:right w:val="none" w:sz="0" w:space="0" w:color="auto"/>
      </w:divBdr>
    </w:div>
    <w:div w:id="2136634881">
      <w:bodyDiv w:val="1"/>
      <w:marLeft w:val="0"/>
      <w:marRight w:val="0"/>
      <w:marTop w:val="0"/>
      <w:marBottom w:val="0"/>
      <w:divBdr>
        <w:top w:val="none" w:sz="0" w:space="0" w:color="auto"/>
        <w:left w:val="none" w:sz="0" w:space="0" w:color="auto"/>
        <w:bottom w:val="none" w:sz="0" w:space="0" w:color="auto"/>
        <w:right w:val="none" w:sz="0" w:space="0" w:color="auto"/>
      </w:divBdr>
    </w:div>
    <w:div w:id="2137335604">
      <w:bodyDiv w:val="1"/>
      <w:marLeft w:val="0"/>
      <w:marRight w:val="0"/>
      <w:marTop w:val="0"/>
      <w:marBottom w:val="0"/>
      <w:divBdr>
        <w:top w:val="none" w:sz="0" w:space="0" w:color="auto"/>
        <w:left w:val="none" w:sz="0" w:space="0" w:color="auto"/>
        <w:bottom w:val="none" w:sz="0" w:space="0" w:color="auto"/>
        <w:right w:val="none" w:sz="0" w:space="0" w:color="auto"/>
      </w:divBdr>
    </w:div>
    <w:div w:id="2137481273">
      <w:bodyDiv w:val="1"/>
      <w:marLeft w:val="0"/>
      <w:marRight w:val="0"/>
      <w:marTop w:val="0"/>
      <w:marBottom w:val="0"/>
      <w:divBdr>
        <w:top w:val="none" w:sz="0" w:space="0" w:color="auto"/>
        <w:left w:val="none" w:sz="0" w:space="0" w:color="auto"/>
        <w:bottom w:val="none" w:sz="0" w:space="0" w:color="auto"/>
        <w:right w:val="none" w:sz="0" w:space="0" w:color="auto"/>
      </w:divBdr>
    </w:div>
    <w:div w:id="2138598899">
      <w:bodyDiv w:val="1"/>
      <w:marLeft w:val="0"/>
      <w:marRight w:val="0"/>
      <w:marTop w:val="0"/>
      <w:marBottom w:val="0"/>
      <w:divBdr>
        <w:top w:val="none" w:sz="0" w:space="0" w:color="auto"/>
        <w:left w:val="none" w:sz="0" w:space="0" w:color="auto"/>
        <w:bottom w:val="none" w:sz="0" w:space="0" w:color="auto"/>
        <w:right w:val="none" w:sz="0" w:space="0" w:color="auto"/>
      </w:divBdr>
    </w:div>
    <w:div w:id="2139492250">
      <w:bodyDiv w:val="1"/>
      <w:marLeft w:val="0"/>
      <w:marRight w:val="0"/>
      <w:marTop w:val="0"/>
      <w:marBottom w:val="0"/>
      <w:divBdr>
        <w:top w:val="none" w:sz="0" w:space="0" w:color="auto"/>
        <w:left w:val="none" w:sz="0" w:space="0" w:color="auto"/>
        <w:bottom w:val="none" w:sz="0" w:space="0" w:color="auto"/>
        <w:right w:val="none" w:sz="0" w:space="0" w:color="auto"/>
      </w:divBdr>
    </w:div>
    <w:div w:id="2141920692">
      <w:bodyDiv w:val="1"/>
      <w:marLeft w:val="0"/>
      <w:marRight w:val="0"/>
      <w:marTop w:val="0"/>
      <w:marBottom w:val="0"/>
      <w:divBdr>
        <w:top w:val="none" w:sz="0" w:space="0" w:color="auto"/>
        <w:left w:val="none" w:sz="0" w:space="0" w:color="auto"/>
        <w:bottom w:val="none" w:sz="0" w:space="0" w:color="auto"/>
        <w:right w:val="none" w:sz="0" w:space="0" w:color="auto"/>
      </w:divBdr>
    </w:div>
    <w:div w:id="2142377906">
      <w:bodyDiv w:val="1"/>
      <w:marLeft w:val="0"/>
      <w:marRight w:val="0"/>
      <w:marTop w:val="0"/>
      <w:marBottom w:val="0"/>
      <w:divBdr>
        <w:top w:val="none" w:sz="0" w:space="0" w:color="auto"/>
        <w:left w:val="none" w:sz="0" w:space="0" w:color="auto"/>
        <w:bottom w:val="none" w:sz="0" w:space="0" w:color="auto"/>
        <w:right w:val="none" w:sz="0" w:space="0" w:color="auto"/>
      </w:divBdr>
    </w:div>
    <w:div w:id="2142531151">
      <w:bodyDiv w:val="1"/>
      <w:marLeft w:val="0"/>
      <w:marRight w:val="0"/>
      <w:marTop w:val="0"/>
      <w:marBottom w:val="0"/>
      <w:divBdr>
        <w:top w:val="none" w:sz="0" w:space="0" w:color="auto"/>
        <w:left w:val="none" w:sz="0" w:space="0" w:color="auto"/>
        <w:bottom w:val="none" w:sz="0" w:space="0" w:color="auto"/>
        <w:right w:val="none" w:sz="0" w:space="0" w:color="auto"/>
      </w:divBdr>
    </w:div>
    <w:div w:id="2144076651">
      <w:bodyDiv w:val="1"/>
      <w:marLeft w:val="0"/>
      <w:marRight w:val="0"/>
      <w:marTop w:val="0"/>
      <w:marBottom w:val="0"/>
      <w:divBdr>
        <w:top w:val="none" w:sz="0" w:space="0" w:color="auto"/>
        <w:left w:val="none" w:sz="0" w:space="0" w:color="auto"/>
        <w:bottom w:val="none" w:sz="0" w:space="0" w:color="auto"/>
        <w:right w:val="none" w:sz="0" w:space="0" w:color="auto"/>
      </w:divBdr>
    </w:div>
    <w:div w:id="2144153592">
      <w:bodyDiv w:val="1"/>
      <w:marLeft w:val="0"/>
      <w:marRight w:val="0"/>
      <w:marTop w:val="0"/>
      <w:marBottom w:val="0"/>
      <w:divBdr>
        <w:top w:val="none" w:sz="0" w:space="0" w:color="auto"/>
        <w:left w:val="none" w:sz="0" w:space="0" w:color="auto"/>
        <w:bottom w:val="none" w:sz="0" w:space="0" w:color="auto"/>
        <w:right w:val="none" w:sz="0" w:space="0" w:color="auto"/>
      </w:divBdr>
    </w:div>
    <w:div w:id="2144736649">
      <w:bodyDiv w:val="1"/>
      <w:marLeft w:val="0"/>
      <w:marRight w:val="0"/>
      <w:marTop w:val="0"/>
      <w:marBottom w:val="0"/>
      <w:divBdr>
        <w:top w:val="none" w:sz="0" w:space="0" w:color="auto"/>
        <w:left w:val="none" w:sz="0" w:space="0" w:color="auto"/>
        <w:bottom w:val="none" w:sz="0" w:space="0" w:color="auto"/>
        <w:right w:val="none" w:sz="0" w:space="0" w:color="auto"/>
      </w:divBdr>
    </w:div>
    <w:div w:id="2144810379">
      <w:bodyDiv w:val="1"/>
      <w:marLeft w:val="0"/>
      <w:marRight w:val="0"/>
      <w:marTop w:val="0"/>
      <w:marBottom w:val="0"/>
      <w:divBdr>
        <w:top w:val="none" w:sz="0" w:space="0" w:color="auto"/>
        <w:left w:val="none" w:sz="0" w:space="0" w:color="auto"/>
        <w:bottom w:val="none" w:sz="0" w:space="0" w:color="auto"/>
        <w:right w:val="none" w:sz="0" w:space="0" w:color="auto"/>
      </w:divBdr>
    </w:div>
    <w:div w:id="2144879762">
      <w:bodyDiv w:val="1"/>
      <w:marLeft w:val="0"/>
      <w:marRight w:val="0"/>
      <w:marTop w:val="0"/>
      <w:marBottom w:val="0"/>
      <w:divBdr>
        <w:top w:val="none" w:sz="0" w:space="0" w:color="auto"/>
        <w:left w:val="none" w:sz="0" w:space="0" w:color="auto"/>
        <w:bottom w:val="none" w:sz="0" w:space="0" w:color="auto"/>
        <w:right w:val="none" w:sz="0" w:space="0" w:color="auto"/>
      </w:divBdr>
    </w:div>
    <w:div w:id="2144930909">
      <w:bodyDiv w:val="1"/>
      <w:marLeft w:val="0"/>
      <w:marRight w:val="0"/>
      <w:marTop w:val="0"/>
      <w:marBottom w:val="0"/>
      <w:divBdr>
        <w:top w:val="none" w:sz="0" w:space="0" w:color="auto"/>
        <w:left w:val="none" w:sz="0" w:space="0" w:color="auto"/>
        <w:bottom w:val="none" w:sz="0" w:space="0" w:color="auto"/>
        <w:right w:val="none" w:sz="0" w:space="0" w:color="auto"/>
      </w:divBdr>
    </w:div>
    <w:div w:id="2147313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AHa08</b:Tag>
    <b:SourceType>ConferenceProceedings</b:SourceType>
    <b:Guid>{AD05F189-BF95-48CC-A1E7-DF7390CF4F14}</b:Guid>
    <b:Author>
      <b:Author>
        <b:NameList>
          <b:Person>
            <b:Last>Hagberg</b:Last>
            <b:First>A.</b:First>
          </b:Person>
          <b:Person>
            <b:Last>Chult</b:Last>
            <b:First>D.</b:First>
            <b:Middle>S.</b:Middle>
          </b:Person>
          <b:Person>
            <b:Last>Swart</b:Last>
            <b:First>P.</b:First>
            <b:Middle>J.</b:Middle>
          </b:Person>
        </b:NameList>
      </b:Author>
    </b:Author>
    <b:Title>Exploring network structure, dynamics, and function using networkx</b:Title>
    <b:Year>2008</b:Year>
    <b:ConferenceName>Proceedings of the 7th Python in Science conference (SciPy 2008)</b:ConferenceName>
    <b:City>Pasadena, CA</b:City>
    <b:LCID>en-US</b:LCID>
    <b:RefOrder>24</b:RefOrder>
  </b:Source>
  <b:Source>
    <b:Tag>JGi17</b:Tag>
    <b:SourceType>ConferenceProceedings</b:SourceType>
    <b:Guid>{E72D570B-CD35-4691-9561-15776A9012FE}</b:Guid>
    <b:Author>
      <b:Author>
        <b:NameList>
          <b:Person>
            <b:Last>Gilmer</b:Last>
            <b:First>D.</b:First>
            <b:Middle>J.</b:Middle>
          </b:Person>
          <b:Person>
            <b:Last>Schoenholz</b:Last>
            <b:First>S.</b:First>
            <b:Middle>S.</b:Middle>
          </b:Person>
          <b:Person>
            <b:Last>Riley</b:Last>
            <b:First>P.</b:First>
            <b:Middle>F.</b:Middle>
          </b:Person>
          <b:Person>
            <b:Last>Vinyals</b:Last>
            <b:First>O.</b:First>
          </b:Person>
          <b:Person>
            <b:Last>Dahl</b:Last>
            <b:First>G.</b:First>
            <b:Middle>E.</b:Middle>
          </b:Person>
        </b:NameList>
      </b:Author>
    </b:Author>
    <b:Title>Neural Message Passing for Quantum Chemistry</b:Title>
    <b:Year>2017</b:Year>
    <b:ConferenceName>Proceedings of the 34th International Conference on Machine Learning</b:ConferenceName>
    <b:City>Long Beach, CA</b:City>
    <b:LCID>en-US</b:LCID>
    <b:RefOrder>20</b:RefOrder>
  </b:Source>
  <b:Source>
    <b:Tag>Duv15</b:Tag>
    <b:SourceType>ConferenceProceedings</b:SourceType>
    <b:Guid>{4A329712-FE87-4100-9956-CFA30347E607}</b:Guid>
    <b:Author>
      <b:Author>
        <b:NameList>
          <b:Person>
            <b:Last>Duvenaud</b:Last>
            <b:First>D.</b:First>
            <b:Middle>K</b:Middle>
          </b:Person>
          <b:Person>
            <b:Last>Maclaurin</b:Last>
            <b:First>D.</b:First>
          </b:Person>
          <b:Person>
            <b:Last>Iparraguirre</b:Last>
            <b:First>J.</b:First>
          </b:Person>
          <b:Person>
            <b:Last>Bombarell</b:Last>
            <b:First>R.</b:First>
          </b:Person>
          <b:Person>
            <b:Last>Hirzel</b:Last>
            <b:First>T.</b:First>
          </b:Person>
          <b:Person>
            <b:Last>Aspuru-Guzik</b:Last>
            <b:First>A.</b:First>
          </b:Person>
          <b:Person>
            <b:Last>Adams</b:Last>
            <b:First>R.</b:First>
            <b:Middle>P.</b:Middle>
          </b:Person>
        </b:NameList>
      </b:Author>
    </b:Author>
    <b:Title>Convolutional networks on graphs for learning molecular fingerprints.</b:Title>
    <b:Year>2015</b:Year>
    <b:ConferenceName>Advances in Neural Information Processing Systems</b:ConferenceName>
    <b:City>Montreal, Canada</b:City>
    <b:Publisher>Curran Associates, Inc.</b:Publisher>
    <b:Volume>28</b:Volume>
    <b:LCID>en-US</b:LCID>
    <b:RefOrder>18</b:RefOrder>
  </b:Source>
  <b:Source>
    <b:Tag>KXu18</b:Tag>
    <b:SourceType>Misc</b:SourceType>
    <b:Guid>{F5A1BCD9-42A3-48DC-96EB-8545C89FAB14}</b:Guid>
    <b:Title>How powerful are graph neural networks?</b:Title>
    <b:Year>2018</b:Year>
    <b:City>arXiv</b:City>
    <b:Author>
      <b:Author>
        <b:NameList>
          <b:Person>
            <b:Last>Xu</b:Last>
            <b:First>K.</b:First>
          </b:Person>
          <b:Person>
            <b:Last>Hu</b:Last>
            <b:First>W.</b:First>
          </b:Person>
          <b:Person>
            <b:Last>Leskovec</b:Last>
            <b:First>J.</b:First>
          </b:Person>
          <b:Person>
            <b:Last>Jegelka</b:Last>
            <b:First>S.</b:First>
          </b:Person>
        </b:NameList>
      </b:Author>
    </b:Author>
    <b:LCID>en-US</b:LCID>
    <b:RefOrder>21</b:RefOrder>
  </b:Source>
  <b:Source>
    <b:Tag>MSi17</b:Tag>
    <b:SourceType>ConferenceProceedings</b:SourceType>
    <b:Guid>{5A6AD901-0E5C-4174-97BB-A92E6AACCADA}</b:Guid>
    <b:Author>
      <b:Author>
        <b:NameList>
          <b:Person>
            <b:Last>Simonovsky</b:Last>
            <b:First>M.</b:First>
          </b:Person>
          <b:Person>
            <b:Last>Komodakis</b:Last>
            <b:First>N.</b:First>
          </b:Person>
        </b:NameList>
      </b:Author>
    </b:Author>
    <b:Title>Dynamic Edge-Conditioned Filters in Convolutional Neural Networks on Graphs</b:Title>
    <b:Year>2017</b:Year>
    <b:ConferenceName>2017 IEEE Conference on Computer Vision and Pattern Recognition (CVPR)</b:ConferenceName>
    <b:City>Honolulu, HI, USA</b:City>
    <b:LCID>en-US</b:LCID>
    <b:RefOrder>19</b:RefOrder>
  </b:Source>
  <b:Source>
    <b:Tag>JBr13</b:Tag>
    <b:SourceType>Misc</b:SourceType>
    <b:Guid>{436B88E1-2A7C-4F86-A308-7CF42AC49777}</b:Guid>
    <b:Author>
      <b:Author>
        <b:NameList>
          <b:Person>
            <b:Last>Bruna</b:Last>
            <b:First>J.</b:First>
          </b:Person>
          <b:Person>
            <b:Last>Zaremba</b:Last>
            <b:First>W.</b:First>
          </b:Person>
          <b:Person>
            <b:Last>Szlam</b:Last>
            <b:First>A.</b:First>
          </b:Person>
          <b:Person>
            <b:Last>LeCun</b:Last>
            <b:First>Y.</b:First>
          </b:Person>
        </b:NameList>
      </b:Author>
    </b:Author>
    <b:Title>Spectral networks and locally connected networks on graphs</b:Title>
    <b:Year>2013</b:Year>
    <b:Publisher>arXiv</b:Publisher>
    <b:LCID>en-US</b:LCID>
    <b:RefOrder>22</b:RefOrder>
  </b:Source>
  <b:Source>
    <b:Tag>LHe16</b:Tag>
    <b:SourceType>ConferenceProceedings</b:SourceType>
    <b:Guid>{E55E8B7E-DA58-4255-8F57-E5F390E7EEA4}</b:Guid>
    <b:Author>
      <b:Author>
        <b:NameList>
          <b:Person>
            <b:Last>He</b:Last>
            <b:First>L.</b:First>
          </b:Person>
          <b:Person>
            <b:Last>Lu</b:Last>
            <b:First>C.</b:First>
            <b:Middle>T.</b:Middle>
          </b:Person>
          <b:Person>
            <b:Last>Ma</b:Last>
            <b:First>J.</b:First>
          </b:Person>
          <b:Person>
            <b:Last>Cao</b:Last>
            <b:First>J.</b:First>
          </b:Person>
          <b:Person>
            <b:Last>Shen</b:Last>
            <b:First>L.</b:First>
          </b:Person>
          <b:Person>
            <b:Last>Yu</b:Last>
            <b:First>P.</b:First>
            <b:Middle>S.</b:Middle>
          </b:Person>
        </b:NameList>
      </b:Author>
    </b:Author>
    <b:Title>Joint community and structural hole spanner detection via harmonic modularity</b:Title>
    <b:Year>2016</b:Year>
    <b:ConferenceName>Proceedings of the 22nd ACM SIGKDD International Conference on Knowledge Discovery and Data Mining</b:ConferenceName>
    <b:City>San Francisco, CA</b:City>
    <b:LCID>en-US</b:LCID>
    <b:RefOrder>25</b:RefOrder>
  </b:Source>
  <b:Source>
    <b:Tag>XZh03</b:Tag>
    <b:SourceType>ConferenceProceedings</b:SourceType>
    <b:Guid>{BB658BAC-195A-4A85-94E6-19D774679880}</b:Guid>
    <b:Title>Semi-supervised learning using Gaussian fields and harmonic functions</b:Title>
    <b:Year>2003</b:Year>
    <b:City>Washington, DC</b:City>
    <b:Author>
      <b:Author>
        <b:NameList>
          <b:Person>
            <b:Last>Zhu</b:Last>
            <b:First>X.</b:First>
          </b:Person>
          <b:Person>
            <b:Last>Ghahramani</b:Last>
            <b:First>Z.</b:First>
          </b:Person>
          <b:Person>
            <b:Last>Lafferty</b:Last>
            <b:First>J.</b:First>
            <b:Middle>D.</b:Middle>
          </b:Person>
        </b:NameList>
      </b:Author>
    </b:Author>
    <b:ConferenceName>Proceedings of the Twentieth International Conference on Machine Learning</b:ConferenceName>
    <b:RefOrder>23</b:RefOrder>
  </b:Source>
  <b:Source>
    <b:Tag>Zac77</b:Tag>
    <b:SourceType>JournalArticle</b:SourceType>
    <b:Guid>{11926AF4-FFBF-473A-A67F-BDC4AA99FB90}</b:Guid>
    <b:Title>An information flow model for conflict and fission in small groups</b:Title>
    <b:Year>1977</b:Year>
    <b:Author>
      <b:Author>
        <b:NameList>
          <b:Person>
            <b:Last>Zachary</b:Last>
            <b:First>W.</b:First>
            <b:Middle>W.</b:Middle>
          </b:Person>
        </b:NameList>
      </b:Author>
    </b:Author>
    <b:JournalName>J. Anthropol. Res.</b:JournalName>
    <b:Pages>452–473</b:Pages>
    <b:Volume>33</b:Volume>
    <b:RefOrder>26</b:RefOrder>
  </b:Source>
  <b:Source>
    <b:Tag>Les14</b:Tag>
    <b:SourceType>Misc</b:SourceType>
    <b:Guid>{102DFC22-2EAA-49DA-A788-DCFC943E2F00}</b:Guid>
    <b:Title>SNAP datasets: Stanford Large Network Dataset Collection</b:Title>
    <b:Year>2014</b:Year>
    <b:URL>http://snap.stanford.edu/data</b:URL>
    <b:Author>
      <b:Author>
        <b:NameList>
          <b:Person>
            <b:Last>Leskovec</b:Last>
            <b:First>J.</b:First>
          </b:Person>
          <b:Person>
            <b:Last>Krevl</b:Last>
            <b:First>A.</b:First>
          </b:Person>
        </b:NameList>
      </b:Author>
    </b:Author>
    <b:RefOrder>27</b:RefOrder>
  </b:Source>
  <b:Source>
    <b:Tag>Bha18</b:Tag>
    <b:SourceType>JournalArticle</b:SourceType>
    <b:Guid>{2C911221-A57B-4645-A3E2-A32D9915189B}</b:Guid>
    <b:Title>An analysis of Email-Eu-Core network</b:Title>
    <b:Year>2018</b:Year>
    <b:Author>
      <b:Author>
        <b:NameList>
          <b:Person>
            <b:Last>Bharali</b:Last>
            <b:First>A.</b:First>
          </b:Person>
        </b:NameList>
      </b:Author>
    </b:Author>
    <b:JournalName>Int. J. Sci. Res. Math. Stat. Sci.</b:JournalName>
    <b:Pages>100–104</b:Pages>
    <b:Volume>5</b:Volume>
    <b:DOI>10.26438/ijsrmss/v5i4.100104</b:DOI>
    <b:RefOrder>28</b:RefOrder>
  </b:Source>
  <b:Source>
    <b:Tag>Gra21</b:Tag>
    <b:SourceType>JournalArticle</b:SourceType>
    <b:Guid>{645D6A60-F952-4AA8-84AD-6C5685190E0D}</b:Guid>
    <b:Author>
      <b:Author>
        <b:NameList>
          <b:Person>
            <b:Last>Grattarola</b:Last>
            <b:First>D.</b:First>
          </b:Person>
          <b:Person>
            <b:Last>Alippi</b:Last>
            <b:First>C.</b:First>
          </b:Person>
        </b:NameList>
      </b:Author>
    </b:Author>
    <b:Title>Graph neural networks in TensorFlow and Keras with Spektral</b:Title>
    <b:JournalName>IEEE Comput. Intell. Mag.</b:JournalName>
    <b:Year>2021</b:Year>
    <b:Pages>99–106</b:Pages>
    <b:Volume>16</b:Volume>
    <b:DOI>10.1109/MCI.2020.3039072</b:DOI>
    <b:RefOrder>29</b:RefOrder>
  </b:Source>
  <b:Source>
    <b:Tag>Kip16</b:Tag>
    <b:SourceType>Misc</b:SourceType>
    <b:Guid>{151D1B78-1797-4AD5-A049-791C72253210}</b:Guid>
    <b:Title>Semi-supervised classification with graph convolutional networks</b:Title>
    <b:Year>2016</b:Year>
    <b:Author>
      <b:Author>
        <b:NameList>
          <b:Person>
            <b:Last>Kipf</b:Last>
            <b:First>T.</b:First>
            <b:Middle>N.</b:Middle>
          </b:Person>
          <b:Person>
            <b:Last>Welling</b:Last>
            <b:First>M.</b:First>
          </b:Person>
        </b:NameList>
      </b:Author>
    </b:Author>
    <b:Publisher>arXiv</b:Publisher>
    <b:URL>arXiv:1609.02907</b:URL>
    <b:DOI>arXiv:1609.02907</b:DOI>
    <b:RefOrder>30</b:RefOrder>
  </b:Source>
  <b:Source>
    <b:Tag>Sca09</b:Tag>
    <b:SourceType>JournalArticle</b:SourceType>
    <b:Guid>{D8FBF2E5-F000-43B9-BC5A-D90B4B2A1053}</b:Guid>
    <b:Title>The graph neural network model</b:Title>
    <b:Year>2009</b:Year>
    <b:Author>
      <b:Author>
        <b:NameList>
          <b:Person>
            <b:Last>Scarselli</b:Last>
            <b:First>F.</b:First>
          </b:Person>
          <b:Person>
            <b:Last>Gori</b:Last>
            <b:First>M.</b:First>
          </b:Person>
          <b:Person>
            <b:Last>Tsoi</b:Last>
            <b:First>A.</b:First>
            <b:Middle>C.</b:Middle>
          </b:Person>
          <b:Person>
            <b:Last>Hagenbuchner</b:Last>
            <b:First>M.</b:First>
          </b:Person>
          <b:Person>
            <b:Last>G.</b:Last>
            <b:First>Monfardini</b:First>
          </b:Person>
        </b:NameList>
      </b:Author>
    </b:Author>
    <b:JournalName>IEEE Trans. Neural Networks</b:JournalName>
    <b:Pages>61-80</b:Pages>
    <b:Volume>20</b:Volume>
    <b:URL>https://doi.org/10.1109/TNN.2008.2005605</b:URL>
    <b:DOI>https://doi.org/10.1109/TNN.2008.2005605</b:DOI>
    <b:RefOrder>31</b:RefOrder>
  </b:Source>
  <b:Source>
    <b:Tag>Vel18</b:Tag>
    <b:SourceType>ConferenceProceedings</b:SourceType>
    <b:Guid>{899623DE-C5D0-462B-9AD3-FF74C7B14942}</b:Guid>
    <b:Title>Graph Attention Networks</b:Title>
    <b:Year>2018</b:Year>
    <b:City>Vancouver, BC, Canada</b:City>
    <b:Author>
      <b:Author>
        <b:NameList>
          <b:Person>
            <b:Last>Veličković</b:Last>
            <b:First>Petar</b:First>
          </b:Person>
          <b:Person>
            <b:Last>Cucurull</b:Last>
            <b:First>Guillem</b:First>
          </b:Person>
          <b:Person>
            <b:Last>Casanova</b:Last>
            <b:First>Arantxa</b:First>
          </b:Person>
          <b:Person>
            <b:Last>Romero</b:Last>
            <b:First>Adriana</b:First>
          </b:Person>
          <b:Person>
            <b:Last>Liò</b:Last>
            <b:First>Pietro</b:First>
          </b:Person>
          <b:Person>
            <b:Last>Bengio</b:Last>
            <b:First>Yoshua</b:First>
          </b:Person>
        </b:NameList>
      </b:Author>
    </b:Author>
    <b:ConferenceName>International Conference on Learning Representations</b:ConferenceName>
    <b:URL>https://openreview.net/forum?id=rJXMpikCZ</b:URL>
    <b:DOI>https://openreview.net/forum?id=rJXMpikCZ</b:DOI>
    <b:LCID>en-US</b:LCID>
    <b:RefOrder>15</b:RefOrder>
  </b:Source>
  <b:Source>
    <b:Tag>Aid21</b:Tag>
    <b:SourceType>JournalArticle</b:SourceType>
    <b:Guid>{0C2F6D5C-E41A-4E78-8F1C-FEC322B23009}</b:Guid>
    <b:Author>
      <b:Author>
        <b:NameList>
          <b:Person>
            <b:Last>Hogan</b:Last>
            <b:First>A.</b:First>
          </b:Person>
          <b:Person>
            <b:Last>Blomqvist</b:Last>
            <b:First>E.</b:First>
          </b:Person>
          <b:Person>
            <b:Last>Cochez</b:Last>
            <b:First>M.</b:First>
          </b:Person>
          <b:Person>
            <b:Last>D’amato</b:Last>
            <b:First>C.</b:First>
          </b:Person>
          <b:Person>
            <b:Last>Melo</b:Last>
            <b:First>G.</b:First>
            <b:Middle>D.</b:Middle>
          </b:Person>
          <b:Person>
            <b:Last>Gutierrez</b:Last>
            <b:First>C.</b:First>
          </b:Person>
          <b:Person>
            <b:Last>Kirrane</b:Last>
            <b:First>S.</b:First>
          </b:Person>
          <b:Person>
            <b:Last>Gayo</b:Last>
            <b:First>J.</b:First>
            <b:Middle>E. L.</b:Middle>
          </b:Person>
          <b:Person>
            <b:Last>Navigli</b:Last>
            <b:First>R.</b:First>
          </b:Person>
          <b:Person>
            <b:Last>Neumaier</b:Last>
            <b:First>S.</b:First>
          </b:Person>
          <b:Person>
            <b:Last>associates</b:Last>
          </b:Person>
        </b:NameList>
      </b:Author>
    </b:Author>
    <b:Title>Knowledge Graphs</b:Title>
    <b:JournalName>ACM Comput. Surv.</b:JournalName>
    <b:Year>2021</b:Year>
    <b:Volume>54</b:Volume>
    <b:Issue>4</b:Issue>
    <b:URL>https://doi.org/10.1145/3447772</b:URL>
    <b:DOI>10.1145/3447772</b:DOI>
    <b:LCID>en-US</b:LCID>
    <b:RefOrder>1</b:RefOrder>
  </b:Source>
  <b:Source>
    <b:Tag>Bro17</b:Tag>
    <b:SourceType>JournalArticle</b:SourceType>
    <b:Guid>{92FB30C3-8DC3-455A-8072-3311E1922AFA}</b:Guid>
    <b:Author>
      <b:Author>
        <b:NameList>
          <b:Person>
            <b:Last>Bronstein</b:Last>
            <b:First>Michael</b:First>
            <b:Middle>M.</b:Middle>
          </b:Person>
          <b:Person>
            <b:Last>Bruna</b:Last>
            <b:First>Joan</b:First>
          </b:Person>
          <b:Person>
            <b:Last>LeCun</b:Last>
            <b:First>Yann</b:First>
          </b:Person>
          <b:Person>
            <b:Last>Szlam</b:Last>
            <b:First>Arthur</b:First>
          </b:Person>
          <b:Person>
            <b:Last>Vandergheynst</b:Last>
            <b:First>Pierre</b:First>
          </b:Person>
        </b:NameList>
      </b:Author>
    </b:Author>
    <b:Title>Geometric Deep Learning: Going beyond Euclidean data</b:Title>
    <b:JournalName>IEEE Signal Processing Magazine</b:JournalName>
    <b:Year>2017</b:Year>
    <b:Pages>18-42</b:Pages>
    <b:Volume>34</b:Volume>
    <b:Issue>4</b:Issue>
    <b:LCID>en-US</b:LCID>
    <b:RefOrder>2</b:RefOrder>
  </b:Source>
  <b:Source>
    <b:Tag>Xua22</b:Tag>
    <b:SourceType>JournalArticle</b:SourceType>
    <b:Guid>{E4970A6C-2CAC-4D1E-819A-ABE688EB6CB2}</b:Guid>
    <b:Author>
      <b:Author>
        <b:NameList>
          <b:Person>
            <b:Last>Xuan</b:Last>
            <b:First>Qi</b:First>
          </b:Person>
          <b:Person>
            <b:Last>Zhou</b:Last>
            <b:First>Jinchao</b:First>
          </b:Person>
          <b:Person>
            <b:Last>Qiu</b:Last>
            <b:First>Kunfeng</b:First>
          </b:Person>
          <b:Person>
            <b:Last>Chen</b:Last>
            <b:First>Zhuangzhi</b:First>
          </b:Person>
          <b:Person>
            <b:Last>Xu</b:Last>
            <b:First>Dongwei</b:First>
          </b:Person>
          <b:Person>
            <b:Last>Zheng</b:Last>
            <b:First>Shilian</b:First>
          </b:Person>
          <b:Person>
            <b:Last>Yang</b:Last>
            <b:First>Xiaoniu</b:First>
          </b:Person>
        </b:NameList>
      </b:Author>
    </b:Author>
    <b:Title>AvgNet: Adaptive Visibility Graph Neural Network and Its Application in Modulation Classification</b:Title>
    <b:JournalName>IEEE Transactions on Network Science and Engineering</b:JournalName>
    <b:Year>2022</b:Year>
    <b:Pages>1516-1526</b:Pages>
    <b:Volume>9</b:Volume>
    <b:Issue>3</b:Issue>
    <b:RefOrder>3</b:RefOrder>
  </b:Source>
  <b:Source>
    <b:Tag>Sha23</b:Tag>
    <b:SourceType>JournalArticle</b:SourceType>
    <b:Guid>{F0A9B991-A893-4746-9B1B-B6755255375B}</b:Guid>
    <b:Author>
      <b:Author>
        <b:NameList>
          <b:Person>
            <b:Last>Wu</b:Last>
            <b:First>Shaocong</b:First>
          </b:Person>
          <b:Person>
            <b:Last>Liang</b:Last>
            <b:First>Mengxia</b:First>
          </b:Person>
          <b:Person>
            <b:Last>Wang</b:Last>
            <b:First>Xiaolong</b:First>
          </b:Person>
          <b:Person>
            <b:Last>Chen</b:Last>
            <b:First>Qingcai</b:First>
          </b:Person>
        </b:NameList>
      </b:Author>
    </b:Author>
    <b:Title>VGbel: An exploration of ensemble learning incorporating non-Euclidean structural representation for time series classification</b:Title>
    <b:JournalName>Expert Systems with Applications</b:JournalName>
    <b:Year>2023</b:Year>
    <b:Pages>119942</b:Pages>
    <b:Volume>224</b:Volume>
    <b:RefOrder>4</b:RefOrder>
  </b:Source>
  <b:Source>
    <b:Tag>WuZ21</b:Tag>
    <b:SourceType>JournalArticle</b:SourceType>
    <b:Guid>{5A44ED3E-611A-456A-A0B3-B809D1BBD7EE}</b:Guid>
    <b:LCID>en-US</b:LCID>
    <b:Author>
      <b:Author>
        <b:NameList>
          <b:Person>
            <b:Last>Wu</b:Last>
            <b:First>Zonghan</b:First>
          </b:Person>
          <b:Person>
            <b:Last>Pan</b:Last>
            <b:First>Shirui</b:First>
          </b:Person>
          <b:Person>
            <b:Last>Chen</b:Last>
            <b:First>Fengwen</b:First>
          </b:Person>
          <b:Person>
            <b:Last>Long</b:Last>
            <b:First>Guodong</b:First>
          </b:Person>
          <b:Person>
            <b:Last>Zhang</b:Last>
            <b:First>Chengqi</b:First>
          </b:Person>
          <b:Person>
            <b:Last>Yu</b:Last>
            <b:First>Philip</b:First>
            <b:Middle>S.</b:Middle>
          </b:Person>
        </b:NameList>
      </b:Author>
    </b:Author>
    <b:Title>A Comprehensive Survey on Graph Neural Networks</b:Title>
    <b:JournalName>IEEE Transactions on Neural Networks and Learning Systems</b:JournalName>
    <b:Year>2021</b:Year>
    <b:Pages>4-24</b:Pages>
    <b:Volume>32</b:Volume>
    <b:Issue>1</b:Issue>
    <b:RefOrder>5</b:RefOrder>
  </b:Source>
  <b:Source>
    <b:Tag>Cho20</b:Tag>
    <b:SourceType>JournalArticle</b:SourceType>
    <b:Guid>{45DF0BFE-D66B-42B0-88C4-5183D1BF1113}</b:Guid>
    <b:Author>
      <b:Author>
        <b:NameList>
          <b:Person>
            <b:Last>Choi</b:Last>
            <b:First>Edward</b:First>
          </b:Person>
          <b:Person>
            <b:Last>Xu</b:Last>
            <b:First>Zhen</b:First>
          </b:Person>
          <b:Person>
            <b:Last>Li</b:Last>
            <b:First>Yujia</b:First>
          </b:Person>
          <b:Person>
            <b:Last>Dusenberry</b:Last>
            <b:First>Michael</b:First>
          </b:Person>
          <b:Person>
            <b:Last>Flores</b:Last>
            <b:First>Gerardo</b:First>
          </b:Person>
          <b:Person>
            <b:Last>Xue</b:Last>
            <b:First>Emily</b:First>
          </b:Person>
          <b:Person>
            <b:Last>Dai</b:Last>
            <b:First>Andrew</b:First>
          </b:Person>
        </b:NameList>
      </b:Author>
    </b:Author>
    <b:Title>Learning the Graphical Structure of Electronic Health Records with Graph Convolutional Transformer</b:Title>
    <b:JournalName>Proceedings of the AAAI Conference on Artificial Intelligence</b:JournalName>
    <b:Year>2020</b:Year>
    <b:Pages>606-613</b:Pages>
    <b:Volume>34</b:Volume>
    <b:Issue>1</b:Issue>
    <b:RefOrder>6</b:RefOrder>
  </b:Source>
  <b:Source>
    <b:Tag>Bia20</b:Tag>
    <b:SourceType>JournalArticle</b:SourceType>
    <b:Guid>{9077AA57-B235-4676-A555-E18442810956}</b:Guid>
    <b:Author>
      <b:Author>
        <b:NameList>
          <b:Person>
            <b:Last>Bian</b:Last>
            <b:First>Tian</b:First>
          </b:Person>
          <b:Person>
            <b:Last>Xiao</b:Last>
            <b:First>Xi</b:First>
          </b:Person>
          <b:Person>
            <b:Last>Xu</b:Last>
            <b:First>Tingyang</b:First>
          </b:Person>
          <b:Person>
            <b:Last>Zhao</b:Last>
            <b:First>Peilin</b:First>
          </b:Person>
          <b:Person>
            <b:Last>Huang</b:Last>
            <b:First>Wenbing</b:First>
          </b:Person>
          <b:Person>
            <b:Last>Rong</b:Last>
            <b:First>Yu</b:First>
          </b:Person>
          <b:Person>
            <b:Last>Huang</b:Last>
            <b:First>Junzhou</b:First>
          </b:Person>
        </b:NameList>
      </b:Author>
    </b:Author>
    <b:Title>Rumor Detection on Social Media with Bi-Directional Graph Convolutional Networks</b:Title>
    <b:JournalName>Proceedings of the AAAI Conference on Artificial Intelligence</b:JournalName>
    <b:Year>2020</b:Year>
    <b:Pages>549-556</b:Pages>
    <b:Volume>34</b:Volume>
    <b:Issue>1</b:Issue>
    <b:RefOrder>7</b:RefOrder>
  </b:Source>
  <b:Source>
    <b:Tag>Par19</b:Tag>
    <b:SourceType>ConferenceProceedings</b:SourceType>
    <b:Guid>{9730EAA3-912C-49A5-B31B-494A8D28247B}</b:Guid>
    <b:Title>Estimating Node Importance in Knowledge Graphs Using Graph Neural Networks</b:Title>
    <b:Year>2019</b:Year>
    <b:LCID>en-US</b:LCID>
    <b:Author>
      <b:Author>
        <b:NameList>
          <b:Person>
            <b:Last>Park</b:Last>
            <b:First>Namyong</b:First>
          </b:Person>
          <b:Person>
            <b:Last>Kan</b:Last>
            <b:First>Andrey</b:First>
          </b:Person>
          <b:Person>
            <b:Last>Dong</b:Last>
            <b:First>Xin</b:First>
            <b:Middle>Luna</b:Middle>
          </b:Person>
          <b:Person>
            <b:Last>Zhao</b:Last>
            <b:First>Tong</b:First>
          </b:Person>
          <b:Person>
            <b:Last>Faloutsos</b:Last>
            <b:First>Christos</b:First>
          </b:Person>
        </b:NameList>
      </b:Author>
    </b:Author>
    <b:ConferenceName>Proceedings of the 25th ACM SIGKDD International Conference on Knowledge Discovery &amp; Data Mining</b:ConferenceName>
    <b:City>Anchorage, AK, USA</b:City>
    <b:RefOrder>8</b:RefOrder>
  </b:Source>
  <b:Source>
    <b:Tag>Cui20</b:Tag>
    <b:SourceType>JournalArticle</b:SourceType>
    <b:Guid>{26A429AF-8658-4D9C-B91B-3F169062F39E}</b:Guid>
    <b:Title>Traffic Graph Convolutional Recurrent Neural Network: A Deep Learning Framework for Network-Scale Traffic Learning and Forecasting</b:Title>
    <b:Year>2020</b:Year>
    <b:Author>
      <b:Author>
        <b:NameList>
          <b:Person>
            <b:Last>Cui</b:Last>
            <b:First>Zhiyong</b:First>
          </b:Person>
          <b:Person>
            <b:Last>Henrickson</b:Last>
            <b:First>Kristian</b:First>
          </b:Person>
          <b:Person>
            <b:Last>Ke</b:Last>
            <b:First>Ruimin</b:First>
          </b:Person>
          <b:Person>
            <b:Last>Wang</b:Last>
            <b:First>Yinhai</b:First>
          </b:Person>
        </b:NameList>
      </b:Author>
    </b:Author>
    <b:JournalName>IEEE Transactions on Intelligent Transportation Systems</b:JournalName>
    <b:Pages>4883-4894</b:Pages>
    <b:Volume>21</b:Volume>
    <b:Issue>11</b:Issue>
    <b:RefOrder>9</b:RefOrder>
  </b:Source>
  <b:Source>
    <b:Tag>Lin20</b:Tag>
    <b:SourceType>ConferenceProceedings</b:SourceType>
    <b:Guid>{EF55EBB2-C088-474F-93FE-0EDA2B9457E6}</b:Guid>
    <b:Title>Syntax-aware Natural Language Inference with Graph Matching Networks</b:Title>
    <b:Year>2020</b:Year>
    <b:LCID>en-US</b:LCID>
    <b:Author>
      <b:Author>
        <b:NameList>
          <b:Person>
            <b:Last>Lin</b:Last>
            <b:First>Yan-Tong</b:First>
          </b:Person>
          <b:Person>
            <b:Last>Wu</b:Last>
            <b:First>Meng-Tse</b:First>
          </b:Person>
          <b:Person>
            <b:Last>Su</b:Last>
            <b:First>Keh-Yih</b:First>
          </b:Person>
        </b:NameList>
      </b:Author>
    </b:Author>
    <b:ConferenceName>2020 International Conference on Technologies and Applications of Artificial Intelligence (TAAI)</b:ConferenceName>
    <b:City>Taipei, Taiwan</b:City>
    <b:RefOrder>10</b:RefOrder>
  </b:Source>
  <b:Source>
    <b:Tag>Pra21</b:Tag>
    <b:SourceType>ConferenceProceedings</b:SourceType>
    <b:Guid>{1C3EA0E7-14B5-42D4-9EA4-076E04E8D322}</b:Guid>
    <b:LCID>en-US</b:LCID>
    <b:Author>
      <b:Author>
        <b:NameList>
          <b:Person>
            <b:Last>Pradhyumna</b:Last>
            <b:First>P</b:First>
          </b:Person>
          <b:Person>
            <b:Last>Shreya</b:Last>
            <b:First>G</b:First>
            <b:Middle>P</b:Middle>
          </b:Person>
          <b:Person>
            <b:Last>Mohana</b:Last>
          </b:Person>
        </b:NameList>
      </b:Author>
    </b:Author>
    <b:Title>Graph Neural Network (GNN) in Image and Video Understanding Using Deep Learning for Computer Vision Applications</b:Title>
    <b:Year>2021</b:Year>
    <b:ConferenceName>2021 Second International Conference on Electronics and Sustainable Communication Systems (ICESC)</b:ConferenceName>
    <b:City>Coimbatore, India</b:City>
    <b:RefOrder>11</b:RefOrder>
  </b:Source>
  <b:Source>
    <b:Tag>Ham17</b:Tag>
    <b:SourceType>ConferenceProceedings</b:SourceType>
    <b:Guid>{85CF68D2-708B-4697-A72B-25BD8C72D5CC}</b:Guid>
    <b:LCID>en-US</b:LCID>
    <b:Author>
      <b:Author>
        <b:NameList>
          <b:Person>
            <b:Last>Hamilton</b:Last>
            <b:First>Will</b:First>
          </b:Person>
          <b:Person>
            <b:Last>Ying</b:Last>
            <b:First>Zhitao</b:First>
          </b:Person>
          <b:Person>
            <b:Last>Leskovec</b:Last>
            <b:First>Jure</b:First>
          </b:Person>
        </b:NameList>
      </b:Author>
    </b:Author>
    <b:Title>Inductive Representation Learning on Large Graphs</b:Title>
    <b:Year>2017</b:Year>
    <b:ConferenceName>Advances in Neural Information Processing Systems</b:ConferenceName>
    <b:City>Long Beach, CA</b:City>
    <b:RefOrder>12</b:RefOrder>
  </b:Source>
  <b:Source>
    <b:Tag>Gas22</b:Tag>
    <b:SourceType>Misc</b:SourceType>
    <b:Guid>{A7CDA411-FC20-4968-A4BB-ECF8AA615554}</b:Guid>
    <b:Title>Predict then Propagate: Graph Neural Networks meet Personalized PageRank</b:Title>
    <b:Year>2022</b:Year>
    <b:Author>
      <b:Author>
        <b:NameList>
          <b:Person>
            <b:Last>Gasteiger</b:Last>
            <b:First>Johannes</b:First>
          </b:Person>
          <b:Person>
            <b:Last>Bojchevski</b:Last>
            <b:First>Aleksandar</b:First>
          </b:Person>
          <b:Person>
            <b:Last>Günnemann</b:Last>
            <b:First>Stephan</b:First>
          </b:Person>
        </b:NameList>
      </b:Author>
    </b:Author>
    <b:Publisher>arXiv</b:Publisher>
    <b:URL>https://arxiv.org/abs/1810.05997</b:URL>
    <b:RefOrder>13</b:RefOrder>
  </b:Source>
  <b:Source>
    <b:Tag>WuF19</b:Tag>
    <b:SourceType>ConferenceProceedings</b:SourceType>
    <b:Guid>{1823A55D-CB8A-4E77-862D-2236A6BA8D33}</b:Guid>
    <b:Title>Simplifying Graph Convolutional Networks</b:Title>
    <b:Year>2019</b:Year>
    <b:City>Long Beach, CA</b:City>
    <b:LCID>en-US</b:LCID>
    <b:Author>
      <b:Author>
        <b:NameList>
          <b:Person>
            <b:Last>Wu</b:Last>
            <b:First>Felix</b:First>
          </b:Person>
          <b:Person>
            <b:Last>Souza</b:Last>
            <b:First>Amauri</b:First>
          </b:Person>
          <b:Person>
            <b:Last>Zhang</b:Last>
            <b:First>Tianyi</b:First>
          </b:Person>
          <b:Person>
            <b:Last>Fifty</b:Last>
            <b:First>Christopher</b:First>
          </b:Person>
          <b:Person>
            <b:Last>Yu</b:Last>
            <b:First>Tao</b:First>
          </b:Person>
          <b:Person>
            <b:Last>Weinberger</b:Last>
            <b:First>Kilian</b:First>
          </b:Person>
        </b:NameList>
      </b:Author>
    </b:Author>
    <b:ConferenceName>Proceedings of the 36th International Conference on Machine Learning</b:ConferenceName>
    <b:RefOrder>14</b:RefOrder>
  </b:Source>
  <b:Source>
    <b:Tag>Vel181</b:Tag>
    <b:SourceType>Misc</b:SourceType>
    <b:Guid>{4B54C005-0168-4961-825D-4A33CF6F3A4E}</b:Guid>
    <b:Title>Deep Graph Infomax</b:Title>
    <b:Year>2018</b:Year>
    <b:LCID>en-US</b:LCID>
    <b:Author>
      <b:Author>
        <b:NameList>
          <b:Person>
            <b:Last>Veličković</b:Last>
            <b:First>Petar</b:First>
          </b:Person>
          <b:Person>
            <b:Last>Fedus</b:Last>
            <b:First>William</b:First>
          </b:Person>
          <b:Person>
            <b:Last>L. Hamilton</b:Last>
            <b:First>William</b:First>
          </b:Person>
          <b:Person>
            <b:Last>Liò</b:Last>
            <b:First>Pietro</b:First>
          </b:Person>
          <b:Person>
            <b:Last>Bengio</b:Last>
            <b:First>Yoshua</b:First>
          </b:Person>
          <b:Person>
            <b:Last>Hjelm</b:Last>
            <b:First>R</b:First>
            <b:Middle>Devon</b:Middle>
          </b:Person>
        </b:NameList>
      </b:Author>
    </b:Author>
    <b:Publisher>arXiv</b:Publisher>
    <b:URL>https://arxiv.org/abs/1809.10341</b:URL>
    <b:RefOrder>16</b:RefOrder>
  </b:Source>
  <b:Source>
    <b:Tag>Ben03</b:Tag>
    <b:SourceType>JournalArticle</b:SourceType>
    <b:Guid>{5C9D3F11-4CB9-4906-B142-D3E5F8D72A58}</b:Guid>
    <b:Title>Harmonic and analytic functions on graphs</b:Title>
    <b:Year>2003</b:Year>
    <b:Author>
      <b:Author>
        <b:NameList>
          <b:Person>
            <b:Last>Benjamini</b:Last>
            <b:First>Itai</b:First>
          </b:Person>
          <b:Person>
            <b:Last>Lovász</b:Last>
            <b:First>László</b:First>
          </b:Person>
        </b:NameList>
      </b:Author>
    </b:Author>
    <b:JournalName>Journal of Geometry</b:JournalName>
    <b:Pages>3–15</b:Pages>
    <b:Volume>76</b:Volume>
    <b:Issue>1</b:Issue>
    <b:RefOrder>17</b:RefOrder>
  </b:Source>
  <b:Source>
    <b:Tag>Kim21</b:Tag>
    <b:SourceType>ConferenceProceedings</b:SourceType>
    <b:Guid>{B73D7172-D09C-4EB8-BD59-24601E913AA5}</b:Guid>
    <b:Title>DiscFace: Minimum Discrepancy Learning for Deep Face Recognition</b:Title>
    <b:Year>2021</b:Year>
    <b:LCID>en-US</b:LCID>
    <b:Author>
      <b:Author>
        <b:NameList>
          <b:Person>
            <b:Last>Kim</b:Last>
            <b:First>Insoo</b:First>
          </b:Person>
          <b:Person>
            <b:Last>Han</b:Last>
            <b:First>Seungju</b:First>
          </b:Person>
          <b:Person>
            <b:Last>Park</b:Last>
            <b:First>Seong-Jin</b:First>
          </b:Person>
          <b:Person>
            <b:Last>Baek</b:Last>
            <b:First>Ji-won</b:First>
          </b:Person>
          <b:Person>
            <b:Last>Shin</b:Last>
            <b:First>Jinwoo</b:First>
          </b:Person>
          <b:Person>
            <b:Last>Han</b:Last>
            <b:First>Jae-Joon</b:First>
          </b:Person>
          <b:Person>
            <b:Last>Choi</b:Last>
            <b:First>Changkyu</b:First>
          </b:Person>
        </b:NameList>
      </b:Author>
    </b:Author>
    <b:ConferenceName>Computer Vision -- ACCV 2020</b:ConferenceName>
    <b:City>Kyoto, Japan</b:City>
    <b:RefOrder>32</b:RefOrder>
  </b:Source>
  <b:Source>
    <b:Tag>Ahs21</b:Tag>
    <b:SourceType>JournalArticle</b:SourceType>
    <b:Guid>{81430FBA-53FE-48DA-B070-8E5E293EF47B}</b:Guid>
    <b:Title>An intelligent system for automatic fingerprint identification using feature fusion by Gabor filter and deep learning</b:Title>
    <b:Year>2021</b:Year>
    <b:Author>
      <b:Author>
        <b:NameList>
          <b:Person>
            <b:Last>Ahsan</b:Last>
            <b:First>M</b:First>
          </b:Person>
          <b:Person>
            <b:Last>Based</b:Last>
            <b:First>M</b:First>
            <b:Middle>A</b:Middle>
          </b:Person>
          <b:Person>
            <b:Last>Haider</b:Last>
            <b:First>J.</b:First>
          </b:Person>
          <b:Person>
            <b:Last>Kowalski</b:Last>
            <b:First>M</b:First>
          </b:Person>
        </b:NameList>
      </b:Author>
    </b:Author>
    <b:JournalName>Computers and Electrical Engineering</b:JournalName>
    <b:Pages>107387</b:Pages>
    <b:Volume>95</b:Volume>
    <b:RefOrder>33</b:RefOrder>
  </b:Source>
  <b:Source>
    <b:Tag>Alz19</b:Tag>
    <b:SourceType>JournalArticle</b:SourceType>
    <b:Guid>{D19E9F1F-DDF3-46BA-96D1-B67F94C0DA47}</b:Guid>
    <b:LCID>en-US</b:LCID>
    <b:Author>
      <b:Author>
        <b:NameList>
          <b:Person>
            <b:Last>Alzubaidi</b:Last>
            <b:First>Abdulaziz</b:First>
          </b:Person>
          <b:Person>
            <b:Last>Roy</b:Last>
            <b:First>Swarup</b:First>
          </b:Person>
          <b:Person>
            <b:Last>Kalita</b:Last>
            <b:First>Jugal</b:First>
          </b:Person>
        </b:NameList>
      </b:Author>
    </b:Author>
    <b:Title>A data reduction scheme for active authentication of legitimate smartphone owner using informative apps ranking</b:Title>
    <b:JournalName>Digital Communications and Networks</b:JournalName>
    <b:Year>2019</b:Year>
    <b:Pages>205-213</b:Pages>
    <b:Volume>5</b:Volume>
    <b:Issue>4</b:Issue>
    <b:RefOrder>34</b:RefOrder>
  </b:Source>
  <b:Source>
    <b:Tag>Min19</b:Tag>
    <b:SourceType>Misc</b:SourceType>
    <b:Guid>{CF7BD713-362C-40A1-BC5A-4A0EFFDE0688}</b:Guid>
    <b:Title>DeepIris: Iris Recognition Using A Deep Learning Approach</b:Title>
    <b:Year>2019</b:Year>
    <b:Author>
      <b:Author>
        <b:NameList>
          <b:Person>
            <b:Last>Minaee</b:Last>
            <b:First>S</b:First>
          </b:Person>
          <b:Person>
            <b:Last>Abdolrashidi</b:Last>
            <b:First>A</b:First>
          </b:Person>
        </b:NameList>
      </b:Author>
    </b:Author>
    <b:Publisher>arXiv</b:Publisher>
    <b:DOI>10.48550/ARXIV.1907.09380</b:DOI>
    <b:RefOrder>35</b:RefOrder>
  </b:Source>
  <b:Source>
    <b:Tag>Kno23</b:Tag>
    <b:SourceType>ConferenceProceedings</b:SourceType>
    <b:Guid>{95913723-C8F8-4EFF-8B24-747D9689A5D5}</b:Guid>
    <b:Title>Octuplet Loss: Make Face Recognition Robust to Image Resolution</b:Title>
    <b:Year>2023</b:Year>
    <b:City>Hawaii, USA</b:City>
    <b:Author>
      <b:Author>
        <b:NameList>
          <b:Person>
            <b:Last>Knoche</b:Last>
            <b:First>Martin</b:First>
          </b:Person>
          <b:Person>
            <b:Last>Elkadeem</b:Last>
            <b:First>Mohamed</b:First>
          </b:Person>
          <b:Person>
            <b:Last>Hörmann</b:Last>
            <b:First>Stefan</b:First>
          </b:Person>
          <b:Person>
            <b:Last>Rigoll</b:Last>
            <b:First>Gerhard</b:First>
          </b:Person>
        </b:NameList>
      </b:Author>
    </b:Author>
    <b:ConferenceName>2023 IEEE 17th International Conference on Automatic Face and Gesture Recognition (FG)</b:ConferenceName>
    <b:LCID>en-US</b:LCID>
    <b:RefOrder>36</b:RefOrder>
  </b:Source>
  <b:Source>
    <b:Tag>Kum18</b:Tag>
    <b:SourceType>JournalArticle</b:SourceType>
    <b:Guid>{AE5C0D0F-5FC6-4C5A-9F01-7FD8DE72C5C5}</b:Guid>
    <b:Title>An improved and secure multiserver authentication scheme based on biometrics and smartcard</b:Title>
    <b:Year>2018</b:Year>
    <b:Author>
      <b:Author>
        <b:NameList>
          <b:Person>
            <b:Last>Kumar</b:Last>
            <b:First>Ashish</b:First>
          </b:Person>
          <b:Person>
            <b:Last>Om</b:Last>
            <b:First>Hari</b:First>
          </b:Person>
        </b:NameList>
      </b:Author>
    </b:Author>
    <b:JournalName>Digital Communications and Networks</b:JournalName>
    <b:Pages>27-38</b:Pages>
    <b:Volume>4</b:Volume>
    <b:Issue>1</b:Issue>
    <b:RefOrder>37</b:RefOrder>
  </b:Source>
  <b:Source>
    <b:Tag>Min21</b:Tag>
    <b:SourceType>JournalArticle</b:SourceType>
    <b:Guid>{16DF632A-9175-439C-8E83-AC7A8929891E}</b:Guid>
    <b:LCID>en-US</b:LCID>
    <b:Author>
      <b:Author>
        <b:NameList>
          <b:Person>
            <b:Last>Minahil</b:Last>
          </b:Person>
          <b:Person>
            <b:Last>Ayub</b:Last>
            <b:First>Muhammad</b:First>
            <b:Middle>Faizan</b:Middle>
          </b:Person>
          <b:Person>
            <b:Last>Mahmood</b:Last>
            <b:First>Khalid</b:First>
          </b:Person>
          <b:Person>
            <b:Last>Kumari</b:Last>
            <b:First>Saru</b:First>
          </b:Person>
          <b:Person>
            <b:Last>Sangaiah</b:Last>
            <b:First>Arun</b:First>
            <b:Middle>Kumar</b:Middle>
          </b:Person>
        </b:NameList>
      </b:Author>
    </b:Author>
    <b:Title>Lightweight authentication protocol for e-health clouds in IoT-based applications through 5G technology</b:Title>
    <b:JournalName>Digital Communications and Networks</b:JournalName>
    <b:Year>2021</b:Year>
    <b:Pages>235-244</b:Pages>
    <b:Volume>7</b:Volume>
    <b:Issue>2</b:Issue>
    <b:RefOrder>38</b:RefOrder>
  </b:Source>
  <b:Source>
    <b:Tag>Zha22</b:Tag>
    <b:SourceType>JournalArticle</b:SourceType>
    <b:Guid>{87399CB8-9A96-430E-AFDB-62B9710F9F6D}</b:Guid>
    <b:LCID>en-US</b:LCID>
    <b:Author>
      <b:Author>
        <b:NameList>
          <b:Person>
            <b:Last>Zhang</b:Last>
            <b:First>Zhimin</b:First>
          </b:Person>
          <b:Person>
            <b:Last>Ning</b:Last>
            <b:First>Huansheng</b:First>
          </b:Person>
          <b:Person>
            <b:Last>Farha</b:Last>
            <b:First>Fadi</b:First>
          </b:Person>
          <b:Person>
            <b:Last>Ding</b:Last>
            <b:First>Jianguo</b:First>
          </b:Person>
          <b:Person>
            <b:Last>Choo</b:Last>
            <b:First>Kim-Kwang</b:First>
            <b:Middle>Raymond</b:Middle>
          </b:Person>
        </b:NameList>
      </b:Author>
    </b:Author>
    <b:Title>Artificial intelligence in physiological characteristics recognition for internet of things authentication</b:Title>
    <b:JournalName>Digital Communications and Networks</b:JournalName>
    <b:Year>2022</b:Year>
    <b:RefOrder>39</b:RefOrder>
  </b:Source>
  <b:Source>
    <b:Tag>Sin21</b:Tag>
    <b:SourceType>BookSection</b:SourceType>
    <b:Guid>{D68D9959-599B-464E-BAD7-B7AFD7B9E114}</b:Guid>
    <b:Title>Biometric Identification System: Security and Privacy Concern</b:Title>
    <b:Year>2021</b:Year>
    <b:Pages>245--264</b:Pages>
    <b:Author>
      <b:Author>
        <b:NameList>
          <b:Person>
            <b:Last>Singh</b:Last>
            <b:First>G</b:First>
          </b:Person>
          <b:Person>
            <b:Last>Bhardwaj</b:Last>
            <b:First>G</b:First>
          </b:Person>
          <b:Person>
            <b:Last>Singh</b:Last>
            <b:First>S</b:First>
            <b:Middle>V</b:Middle>
          </b:Person>
          <b:Person>
            <b:Last>Garg</b:Last>
            <b:First>V</b:First>
          </b:Person>
        </b:NameList>
      </b:Author>
    </b:Author>
    <b:BookTitle>Artificial Intelligence for a Sustainable Industry 4.0</b:BookTitle>
    <b:Publisher>Springer International Publishing</b:Publisher>
    <b:RefOrder>40</b:RefOrder>
  </b:Source>
  <b:Source>
    <b:Tag>Ulu04</b:Tag>
    <b:SourceType>ConferenceProceedings</b:SourceType>
    <b:Guid>{84A7A28E-C50E-4212-9BFF-A318BBCA7289}</b:Guid>
    <b:Title>Attacks on biometric systems: a case study in fingerprints</b:Title>
    <b:Year>2004</b:Year>
    <b:City>San Jose, CA</b:City>
    <b:Author>
      <b:Author>
        <b:NameList>
          <b:Person>
            <b:Last>Uludag</b:Last>
            <b:First>U</b:First>
          </b:Person>
          <b:Person>
            <b:Last>Jain</b:Last>
            <b:First>A</b:First>
            <b:Middle>K</b:Middle>
          </b:Person>
        </b:NameList>
      </b:Author>
    </b:Author>
    <b:ConferenceName>Security, Steganography, and Watermarking of Multimedia Contents VI</b:ConferenceName>
    <b:RefOrder>42</b:RefOrder>
  </b:Source>
  <b:Source>
    <b:Tag>Ina21</b:Tag>
    <b:SourceType>JournalArticle</b:SourceType>
    <b:Guid>{49B7FB63-4ADE-4EC5-A8DD-72B355A1D8FC}</b:Guid>
    <b:Title>An efficient hash-based authenticated key agreement scheme for multi-server architecture resilient to key compromise impersonation</b:Title>
    <b:Year>2021</b:Year>
    <b:Author>
      <b:Author>
        <b:NameList>
          <b:Person>
            <b:Last>haq</b:Last>
            <b:First>Inam</b:First>
            <b:Middle>ul</b:Middle>
          </b:Person>
          <b:Person>
            <b:Last>Wang</b:Last>
            <b:First>Jian</b:First>
          </b:Person>
          <b:Person>
            <b:Last>Zhu</b:Last>
            <b:First>Youwen</b:First>
          </b:Person>
          <b:Person>
            <b:Last>Maqbool</b:Last>
            <b:First>Saad</b:First>
          </b:Person>
        </b:NameList>
      </b:Author>
    </b:Author>
    <b:JournalName>Digital Communications and Networks</b:JournalName>
    <b:Pages>140-150</b:Pages>
    <b:Volume>7</b:Volume>
    <b:Issue>1</b:Issue>
    <b:RefOrder>41</b:RefOrder>
  </b:Source>
  <b:Source>
    <b:Tag>Zha20</b:Tag>
    <b:SourceType>JournalArticle</b:SourceType>
    <b:Guid>{AF710F8B-DC10-4869-BD3D-3806DF3C4E7C}</b:Guid>
    <b:Author>
      <b:Author>
        <b:NameList>
          <b:Person>
            <b:Last>Zhang</b:Last>
            <b:First>Y</b:First>
          </b:Person>
          <b:Person>
            <b:Last>Gao</b:Last>
            <b:First>C</b:First>
          </b:Person>
          <b:Person>
            <b:Last>Pan</b:Last>
            <b:First>S</b:First>
          </b:Person>
          <b:Person>
            <b:Last>Li</b:Last>
            <b:First>Z</b:First>
          </b:Person>
          <b:Person>
            <b:Last>Xu</b:Last>
            <b:First>Y</b:First>
          </b:Person>
          <b:Person>
            <b:Last>Qiu</b:Last>
            <b:First>H</b:First>
          </b:Person>
        </b:NameList>
      </b:Author>
    </b:Author>
    <b:Title>A Score-Level Fusion of Fingerprint Matching With Fingerprint Liveness Detection</b:Title>
    <b:JournalName>IEEE Access</b:JournalName>
    <b:Year>2020</b:Year>
    <b:Pages>183391-183400</b:Pages>
    <b:Volume>8</b:Volume>
    <b:RefOrder>43</b:RefOrder>
  </b:Source>
  <b:Source>
    <b:Tag>LBi01</b:Tag>
    <b:SourceType>JournalArticle</b:SourceType>
    <b:Guid>{A717C478-E267-4C98-9B2E-20F532A1BE43}</b:Guid>
    <b:Author>
      <b:Author>
        <b:NameList>
          <b:Person>
            <b:Last>Biel</b:Last>
            <b:First>L</b:First>
          </b:Person>
          <b:Person>
            <b:Last>Pettersson</b:Last>
            <b:First>O</b:First>
          </b:Person>
          <b:Person>
            <b:Last>Philipson</b:Last>
            <b:First>L</b:First>
          </b:Person>
          <b:Person>
            <b:Last>Wide</b:Last>
            <b:First>P</b:First>
          </b:Person>
        </b:NameList>
      </b:Author>
    </b:Author>
    <b:Title>ECG analysis: a new approach in human identification</b:Title>
    <b:JournalName>IEEE Transactions on Instrumentation and Measurement</b:JournalName>
    <b:Year>2001</b:Year>
    <b:Pages>808-812</b:Pages>
    <b:Volume>50</b:Volume>
    <b:Issue>3</b:Issue>
    <b:LCID>en-US</b:LCID>
    <b:RefOrder>44</b:RefOrder>
  </b:Source>
  <b:Source>
    <b:Tag>Odi12</b:Tag>
    <b:SourceType>JournalArticle</b:SourceType>
    <b:Guid>{5C9FF42F-59AC-4104-99FB-5CE6938B4EB3}</b:Guid>
    <b:Author>
      <b:Author>
        <b:NameList>
          <b:Person>
            <b:Last>Odinaka</b:Last>
            <b:First>I</b:First>
          </b:Person>
          <b:Person>
            <b:Last>Lai</b:Last>
            <b:First>P</b:First>
            <b:Middle>H</b:Middle>
          </b:Person>
          <b:Person>
            <b:Last>Kaplan</b:Last>
            <b:First>A</b:First>
            <b:Middle>D</b:Middle>
          </b:Person>
          <b:Person>
            <b:Last>O'Sullivan</b:Last>
            <b:First>J</b:First>
            <b:Middle>A</b:Middle>
          </b:Person>
          <b:Person>
            <b:Last>Sirevaag</b:Last>
            <b:First>E</b:First>
            <b:Middle>J</b:Middle>
          </b:Person>
          <b:Person>
            <b:Last>Rohrbaugh</b:Last>
            <b:First>J</b:First>
            <b:Middle>W</b:Middle>
          </b:Person>
        </b:NameList>
      </b:Author>
    </b:Author>
    <b:Title>ECG Biometric Recognition: A Comparative Analysis</b:Title>
    <b:JournalName>IEEE Transactions on Information Forensics and Security</b:JournalName>
    <b:Year>2012</b:Year>
    <b:Pages>1812-1824</b:Pages>
    <b:Volume>7</b:Volume>
    <b:Issue>6</b:Issue>
    <b:RefOrder>45</b:RefOrder>
  </b:Source>
  <b:Source>
    <b:Tag>MIn20</b:Tag>
    <b:SourceType>JournalArticle</b:SourceType>
    <b:Guid>{15A49661-7CCE-46FA-8FAC-71AF837DCC03}</b:Guid>
    <b:Author>
      <b:Author>
        <b:NameList>
          <b:Person>
            <b:Last>Ingale</b:Last>
            <b:First>M</b:First>
          </b:Person>
          <b:Person>
            <b:Last>Cordeiro</b:Last>
            <b:First>R</b:First>
          </b:Person>
          <b:Person>
            <b:Last>Thentu</b:Last>
            <b:First>S</b:First>
          </b:Person>
          <b:Person>
            <b:Last>Park</b:Last>
            <b:First>Y</b:First>
          </b:Person>
          <b:Person>
            <b:Last>Karimian</b:Last>
            <b:First>N</b:First>
          </b:Person>
        </b:NameList>
      </b:Author>
    </b:Author>
    <b:Title>ECG Biometric Authentication: A Comparative Analysis</b:Title>
    <b:JournalName>IEEE Access</b:JournalName>
    <b:Year>2020</b:Year>
    <b:Pages>117853-117866</b:Pages>
    <b:Volume>8</b:Volume>
    <b:RefOrder>46</b:RefOrder>
  </b:Source>
  <b:Source>
    <b:Tag>She02</b:Tag>
    <b:SourceType>ConferenceProceedings</b:SourceType>
    <b:Guid>{295AB036-141A-41DA-89F1-311457AA6F74}</b:Guid>
    <b:Title>One-lead ECG for identity verification</b:Title>
    <b:Year>2002</b:Year>
    <b:Author>
      <b:Author>
        <b:NameList>
          <b:Person>
            <b:Last>Shen</b:Last>
            <b:First>T</b:First>
            <b:Middle>W</b:Middle>
          </b:Person>
          <b:Person>
            <b:Last>Tompkins</b:Last>
            <b:First>W</b:First>
            <b:Middle>J</b:Middle>
          </b:Person>
          <b:Person>
            <b:Last>Hu</b:Last>
            <b:First>Y</b:First>
            <b:Middle>H</b:Middle>
          </b:Person>
        </b:NameList>
      </b:Author>
    </b:Author>
    <b:ConferenceName>Proceedings of the Second Joint 24th Annual Conference and the Annual Fall Meeting of the Biomedical Engineering Society] [Engineering in Medicine and Biology</b:ConferenceName>
    <b:City>Houston, TX, USA</b:City>
    <b:RefOrder>47</b:RefOrder>
  </b:Source>
  <b:Source>
    <b:Tag>Cha06</b:Tag>
    <b:SourceType>ConferenceProceedings</b:SourceType>
    <b:Guid>{255073FF-9990-437A-8FCF-48FBE1A5E749}</b:Guid>
    <b:Author>
      <b:Author>
        <b:NameList>
          <b:Person>
            <b:Last>Chan</b:Last>
            <b:First>A</b:First>
            <b:Middle>D C</b:Middle>
          </b:Person>
          <b:Person>
            <b:Last>Hamdy</b:Last>
            <b:First>M</b:First>
            <b:Middle>M</b:Middle>
          </b:Person>
          <b:Person>
            <b:Last>Badre</b:Last>
            <b:First>A</b:First>
          </b:Person>
          <b:Person>
            <b:Last>Badee</b:Last>
            <b:First>V</b:First>
          </b:Person>
        </b:NameList>
      </b:Author>
    </b:Author>
    <b:Title>Person Identification using Electrocardiograms</b:Title>
    <b:Year>2006</b:Year>
    <b:ConferenceName>2006 Canadian Conference on Electrical and Computer Engineering</b:ConferenceName>
    <b:City>Ottawa, ON, Canada</b:City>
    <b:RefOrder>48</b:RefOrder>
  </b:Source>
  <b:Source>
    <b:Tag>Pla06</b:Tag>
    <b:SourceType>ConferenceProceedings</b:SourceType>
    <b:Guid>{1068140E-7CC4-42F5-8D22-7C8976691640}</b:Guid>
    <b:Author>
      <b:Author>
        <b:NameList>
          <b:Person>
            <b:Last>Plataniotis</b:Last>
            <b:First>K</b:First>
            <b:Middle>N</b:Middle>
          </b:Person>
          <b:Person>
            <b:Last>Hatzinakos</b:Last>
            <b:First>D</b:First>
          </b:Person>
          <b:Person>
            <b:Last>Lee</b:Last>
            <b:First>J</b:First>
            <b:Middle>K M</b:Middle>
          </b:Person>
        </b:NameList>
      </b:Author>
    </b:Author>
    <b:Title>ECG Biometric Recognition Without Fiducial Detection</b:Title>
    <b:Year>2006</b:Year>
    <b:ConferenceName>2006 Biometrics Symposium: Special Session on Research at the Biometric Consortium Conference</b:ConferenceName>
    <b:City>Baltimore, MD, USA</b:City>
    <b:RefOrder>49</b:RefOrder>
  </b:Source>
  <b:Source>
    <b:Tag>Saf11</b:Tag>
    <b:SourceType>JournalArticle</b:SourceType>
    <b:Guid>{E0C0E327-AC5B-4CCE-AD9E-DA32C5A2B368}</b:Guid>
    <b:Author>
      <b:Author>
        <b:NameList>
          <b:Person>
            <b:Last>Safie</b:Last>
            <b:First>S</b:First>
            <b:Middle>I</b:Middle>
          </b:Person>
          <b:Person>
            <b:Last>Soraghan</b:Last>
            <b:First>J</b:First>
            <b:Middle>J</b:Middle>
          </b:Person>
          <b:Person>
            <b:Last>Petropoulakis</b:Last>
            <b:First>L</b:First>
          </b:Person>
        </b:NameList>
      </b:Author>
    </b:Author>
    <b:Title>Electrocardiogram (ECG) Biometric Authentication Using Pulse Active Ratio (PAR)</b:Title>
    <b:Year>2011</b:Year>
    <b:JournalName>IEEE Transactions on Information Forensics and Security</b:JournalName>
    <b:Pages>1315-1322</b:Pages>
    <b:Volume>6</b:Volume>
    <b:Issue>4</b:Issue>
    <b:RefOrder>50</b:RefOrder>
  </b:Source>
  <b:Source>
    <b:Tag>She11</b:Tag>
    <b:SourceType>ConferenceProceedings</b:SourceType>
    <b:Guid>{35AD3F85-FE48-49EE-BDE3-694CB976F204}</b:Guid>
    <b:Title>The PLR-DTW method for ECG based biometric identification</b:Title>
    <b:Year>2011</b:Year>
    <b:Author>
      <b:Author>
        <b:NameList>
          <b:Person>
            <b:Last>Shen</b:Last>
            <b:First>J</b:First>
          </b:Person>
          <b:Person>
            <b:Last>Bao</b:Last>
            <b:First>Shu-Di</b:First>
          </b:Person>
          <b:Person>
            <b:Last>Yang</b:Last>
            <b:First>Li-Cai</b:First>
          </b:Person>
          <b:Person>
            <b:Last>Li</b:Last>
            <b:First>Ye</b:First>
          </b:Person>
        </b:NameList>
      </b:Author>
    </b:Author>
    <b:ConferenceName>2011 Annual International Conference of the IEEE Engineering in Medicine and Biology Society</b:ConferenceName>
    <b:City>Boston, MA, USA</b:City>
    <b:RefOrder>51</b:RefOrder>
  </b:Source>
  <b:Source>
    <b:Tag>Wah14</b:Tag>
    <b:SourceType>JournalArticle</b:SourceType>
    <b:Guid>{422A1B0D-283E-4274-9FAE-6F1B877FB4FA}</b:Guid>
    <b:Title>On Evaluating ECG Biometric Systems: Session-Dependence and Body Posture</b:Title>
    <b:Year>2014</b:Year>
    <b:Author>
      <b:Author>
        <b:NameList>
          <b:Person>
            <b:Last>Wahabi</b:Last>
            <b:First>S</b:First>
          </b:Person>
          <b:Person>
            <b:Last>Pouryayevaliand</b:Last>
            <b:First>S</b:First>
          </b:Person>
          <b:Person>
            <b:Last>Hari</b:Last>
            <b:First>S</b:First>
          </b:Person>
          <b:Person>
            <b:Last>Hatzinakos</b:Last>
            <b:First>D</b:First>
          </b:Person>
        </b:NameList>
      </b:Author>
    </b:Author>
    <b:JournalName>IEEE Transactions on Information Forensics and Security</b:JournalName>
    <b:Pages>2002-2013</b:Pages>
    <b:Volume>9</b:Volume>
    <b:Issue>11</b:Issue>
    <b:RefOrder>52</b:RefOrder>
  </b:Source>
  <b:Source>
    <b:Tag>Kom18</b:Tag>
    <b:SourceType>JournalArticle</b:SourceType>
    <b:Guid>{C7961A1C-8F0A-4ECE-93E7-C462106F59A5}</b:Guid>
    <b:Author>
      <b:Author>
        <b:NameList>
          <b:Person>
            <b:Last>Komeili</b:Last>
            <b:First>M</b:First>
          </b:Person>
          <b:Person>
            <b:Last>Louis</b:Last>
            <b:First>W</b:First>
          </b:Person>
          <b:Person>
            <b:Last>Armanfard</b:Last>
            <b:First>N</b:First>
          </b:Person>
          <b:Person>
            <b:Last>Hatzinakos</b:Last>
            <b:First>D</b:First>
          </b:Person>
        </b:NameList>
      </b:Author>
    </b:Author>
    <b:Title>Feature Selection for Nonstationary Data: Application to Human Recognition Using Medical Biometrics</b:Title>
    <b:JournalName>IEEE Transactions on Cybernetics</b:JournalName>
    <b:Year>2018</b:Year>
    <b:Pages>1446-1459</b:Pages>
    <b:Volume>48</b:Volume>
    <b:Issue>5</b:Issue>
    <b:RefOrder>53</b:RefOrder>
  </b:Source>
  <b:Source>
    <b:Tag>Cho16</b:Tag>
    <b:SourceType>JournalArticle</b:SourceType>
    <b:Guid>{A3317FBD-549B-4611-BBDD-1A7B7AC5AC8C}</b:Guid>
    <b:Author>
      <b:Author>
        <b:NameList>
          <b:Person>
            <b:Last>Choi</b:Last>
            <b:First>Hyun-Soo</b:First>
          </b:Person>
          <b:Person>
            <b:Last>Lee</b:Last>
            <b:First>Byunghan</b:First>
          </b:Person>
          <b:Person>
            <b:Last>Yoon</b:Last>
            <b:First>Sungroh</b:First>
          </b:Person>
        </b:NameList>
      </b:Author>
    </b:Author>
    <b:Title>Biometric Authentication Using Noisy Electrocardiograms Acquired by Mobile Sensors</b:Title>
    <b:JournalName>IEEE Access</b:JournalName>
    <b:Year>2016</b:Year>
    <b:Pages>1266-1273</b:Pages>
    <b:Volume>4</b:Volume>
    <b:RefOrder>54</b:RefOrder>
  </b:Source>
  <b:Source>
    <b:Tag>Pai17</b:Tag>
    <b:SourceType>JournalArticle</b:SourceType>
    <b:Guid>{2199E2B3-FF3A-409C-900B-92B8BFFF6195}</b:Guid>
    <b:Author>
      <b:Author>
        <b:NameList>
          <b:Person>
            <b:Last>Paiva</b:Last>
            <b:First>Joana</b:First>
            <b:Middle>S</b:Middle>
          </b:Person>
          <b:Person>
            <b:Last>Dias</b:Last>
            <b:First>Duarte</b:First>
          </b:Person>
          <b:Person>
            <b:Last>Cunha</b:Last>
            <b:First>João</b:First>
            <b:Middle>P. S.</b:Middle>
          </b:Person>
        </b:NameList>
      </b:Author>
    </b:Author>
    <b:Title>Beat-ID: Towards a computationally low-cost single heartbeat biometric identity check system based on electrocardiogram wave morphology</b:Title>
    <b:JournalName>PLOS ONE</b:JournalName>
    <b:Year>2017</b:Year>
    <b:Pages>1-32</b:Pages>
    <b:Volume>12</b:Volume>
    <b:Issue>7</b:Issue>
    <b:RefOrder>55</b:RefOrder>
  </b:Source>
  <b:Source>
    <b:Tag>Kal17</b:Tag>
    <b:SourceType>ConferenceProceedings</b:SourceType>
    <b:Guid>{96645B9B-7DD5-42AC-8C89-1E6BB1CDAD14}</b:Guid>
    <b:Author>
      <b:Author>
        <b:NameList>
          <b:Person>
            <b:Last>Kalai Zaghouani</b:Last>
            <b:First>E</b:First>
          </b:Person>
          <b:Person>
            <b:Last>Benzina</b:Last>
            <b:First>A</b:First>
          </b:Person>
          <b:Person>
            <b:Last>Attia</b:Last>
            <b:First>R</b:First>
          </b:Person>
        </b:NameList>
      </b:Author>
    </b:Author>
    <b:Title>ECG based authentication for e-healthcare systems: Towards a secured ECG features transmission</b:Title>
    <b:Year>2017</b:Year>
    <b:ConferenceName>2017 13th International Wireless Communications and Mobile Computing Conference (IWCMC)</b:ConferenceName>
    <b:City>Valencia, Spain</b:City>
    <b:RefOrder>56</b:RefOrder>
  </b:Source>
  <b:Source>
    <b:Tag>Zha17</b:Tag>
    <b:SourceType>JournalArticle</b:SourceType>
    <b:Guid>{78F4ADEB-ED42-4264-B620-B26B876AD531}</b:Guid>
    <b:Title>HeartID: A Multiresolution Convolutional Neural Network for ECG-Based Biometric Human Identification in Smart Health Applications</b:Title>
    <b:Year>2017</b:Year>
    <b:Author>
      <b:Author>
        <b:NameList>
          <b:Person>
            <b:Last>Zhang</b:Last>
            <b:First>Qingxue</b:First>
          </b:Person>
          <b:Person>
            <b:Last>Zhou</b:Last>
            <b:First>Dian</b:First>
          </b:Person>
          <b:Person>
            <b:Last>Zeng</b:Last>
            <b:First>Xuan</b:First>
          </b:Person>
        </b:NameList>
      </b:Author>
    </b:Author>
    <b:JournalName>IEEE Access</b:JournalName>
    <b:Pages>11805-11816</b:Pages>
    <b:Volume>5</b:Volume>
    <b:RefOrder>57</b:RefOrder>
  </b:Source>
  <b:Source>
    <b:Tag>Tan17</b:Tag>
    <b:SourceType>JournalArticle</b:SourceType>
    <b:Guid>{E853B079-A41D-49A3-9A93-8C69EF17B3ED}</b:Guid>
    <b:Author>
      <b:Author>
        <b:NameList>
          <b:Person>
            <b:Last>Tan</b:Last>
            <b:First>Robin</b:First>
          </b:Person>
          <b:Person>
            <b:Last>Perkowski</b:Last>
            <b:First>Marek</b:First>
          </b:Person>
        </b:NameList>
      </b:Author>
    </b:Author>
    <b:Title>Toward improving electrocardiogram (ECG) biometric verification using mobile sensors: A two-stage classifier approach</b:Title>
    <b:JournalName>Sensors</b:JournalName>
    <b:Year>2017</b:Year>
    <b:Pages>410</b:Pages>
    <b:Volume>17</b:Volume>
    <b:Issue>2</b:Issue>
    <b:RefOrder>58</b:RefOrder>
  </b:Source>
  <b:Source>
    <b:Tag>Kim19</b:Tag>
    <b:SourceType>JournalArticle</b:SourceType>
    <b:Guid>{20E89DAD-1AA1-42DC-8360-611FF6D9A31A}</b:Guid>
    <b:Author>
      <b:Author>
        <b:NameList>
          <b:Person>
            <b:Last>Kim</b:Last>
            <b:First>Song-Kyoo</b:First>
          </b:Person>
          <b:Person>
            <b:Last>Yeun</b:Last>
            <b:First>Chan</b:First>
            <b:Middle>Yeob</b:Middle>
          </b:Person>
          <b:Person>
            <b:Last>Yoo</b:Last>
            <b:First>Paul</b:First>
            <b:Middle>D</b:Middle>
          </b:Person>
        </b:NameList>
      </b:Author>
    </b:Author>
    <b:Title>An Enhanced Machine Learning-Based Biometric Authentication System Using RR-Interval Framed Electrocardiograms</b:Title>
    <b:JournalName>IEEE Access</b:JournalName>
    <b:Year>2019</b:Year>
    <b:Pages>168669-168674</b:Pages>
    <b:Volume>7</b:Volume>
    <b:RefOrder>59</b:RefOrder>
  </b:Source>
  <b:Source>
    <b:Tag>LiR20</b:Tag>
    <b:SourceType>JournalArticle</b:SourceType>
    <b:Guid>{85315BC3-6B2D-4CFA-A8B6-CC990835A3EF}</b:Guid>
    <b:Author>
      <b:Author>
        <b:NameList>
          <b:Person>
            <b:Last>Li</b:Last>
            <b:First>R</b:First>
          </b:Person>
          <b:Person>
            <b:Last>Yang</b:Last>
            <b:First>G</b:First>
          </b:Person>
          <b:Person>
            <b:Last>Wang</b:Last>
            <b:First>K</b:First>
          </b:Person>
          <b:Person>
            <b:Last>Huang</b:Last>
            <b:First>Y</b:First>
          </b:Person>
          <b:Person>
            <b:Last>Yuan</b:Last>
            <b:First>F</b:First>
          </b:Person>
          <b:Person>
            <b:Last>Yin</b:Last>
            <b:First>Y</b:First>
          </b:Person>
        </b:NameList>
      </b:Author>
    </b:Author>
    <b:Title>Robust ECG biometrics using GNMF and sparse representation</b:Title>
    <b:JournalName>Pattern Recognition Letters</b:JournalName>
    <b:Year>2020</b:Year>
    <b:Pages>70-76</b:Pages>
    <b:Volume>129</b:Volume>
    <b:RefOrder>60</b:RefOrder>
  </b:Source>
  <b:Source>
    <b:Tag>Mai11</b:Tag>
    <b:SourceType>ConferenceProceedings</b:SourceType>
    <b:Guid>{47ADB1E1-B096-4776-8C75-2D8C9D3C9D25}</b:Guid>
    <b:Title>ECG biometric using multilayer perceptron and radial basis function neural networks</b:Title>
    <b:Year>2011</b:Year>
    <b:Author>
      <b:Author>
        <b:NameList>
          <b:Person>
            <b:Last>Mai</b:Last>
            <b:First>V</b:First>
          </b:Person>
          <b:Person>
            <b:Last>Khalil</b:Last>
            <b:First>I</b:First>
          </b:Person>
          <b:Person>
            <b:Last>Meli</b:Last>
            <b:First>C</b:First>
          </b:Person>
        </b:NameList>
      </b:Author>
    </b:Author>
    <b:ConferenceName>2011 Annual International Conference of the IEEE Engineering in Medicine and Biology Society</b:ConferenceName>
    <b:City>Boston, MA, USA</b:City>
    <b:RefOrder>61</b:RefOrder>
  </b:Source>
  <b:Source>
    <b:Tag>Lab19</b:Tag>
    <b:SourceType>JournalArticle</b:SourceType>
    <b:Guid>{3D5FB07E-3939-43D9-970B-59675EB2EF45}</b:Guid>
    <b:Title>Deep-ECG: Convolutional neural networks for ECG biometric recognition</b:Title>
    <b:Year>2019</b:Year>
    <b:Author>
      <b:Author>
        <b:NameList>
          <b:Person>
            <b:Last>Labati</b:Last>
            <b:First>Ruggero</b:First>
            <b:Middle>Donida</b:Middle>
          </b:Person>
          <b:Person>
            <b:Last>Muñoz</b:Last>
            <b:First>Enrique</b:First>
          </b:Person>
          <b:Person>
            <b:Last>Piuri</b:Last>
            <b:First>Enrique</b:First>
          </b:Person>
          <b:Person>
            <b:Last>Sassi</b:Last>
            <b:First>Roberto</b:First>
          </b:Person>
          <b:Person>
            <b:Last>Scotti</b:Last>
            <b:First>Fabio</b:First>
          </b:Person>
        </b:NameList>
      </b:Author>
    </b:Author>
    <b:JournalName>Pattern Recognition Letters</b:JournalName>
    <b:Pages>78--85</b:Pages>
    <b:Volume>126</b:Volume>
    <b:RefOrder>62</b:RefOrder>
  </b:Source>
  <b:Source>
    <b:Tag>Hon19</b:Tag>
    <b:SourceType>ConferenceProceedings</b:SourceType>
    <b:Guid>{5A18AE73-0D02-41E7-B5F1-93BBB22691E2}</b:Guid>
    <b:Author>
      <b:Author>
        <b:NameList>
          <b:Person>
            <b:Last>Hong</b:Last>
            <b:First>Pei-Lun</b:First>
          </b:Person>
          <b:Person>
            <b:Last>Hsiao</b:Last>
            <b:First>Jyun-Ya</b:First>
          </b:Person>
          <b:Person>
            <b:Last>Chung</b:Last>
            <b:First>Chi-Hsun</b:First>
          </b:Person>
          <b:Person>
            <b:Last>Feng</b:Last>
            <b:First>Yao-Min</b:First>
          </b:Person>
          <b:Person>
            <b:Last>Wu</b:Last>
            <b:First>Shun-Chi</b:First>
          </b:Person>
        </b:NameList>
      </b:Author>
    </b:Author>
    <b:Title>ECG Biometric Recognition: Template-Free Approaches Based on Deep Learning</b:Title>
    <b:Year>2019</b:Year>
    <b:ConferenceName>2019 41st Annual International Conference of the IEEE Engineering in Medicine and Biology Society (EMBC)</b:ConferenceName>
    <b:City>Berlin, Germany</b:City>
    <b:RefOrder>63</b:RefOrder>
  </b:Source>
  <b:Source>
    <b:Tag>LiY20</b:Tag>
    <b:SourceType>JournalArticle</b:SourceType>
    <b:Guid>{95B510F1-D46B-4D5C-8215-116D3F0B10BF}</b:Guid>
    <b:Title>Toward improving ECG biometric identification using cascaded convolutional neural networks</b:Title>
    <b:Year>2020</b:Year>
    <b:Author>
      <b:Author>
        <b:NameList>
          <b:Person>
            <b:Last>Li</b:Last>
            <b:First>Yazhao</b:First>
          </b:Person>
          <b:Person>
            <b:Last>Pang</b:Last>
            <b:First>Yanwei</b:First>
          </b:Person>
          <b:Person>
            <b:Last>Wang</b:Last>
            <b:First>Kongqiao</b:First>
          </b:Person>
          <b:Person>
            <b:Last>Li</b:Last>
            <b:First>Xuelong</b:First>
          </b:Person>
        </b:NameList>
      </b:Author>
    </b:Author>
    <b:JournalName>Neurocomputing</b:JournalName>
    <b:Pages>83--95</b:Pages>
    <b:Volume>391</b:Volume>
    <b:RefOrder>64</b:RefOrder>
  </b:Source>
  <b:Source>
    <b:Tag>YCh19</b:Tag>
    <b:SourceType>JournalArticle</b:SourceType>
    <b:Guid>{C2F53132-C503-4AF1-8B86-7F2CBBF9813C}</b:Guid>
    <b:Author>
      <b:Author>
        <b:NameList>
          <b:Person>
            <b:Last>Chu</b:Last>
            <b:First>Y</b:First>
          </b:Person>
          <b:Person>
            <b:Last>Shen</b:Last>
            <b:First>H</b:First>
          </b:Person>
          <b:Person>
            <b:Last>Huang</b:Last>
            <b:First>K</b:First>
          </b:Person>
        </b:NameList>
      </b:Author>
    </b:Author>
    <b:Title>ECG Authentication Method Based on Parallel Multi-Scale One-Dimensional Residual Network With Center and Margin Loss</b:Title>
    <b:JournalName>IEEE Access</b:JournalName>
    <b:Year>2019</b:Year>
    <b:Pages>51598-51607</b:Pages>
    <b:Volume>7</b:Volume>
    <b:RefOrder>65</b:RefOrder>
  </b:Source>
  <b:Source>
    <b:Tag>Sal17</b:Tag>
    <b:SourceType>ConferenceProceedings</b:SourceType>
    <b:Guid>{3AFBDF8E-5DAE-46E2-8C17-89917F915997}</b:Guid>
    <b:Title>ECG-based biometrics using recurrent neural networks</b:Title>
    <b:Year>2017</b:Year>
    <b:LCID>en-US</b:LCID>
    <b:Author>
      <b:Author>
        <b:NameList>
          <b:Person>
            <b:Last>Salloum</b:Last>
            <b:First>R</b:First>
          </b:Person>
          <b:Person>
            <b:Last>Kuo</b:Last>
            <b:First>C</b:First>
            <b:Middle>-C J</b:Middle>
          </b:Person>
        </b:NameList>
      </b:Author>
    </b:Author>
    <b:ConferenceName>2017 IEEE International Conference on Acoustics, Speech and Signal Processing (ICASSP)</b:ConferenceName>
    <b:City>New Orleans, LA</b:City>
    <b:RefOrder>66</b:RefOrder>
  </b:Source>
  <b:Source>
    <b:Tag>Yil18</b:Tag>
    <b:SourceType>JournalArticle</b:SourceType>
    <b:Guid>{823773F8-4F1D-48D4-B74B-71525421C43E}</b:Guid>
    <b:Title>A novel wavelet sequence based on deep bidirectional LSTM network model for ECG signal classification</b:Title>
    <b:Year>2018</b:Year>
    <b:Author>
      <b:Author>
        <b:NameList>
          <b:Person>
            <b:Last>Yildirim</b:Last>
            <b:First>Özal</b:First>
          </b:Person>
        </b:NameList>
      </b:Author>
    </b:Author>
    <b:JournalName>Computers in biology and medicine</b:JournalName>
    <b:Pages>189--202</b:Pages>
    <b:Volume>96</b:Volume>
    <b:RefOrder>67</b:RefOrder>
  </b:Source>
  <b:Source>
    <b:Tag>Lyn19</b:Tag>
    <b:SourceType>JournalArticle</b:SourceType>
    <b:Guid>{F5223659-C56C-40C7-A2E9-E0D0D4CF5F02}</b:Guid>
    <b:Author>
      <b:Author>
        <b:NameList>
          <b:Person>
            <b:Last>Lynn</b:Last>
            <b:First>Htet</b:First>
            <b:Middle>Myet</b:Middle>
          </b:Person>
          <b:Person>
            <b:Last>Pan</b:Last>
            <b:First>Sung</b:First>
            <b:Middle>Bum</b:Middle>
          </b:Person>
          <b:Person>
            <b:Last>Kim</b:Last>
            <b:First>Pankoo</b:First>
          </b:Person>
        </b:NameList>
      </b:Author>
    </b:Author>
    <b:Title>A Deep Bidirectional GRU Network Model for Biometric Electrocardiogram Classification Based on Recurrent Neural Networks</b:Title>
    <b:JournalName>IEEE Access</b:JournalName>
    <b:Year>2019</b:Year>
    <b:Pages>145395-145405</b:Pages>
    <b:Volume>7</b:Volume>
    <b:RefOrder>68</b:RefOrder>
  </b:Source>
  <b:Source>
    <b:Tag>AlD21</b:Tag>
    <b:SourceType>JournalArticle</b:SourceType>
    <b:Guid>{05D02A0A-DD61-4956-B3EA-20ABA7661795}</b:Guid>
    <b:LCID>en-US</b:LCID>
    <b:Author>
      <b:Author>
        <b:NameList>
          <b:Person>
            <b:Last>AlDuwaile</b:Last>
            <b:First>Dalal</b:First>
            <b:Middle>A</b:Middle>
          </b:Person>
          <b:Person>
            <b:Last>Islam</b:Last>
            <b:First>Md</b:First>
            <b:Middle>Saiful</b:Middle>
          </b:Person>
        </b:NameList>
      </b:Author>
    </b:Author>
    <b:Title>Using convolutional neural network and a single heartbeat for ECG biometric recognition</b:Title>
    <b:JournalName>Entropy</b:JournalName>
    <b:Year>2021</b:Year>
    <b:Pages>733</b:Pages>
    <b:Volume>23</b:Volume>
    <b:Issue>6</b:Issue>
    <b:RefOrder>69</b:RefOrder>
  </b:Source>
  <b:Source>
    <b:Tag>Jyo22</b:Tag>
    <b:SourceType>JournalArticle</b:SourceType>
    <b:Guid>{0C553D54-DA01-471E-9C7C-31A0D3F686D3}</b:Guid>
    <b:Author>
      <b:Author>
        <b:NameList>
          <b:Person>
            <b:Last>Jyotishi</b:Last>
            <b:First>Debasish</b:First>
          </b:Person>
          <b:Person>
            <b:Last>Dandapat</b:Last>
            <b:First>Samarendra</b:First>
          </b:Person>
        </b:NameList>
      </b:Author>
    </b:Author>
    <b:Title>An ECG Biometric System Using Hierarchical LSTM With Attention Mechanism</b:Title>
    <b:JournalName>IEEE Sensors Journal</b:JournalName>
    <b:Year>2022</b:Year>
    <b:Pages>6052-6061</b:Pages>
    <b:Volume>22</b:Volume>
    <b:Issue>6</b:Issue>
    <b:RefOrder>70</b:RefOrder>
  </b:Source>
  <b:Source>
    <b:Tag>All22</b:Tag>
    <b:SourceType>JournalArticle</b:SourceType>
    <b:Guid>{437455C6-2BB2-46A2-BA9D-5F543824C348}</b:Guid>
    <b:LCID>en-US</b:LCID>
    <b:Author>
      <b:Author>
        <b:NameList>
          <b:Person>
            <b:Last>Allam</b:Last>
            <b:First>Jaya</b:First>
            <b:Middle>Prakash</b:Middle>
          </b:Person>
          <b:Person>
            <b:Last>Kiran</b:Last>
            <b:First>Kumar</b:First>
            <b:Middle>Patro</b:Middle>
          </b:Person>
          <b:Person>
            <b:Last>Mohamed</b:Last>
            <b:First>Hammad</b:First>
          </b:Person>
          <b:Person>
            <b:Last>Ryszard</b:Last>
            <b:First>Tadeusiewicz</b:First>
          </b:Person>
          <b:Person>
            <b:Last>Pławiak</b:Last>
            <b:First>Paweł</b:First>
          </b:Person>
        </b:NameList>
      </b:Author>
    </b:Author>
    <b:Title>BAED: A secured biometric authentication system using ECG signal based on deep learning techniques</b:Title>
    <b:JournalName>Biocybernetics and Biomedical Engineering</b:JournalName>
    <b:Year>2022</b:Year>
    <b:Pages>1081--1093</b:Pages>
    <b:Volume>42</b:Volume>
    <b:Issue>4</b:Issue>
    <b:RefOrder>71</b:RefOrder>
  </b:Source>
  <b:Source>
    <b:Tag>Lee22</b:Tag>
    <b:SourceType>JournalArticle</b:SourceType>
    <b:Guid>{2AE6CFDA-4E9E-43BC-801E-E9276C04B318}</b:Guid>
    <b:Author>
      <b:Author>
        <b:NameList>
          <b:Person>
            <b:Last>Lee</b:Last>
            <b:First>Jin-A</b:First>
          </b:Person>
          <b:Person>
            <b:Last>Kwak</b:Last>
            <b:First>Keun-Chang</b:First>
          </b:Person>
        </b:NameList>
      </b:Author>
    </b:Author>
    <b:Title>Personal Identification Using an Ensemble Approach of 1D-LSTM and 2D-CNN with Electrocardiogram Signals</b:Title>
    <b:JournalName>Applied Sciences</b:JournalName>
    <b:Year>2022</b:Year>
    <b:Pages>2692</b:Pages>
    <b:Volume>12</b:Volume>
    <b:Issue>5</b:Issue>
    <b:RefOrder>72</b:RefOrder>
  </b:Source>
  <b:Source>
    <b:Tag>Cho19</b:Tag>
    <b:SourceType>JournalArticle</b:SourceType>
    <b:Guid>{320AE68E-13BD-4C20-9196-985DC7B12C50}</b:Guid>
    <b:Author>
      <b:Author>
        <b:NameList>
          <b:Person>
            <b:Last>Choi</b:Last>
            <b:First>Gyu-Ho</b:First>
          </b:Person>
          <b:Person>
            <b:Last>Bak</b:Last>
            <b:First>Eun-Sang</b:First>
          </b:Person>
          <b:Person>
            <b:Last>Pan</b:Last>
            <b:First>Sung-Bum</b:First>
          </b:Person>
        </b:NameList>
      </b:Author>
    </b:Author>
    <b:Title>User Identification System Using 2{D} Resized Spectrogram Features of ECG</b:Title>
    <b:JournalName>IEEE Access</b:JournalName>
    <b:Year>2019</b:Year>
    <b:Pages>34862-34873</b:Pages>
    <b:Volume>7</b:Volume>
    <b:RefOrder>73</b:RefOrder>
  </b:Source>
  <b:Source>
    <b:Tag>Hoc97</b:Tag>
    <b:SourceType>JournalArticle</b:SourceType>
    <b:Guid>{E2428243-91A7-4F36-8C10-8099BD754F1B}</b:Guid>
    <b:Author>
      <b:Author>
        <b:NameList>
          <b:Person>
            <b:Last>Hochreiter</b:Last>
            <b:First>Sepp</b:First>
          </b:Person>
          <b:Person>
            <b:Last>Schmidhuber</b:Last>
            <b:First>Jürgen</b:First>
          </b:Person>
        </b:NameList>
      </b:Author>
    </b:Author>
    <b:Title>Long Short-Term Memory</b:Title>
    <b:JournalName>Neural Computation</b:JournalName>
    <b:Year>1997</b:Year>
    <b:Pages>1735-1780</b:Pages>
    <b:Volume>9</b:Volume>
    <b:Issue>8</b:Issue>
    <b:RefOrder>74</b:RefOrder>
  </b:Source>
  <b:Source>
    <b:Tag>Wan17</b:Tag>
    <b:SourceType>ConferenceProceedings</b:SourceType>
    <b:Guid>{806C7A8C-8E27-47DF-BCCB-F6B1CA0DDAAB}</b:Guid>
    <b:Title>Time series classification from scratch with deep neural networks: A strong baseline</b:Title>
    <b:Year>2017</b:Year>
    <b:Author>
      <b:Author>
        <b:NameList>
          <b:Person>
            <b:Last>Wang</b:Last>
            <b:First>Zhiguang</b:First>
          </b:Person>
          <b:Person>
            <b:Last>Yan</b:Last>
            <b:First>Weizhong</b:First>
          </b:Person>
          <b:Person>
            <b:Last>Oates</b:Last>
            <b:First>Tim</b:First>
          </b:Person>
        </b:NameList>
      </b:Author>
    </b:Author>
    <b:ConferenceName>2017 International joint conference on neural networks (IJCNN)</b:ConferenceName>
    <b:City>Anchorage, AK</b:City>
    <b:RefOrder>77</b:RefOrder>
  </b:Source>
  <b:Source>
    <b:Tag>Kar17</b:Tag>
    <b:SourceType>JournalArticle</b:SourceType>
    <b:Guid>{2D86F330-A52B-49B0-86B4-525BF812A546}</b:Guid>
    <b:Title>LSTM fully convolutional networks for time series classification</b:Title>
    <b:Year>2017</b:Year>
    <b:Author>
      <b:Author>
        <b:NameList>
          <b:Person>
            <b:Last>Karim</b:Last>
            <b:First>Fazle</b:First>
          </b:Person>
          <b:Person>
            <b:Last>Majumdar</b:Last>
            <b:First>Somshubra</b:First>
          </b:Person>
          <b:Person>
            <b:Last>Darabi</b:Last>
            <b:First>Houshang</b:First>
          </b:Person>
          <b:Person>
            <b:Last>Chen</b:Last>
            <b:First>Shun</b:First>
          </b:Person>
        </b:NameList>
      </b:Author>
    </b:Author>
    <b:JournalName>IEEE Access</b:JournalName>
    <b:Pages>1662--1669</b:Pages>
    <b:Volume>6</b:Volume>
    <b:RefOrder>78</b:RefOrder>
  </b:Source>
  <b:Source>
    <b:Tag>Wan18</b:Tag>
    <b:SourceType>ConferenceProceedings</b:SourceType>
    <b:Guid>{689837A1-CD84-404D-9C64-7175D6252482}</b:Guid>
    <b:Title>Multilevel wavelet decomposition network for interpretable time series analysis</b:Title>
    <b:Year>2018</b:Year>
    <b:Author>
      <b:Author>
        <b:NameList>
          <b:Person>
            <b:Last>Wang</b:Last>
            <b:First>Jingyuan</b:First>
          </b:Person>
          <b:Person>
            <b:Last>Wang</b:Last>
            <b:First>Ze</b:First>
          </b:Person>
          <b:Person>
            <b:Last>Li</b:Last>
            <b:First>Jianfeng</b:First>
          </b:Person>
          <b:Person>
            <b:Last>Wu</b:Last>
            <b:First>Junjie</b:First>
          </b:Person>
        </b:NameList>
      </b:Author>
    </b:Author>
    <b:ConferenceName>Proceedings of the 24th ACM SIGKDD International Conference on Knowledge Discovery &amp; Data Mining</b:ConferenceName>
    <b:City>New York, NY, USA</b:City>
    <b:RefOrder>75</b:RefOrder>
  </b:Source>
  <b:Source>
    <b:Tag>Fau21</b:Tag>
    <b:SourceType>JournalArticle</b:SourceType>
    <b:Guid>{2D67313F-51F0-4DF5-8517-243E5CE434EB}</b:Guid>
    <b:Title>XCM: An explainable convolutional neural network for multivariate time series classification</b:Title>
    <b:Year>2021</b:Year>
    <b:Author>
      <b:Author>
        <b:NameList>
          <b:Person>
            <b:Last>Fauvel</b:Last>
            <b:First>Kevin</b:First>
          </b:Person>
          <b:Person>
            <b:Last>Lin</b:Last>
            <b:First>Tao</b:First>
          </b:Person>
          <b:Person>
            <b:Last>Masson</b:Last>
            <b:First>Véronique</b:First>
          </b:Person>
          <b:Person>
            <b:Last>Fromont</b:Last>
            <b:First>Élisa</b:First>
          </b:Person>
          <b:Person>
            <b:Last>Termier</b:Last>
            <b:First>Alexandre</b:First>
          </b:Person>
        </b:NameList>
      </b:Author>
    </b:Author>
    <b:JournalName>Mathematics</b:JournalName>
    <b:Pages>3137</b:Pages>
    <b:Volume>9</b:Volume>
    <b:Issue>23</b:Issue>
    <b:RefOrder>76</b:RefOrder>
  </b:Source>
  <b:Source>
    <b:Tag>Kar19</b:Tag>
    <b:SourceType>JournalArticle</b:SourceType>
    <b:Guid>{88BC84F5-F808-46DF-81BF-3FD6E1727510}</b:Guid>
    <b:Author>
      <b:Author>
        <b:NameList>
          <b:Person>
            <b:Last>Karim</b:Last>
            <b:First>Fazle</b:First>
          </b:Person>
          <b:Person>
            <b:Last>Majumdar</b:Last>
            <b:First>Somshubra</b:First>
          </b:Person>
          <b:Person>
            <b:Last>Darabi</b:Last>
            <b:First>Houshang</b:First>
          </b:Person>
          <b:Person>
            <b:Last>Harford</b:Last>
            <b:First>Samuel</b:First>
          </b:Person>
        </b:NameList>
      </b:Author>
    </b:Author>
    <b:Title>Multivariate LSTM-FCNs for time series classification</b:Title>
    <b:JournalName>Neural Networks</b:JournalName>
    <b:Year>2019</b:Year>
    <b:Pages>237--245</b:Pages>
    <b:Volume>116</b:Volume>
    <b:RefOrder>79</b:RefOrder>
  </b:Source>
  <b:Source>
    <b:Tag>Faw20</b:Tag>
    <b:SourceType>JournalArticle</b:SourceType>
    <b:Guid>{8692DB26-6F53-4784-B81B-5D931BFD1158}</b:Guid>
    <b:Author>
      <b:Author>
        <b:NameList>
          <b:Person>
            <b:Last>Fawaz</b:Last>
            <b:First>H</b:First>
            <b:Middle>Ismail</b:Middle>
          </b:Person>
          <b:Person>
            <b:Last>Lucas</b:Last>
            <b:First>B</b:First>
          </b:Person>
          <b:Person>
            <b:Last>Forestier</b:Last>
            <b:First>G</b:First>
          </b:Person>
          <b:Person>
            <b:Last>Pelletier</b:Last>
            <b:First>C</b:First>
          </b:Person>
          <b:Person>
            <b:Last>Schmidt</b:Last>
            <b:First>D</b:First>
            <b:Middle>F</b:Middle>
          </b:Person>
          <b:Person>
            <b:Last>Weber</b:Last>
            <b:First>J</b:First>
          </b:Person>
          <b:Person>
            <b:Last>Webb</b:Last>
            <b:First>G</b:First>
            <b:Middle>I</b:Middle>
          </b:Person>
          <b:Person>
            <b:Last>Idoumghar</b:Last>
            <b:First>L</b:First>
          </b:Person>
          <b:Person>
            <b:Last>Muller</b:Last>
            <b:First>Pierre-Alain</b:First>
          </b:Person>
          <b:Person>
            <b:Last>Petitjean</b:Last>
            <b:First>F</b:First>
          </b:Person>
        </b:NameList>
      </b:Author>
    </b:Author>
    <b:Title>InceptionTime: Finding AlexNet for time series classification</b:Title>
    <b:JournalName>Data Mining and Knowledge Discovery</b:JournalName>
    <b:Year>2020</b:Year>
    <b:Pages>1936--1962</b:Pages>
    <b:Volume>34</b:Volume>
    <b:Issue>6</b:Issue>
    <b:RefOrder>80</b:RefOrder>
  </b:Source>
  <b:Source>
    <b:Tag>Ogu22</b:Tag>
    <b:SourceType>Misc</b:SourceType>
    <b:Guid>{CADE42C9-A014-4DB6-86FD-D0B5FB3E6F3C}</b:Guid>
    <b:Title>tsai - A state-of-the-art deep learning library for time series and sequential data</b:Title>
    <b:Year>2022</b:Year>
    <b:Author>
      <b:Author>
        <b:NameList>
          <b:Person>
            <b:Last>Oguiza</b:Last>
            <b:First>Ignacio</b:First>
          </b:Person>
        </b:NameList>
      </b:Author>
    </b:Author>
    <b:RefOrder>81</b:RefOrder>
  </b:Source>
  <b:Source>
    <b:Tag>Sar09</b:Tag>
    <b:SourceType>ConferenceProceedings</b:SourceType>
    <b:Guid>{B5461457-A60D-4F16-AC64-66BCB804CD79}</b:Guid>
    <b:Title>A new robust wavelet based algorithm for baseline wandering cancellation in ECG signals</b:Title>
    <b:Year>2009</b:Year>
    <b:City>Kuala Lumpur, Malaysia</b:City>
    <b:Author>
      <b:Author>
        <b:NameList>
          <b:Person>
            <b:Last>Sargolzaei</b:Last>
            <b:First>Arman</b:First>
          </b:Person>
          <b:Person>
            <b:Last>Faez</b:Last>
            <b:First>Karim</b:First>
          </b:Person>
          <b:Person>
            <b:Last>Sargolzaei</b:Last>
            <b:First>Saman</b:First>
          </b:Person>
        </b:NameList>
      </b:Author>
    </b:Author>
    <b:ConferenceName>2009 IEEE International Conference on Signal and Image Processing Applications</b:ConferenceName>
    <b:RefOrder>82</b:RefOrder>
  </b:Source>
  <b:Source>
    <b:Tag>Xua221</b:Tag>
    <b:SourceType>JournalArticle</b:SourceType>
    <b:Guid>{E4F6BA7D-7C3A-456F-BA9E-BA13D454182E}</b:Guid>
    <b:Title>AvgNet: Adaptive Visibility Graph Neural Network and Its Application in Modulation Classification</b:Title>
    <b:Year>2022</b:Year>
    <b:Author>
      <b:Author>
        <b:NameList>
          <b:Person>
            <b:Last>Xuan</b:Last>
            <b:First>Qi</b:First>
          </b:Person>
          <b:Person>
            <b:Last>Zhou</b:Last>
            <b:First>Jinchao</b:First>
          </b:Person>
          <b:Person>
            <b:Last>Qiu</b:Last>
            <b:First>Kunfeng</b:First>
          </b:Person>
          <b:Person>
            <b:Last>Chen</b:Last>
            <b:First>Zhuangzhi</b:First>
          </b:Person>
          <b:Person>
            <b:Last>Xu</b:Last>
            <b:First>Dongwei</b:First>
          </b:Person>
          <b:Person>
            <b:Last>Zheng</b:Last>
            <b:First>Shilian</b:First>
          </b:Person>
          <b:Person>
            <b:Last>Yang</b:Last>
            <b:First>Xiaoniu</b:First>
          </b:Person>
        </b:NameList>
      </b:Author>
    </b:Author>
    <b:JournalName>IEEE Transactions on Network Science and Engineering</b:JournalName>
    <b:Pages>1516-1526</b:Pages>
    <b:Volume>9</b:Volume>
    <b:Issue>3</b:Issue>
    <b:RefOrder>83</b:RefOrder>
  </b:Source>
</b:Sources>
</file>

<file path=customXml/itemProps1.xml><?xml version="1.0" encoding="utf-8"?>
<ds:datastoreItem xmlns:ds="http://schemas.openxmlformats.org/officeDocument/2006/customXml" ds:itemID="{31E17B06-F69A-4553-81BE-61FFA3791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70</Pages>
  <Words>13977</Words>
  <Characters>79675</Characters>
  <Application>Microsoft Office Word</Application>
  <DocSecurity>0</DocSecurity>
  <Lines>663</Lines>
  <Paragraphs>186</Paragraphs>
  <ScaleCrop>false</ScaleCrop>
  <HeadingPairs>
    <vt:vector size="6" baseType="variant">
      <vt:variant>
        <vt:lpstr>Title</vt:lpstr>
      </vt:variant>
      <vt:variant>
        <vt:i4>1</vt:i4>
      </vt:variant>
      <vt:variant>
        <vt:lpstr>제목</vt:lpstr>
      </vt:variant>
      <vt:variant>
        <vt:i4>1</vt:i4>
      </vt:variant>
      <vt:variant>
        <vt:lpstr>Название</vt:lpstr>
      </vt:variant>
      <vt:variant>
        <vt:i4>1</vt:i4>
      </vt:variant>
    </vt:vector>
  </HeadingPairs>
  <TitlesOfParts>
    <vt:vector size="3" baseType="lpstr">
      <vt:lpstr/>
      <vt:lpstr/>
      <vt:lpstr/>
    </vt:vector>
  </TitlesOfParts>
  <Company>Home</Company>
  <LinksUpToDate>false</LinksUpToDate>
  <CharactersWithSpaces>93466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ASLAN HACI ISMAIL</cp:lastModifiedBy>
  <cp:revision>21</cp:revision>
  <cp:lastPrinted>2023-05-30T13:56:00Z</cp:lastPrinted>
  <dcterms:created xsi:type="dcterms:W3CDTF">2023-05-30T13:28:00Z</dcterms:created>
  <dcterms:modified xsi:type="dcterms:W3CDTF">2023-05-30T13:58:00Z</dcterms:modified>
</cp:coreProperties>
</file>